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EEDA" w14:textId="77777777" w:rsidR="00BE585E" w:rsidRDefault="00207E50">
      <w:pPr>
        <w:spacing w:before="600" w:after="160"/>
        <w:jc w:val="center"/>
      </w:pPr>
      <w:r>
        <w:rPr>
          <w:b/>
          <w:bCs/>
          <w:color w:val="1F5C99"/>
          <w:sz w:val="44"/>
          <w:szCs w:val="44"/>
        </w:rPr>
        <w:t>PLAN D'ANIMATION</w:t>
      </w:r>
    </w:p>
    <w:p w14:paraId="2185F531" w14:textId="77777777" w:rsidR="00BE585E" w:rsidRDefault="00207E50">
      <w:pPr>
        <w:spacing w:after="160"/>
        <w:jc w:val="center"/>
      </w:pPr>
      <w:r>
        <w:rPr>
          <w:b/>
          <w:bCs/>
          <w:color w:val="C0392B"/>
          <w:sz w:val="30"/>
          <w:szCs w:val="30"/>
        </w:rPr>
        <w:t>Atelier Médiation Numérique</w:t>
      </w:r>
    </w:p>
    <w:p w14:paraId="2B1C2408" w14:textId="77777777" w:rsidR="00BE585E" w:rsidRDefault="00207E50">
      <w:pPr>
        <w:spacing w:after="400"/>
        <w:jc w:val="center"/>
      </w:pPr>
      <w:r>
        <w:rPr>
          <w:b/>
          <w:bCs/>
          <w:color w:val="555555"/>
          <w:sz w:val="24"/>
          <w:szCs w:val="24"/>
        </w:rPr>
        <w:t>RECONNAÎTRE ET SE PROTÉGER DU PHISHING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BE585E" w14:paraId="1F5541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0877" w14:textId="77777777" w:rsidR="00BE585E" w:rsidRDefault="00207E50">
            <w:r>
              <w:rPr>
                <w:b/>
                <w:bCs/>
                <w:color w:val="FFFFFF"/>
                <w:sz w:val="20"/>
                <w:szCs w:val="20"/>
              </w:rPr>
              <w:t>Animateur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BAF5" w14:textId="77777777" w:rsidR="00BE585E" w:rsidRDefault="00207E50">
            <w:r>
              <w:rPr>
                <w:sz w:val="20"/>
                <w:szCs w:val="20"/>
              </w:rPr>
              <w:t>Cédric WALTENER — Stagiaire Médiateur Numérique</w:t>
            </w:r>
          </w:p>
        </w:tc>
      </w:tr>
    </w:tbl>
    <w:p w14:paraId="24BB5574" w14:textId="77777777" w:rsidR="00BE585E" w:rsidRDefault="00BE585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BE585E" w14:paraId="107E37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03BB" w14:textId="77777777" w:rsidR="00BE585E" w:rsidRDefault="00207E50">
            <w:r>
              <w:rPr>
                <w:b/>
                <w:bCs/>
                <w:color w:val="FFFFFF"/>
                <w:sz w:val="20"/>
                <w:szCs w:val="20"/>
              </w:rPr>
              <w:t>Lieu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E66F" w14:textId="77777777" w:rsidR="00BE585E" w:rsidRDefault="00207E50">
            <w:r>
              <w:rPr>
                <w:sz w:val="20"/>
                <w:szCs w:val="20"/>
              </w:rPr>
              <w:t>France Services — La Souterraine (23300)</w:t>
            </w:r>
          </w:p>
        </w:tc>
      </w:tr>
    </w:tbl>
    <w:p w14:paraId="552F502B" w14:textId="77777777" w:rsidR="00BE585E" w:rsidRDefault="00BE585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BE585E" w14:paraId="5C31D8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7144" w14:textId="77777777" w:rsidR="00BE585E" w:rsidRDefault="00207E50">
            <w:r>
              <w:rPr>
                <w:b/>
                <w:bCs/>
                <w:color w:val="FFFFFF"/>
                <w:sz w:val="20"/>
                <w:szCs w:val="20"/>
              </w:rPr>
              <w:t>Public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09E8" w14:textId="77777777" w:rsidR="00BE585E" w:rsidRDefault="00207E50">
            <w:r>
              <w:rPr>
                <w:sz w:val="20"/>
                <w:szCs w:val="20"/>
              </w:rPr>
              <w:t>Tout public mélangé (seniors, demandeurs d'emploi, familles…)</w:t>
            </w:r>
          </w:p>
        </w:tc>
      </w:tr>
    </w:tbl>
    <w:p w14:paraId="7F535FE8" w14:textId="77777777" w:rsidR="00BE585E" w:rsidRDefault="00BE585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BE585E" w14:paraId="398103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4469" w14:textId="77777777" w:rsidR="00BE585E" w:rsidRDefault="00207E50">
            <w:r>
              <w:rPr>
                <w:b/>
                <w:bCs/>
                <w:color w:val="FFFFFF"/>
                <w:sz w:val="20"/>
                <w:szCs w:val="20"/>
              </w:rPr>
              <w:t>Participants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572B" w14:textId="77777777" w:rsidR="00BE585E" w:rsidRDefault="00207E50">
            <w:r>
              <w:rPr>
                <w:sz w:val="20"/>
                <w:szCs w:val="20"/>
              </w:rPr>
              <w:t>3 à 5 personnes</w:t>
            </w:r>
          </w:p>
        </w:tc>
      </w:tr>
    </w:tbl>
    <w:p w14:paraId="256E7CA4" w14:textId="77777777" w:rsidR="00BE585E" w:rsidRDefault="00BE585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BE585E" w14:paraId="14C823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70F4" w14:textId="77777777" w:rsidR="00BE585E" w:rsidRDefault="00207E50">
            <w:r>
              <w:rPr>
                <w:b/>
                <w:bCs/>
                <w:color w:val="FFFFFF"/>
                <w:sz w:val="20"/>
                <w:szCs w:val="20"/>
              </w:rPr>
              <w:t>Durée totale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FE27" w14:textId="77777777" w:rsidR="00BE585E" w:rsidRDefault="00207E50">
            <w:r>
              <w:rPr>
                <w:sz w:val="20"/>
                <w:szCs w:val="20"/>
              </w:rPr>
              <w:t>1 heure</w:t>
            </w:r>
          </w:p>
        </w:tc>
      </w:tr>
    </w:tbl>
    <w:p w14:paraId="5CFCCBC7" w14:textId="77777777" w:rsidR="00BE585E" w:rsidRDefault="00BE585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BE585E" w14:paraId="2E2402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6B5B" w14:textId="77777777" w:rsidR="00BE585E" w:rsidRDefault="00207E50">
            <w:r>
              <w:rPr>
                <w:b/>
                <w:bCs/>
                <w:color w:val="FFFFFF"/>
                <w:sz w:val="20"/>
                <w:szCs w:val="20"/>
              </w:rPr>
              <w:t>Matériel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68A2" w14:textId="77777777" w:rsidR="00BE585E" w:rsidRDefault="00207E50">
            <w:r>
              <w:rPr>
                <w:sz w:val="20"/>
                <w:szCs w:val="20"/>
              </w:rPr>
              <w:t>Vidéoprojecteur, PC ou tablettes, fiches exercice papier, stylos</w:t>
            </w:r>
          </w:p>
        </w:tc>
      </w:tr>
    </w:tbl>
    <w:p w14:paraId="3676D3E0" w14:textId="77777777" w:rsidR="00BE585E" w:rsidRDefault="00BE585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BE585E" w14:paraId="19235F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F991" w14:textId="77777777" w:rsidR="00BE585E" w:rsidRDefault="00207E50"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E433" w14:textId="77777777" w:rsidR="00BE585E" w:rsidRDefault="00207E50">
            <w:r>
              <w:rPr>
                <w:sz w:val="20"/>
                <w:szCs w:val="20"/>
              </w:rPr>
              <w:t>PowerPoint « Phishing — Reconnaître &amp; Se Protéger »</w:t>
            </w:r>
          </w:p>
        </w:tc>
      </w:tr>
    </w:tbl>
    <w:p w14:paraId="7D017BF6" w14:textId="77777777" w:rsidR="00BE585E" w:rsidRDefault="00BE585E">
      <w:pPr>
        <w:spacing w:before="60" w:after="60"/>
      </w:pPr>
    </w:p>
    <w:p w14:paraId="3CFD8633" w14:textId="77777777" w:rsidR="00BE585E" w:rsidRDefault="00BE585E">
      <w:pPr>
        <w:spacing w:before="60" w:after="60"/>
      </w:pPr>
    </w:p>
    <w:p w14:paraId="651239DA" w14:textId="77777777" w:rsidR="00BE585E" w:rsidRDefault="00207E50">
      <w:pPr>
        <w:pStyle w:val="Titre1"/>
      </w:pPr>
      <w:r>
        <w:t>1. Objectifs de l'atelier</w:t>
      </w:r>
    </w:p>
    <w:p w14:paraId="07424C8C" w14:textId="77777777" w:rsidR="00BE585E" w:rsidRDefault="00207E50">
      <w:pPr>
        <w:spacing w:before="80" w:after="100"/>
      </w:pPr>
      <w:r>
        <w:t>À la fin de l'atelier, les participants seront capables de :</w:t>
      </w:r>
    </w:p>
    <w:p w14:paraId="157F3D00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Expliquer ce qu'est le phishing avec leurs propres mots</w:t>
      </w:r>
    </w:p>
    <w:p w14:paraId="4D53EDEF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Identifier les signes d'alerte dans un mail ou SMS suspect</w:t>
      </w:r>
    </w:p>
    <w:p w14:paraId="27DBC7DC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Distinguer un message officiel d'un message frauduleux</w:t>
      </w:r>
    </w:p>
    <w:p w14:paraId="358F1B30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Savoir quoi faire en cas de doute : ne pas cliquer, vérifier, signaler</w:t>
      </w:r>
    </w:p>
    <w:p w14:paraId="4E12D93A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Connaître les ressources utiles : cybermalveillance.gouv.fr, 33700, signal-spam.fr</w:t>
      </w:r>
    </w:p>
    <w:p w14:paraId="44246947" w14:textId="77777777" w:rsidR="00BE585E" w:rsidRDefault="00BE585E">
      <w:pPr>
        <w:spacing w:before="60" w:after="60"/>
      </w:pPr>
    </w:p>
    <w:p w14:paraId="43E78F27" w14:textId="77777777" w:rsidR="00BE585E" w:rsidRDefault="00207E50">
      <w:pPr>
        <w:pStyle w:val="Titre1"/>
      </w:pPr>
      <w:r>
        <w:t>2. Déroulé de l'atelier (1 heure)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4226"/>
        <w:gridCol w:w="1900"/>
      </w:tblGrid>
      <w:tr w:rsidR="00BE585E" w14:paraId="7A7C89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B9426" w14:textId="77777777" w:rsidR="00BE585E" w:rsidRDefault="00207E50"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F4C80" w14:textId="77777777" w:rsidR="00BE585E" w:rsidRDefault="00207E5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6840B" w14:textId="77777777" w:rsidR="00BE585E" w:rsidRDefault="00207E50">
            <w:r>
              <w:rPr>
                <w:b/>
                <w:bCs/>
                <w:color w:val="FFFFFF"/>
                <w:sz w:val="19"/>
                <w:szCs w:val="19"/>
              </w:rPr>
              <w:t>Contenu / Ce que tu fais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48704" w14:textId="77777777" w:rsidR="00BE585E" w:rsidRDefault="00207E50">
            <w:r>
              <w:rPr>
                <w:b/>
                <w:bCs/>
                <w:color w:val="FFFFFF"/>
                <w:sz w:val="19"/>
                <w:szCs w:val="19"/>
              </w:rPr>
              <w:t>Posture / Conseil</w:t>
            </w:r>
          </w:p>
        </w:tc>
      </w:tr>
      <w:tr w:rsidR="00BE585E" w14:paraId="730D42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F41C8" w14:textId="77777777" w:rsidR="00BE585E" w:rsidRDefault="00207E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B4CBA" w14:textId="77777777" w:rsidR="00BE585E" w:rsidRDefault="00207E50">
            <w:r>
              <w:rPr>
                <w:b/>
                <w:bCs/>
                <w:sz w:val="18"/>
                <w:szCs w:val="18"/>
              </w:rPr>
              <w:t>Accueil &amp; mise en confiance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B68D2" w14:textId="77777777" w:rsidR="00BE585E" w:rsidRDefault="00207E50">
            <w:r>
              <w:rPr>
                <w:sz w:val="18"/>
                <w:szCs w:val="18"/>
              </w:rPr>
              <w:t>Accueillir les participants, se présenter. Expliquer que l'atelier est sans jugement, pour tout le monde. Demander : "Avez-vous déjà reçu un message bizarre ?"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0ED52" w14:textId="77777777" w:rsidR="00BE585E" w:rsidRDefault="00207E50">
            <w:r>
              <w:rPr>
                <w:i/>
                <w:iCs/>
                <w:sz w:val="18"/>
                <w:szCs w:val="18"/>
              </w:rPr>
              <w:t>Souriant, bienveillant. Mettre à l'aise.</w:t>
            </w:r>
          </w:p>
        </w:tc>
      </w:tr>
      <w:tr w:rsidR="00BE585E" w14:paraId="2FAC00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01EA1" w14:textId="77777777" w:rsidR="00BE585E" w:rsidRDefault="00207E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3F933" w14:textId="77777777" w:rsidR="00BE585E" w:rsidRDefault="00207E50">
            <w:r>
              <w:rPr>
                <w:b/>
                <w:bCs/>
                <w:sz w:val="18"/>
                <w:szCs w:val="18"/>
              </w:rPr>
              <w:t>C'est quoi le phishing ?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C1D40" w14:textId="77777777" w:rsidR="00BE585E" w:rsidRDefault="00207E50">
            <w:r>
              <w:rPr>
                <w:sz w:val="18"/>
                <w:szCs w:val="18"/>
              </w:rPr>
              <w:t>Expliquer simplement ce qu'est le phishing avec des exemples du quotidien : faux SMS La Poste, faux mail impôts, fausse carte Vitale. Montrer les slides de définition.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B06AE" w14:textId="77777777" w:rsidR="00BE585E" w:rsidRDefault="00207E50">
            <w:r>
              <w:rPr>
                <w:i/>
                <w:iCs/>
                <w:sz w:val="18"/>
                <w:szCs w:val="18"/>
              </w:rPr>
              <w:t>Langage simple, pas de jargon. Exemples concrets.</w:t>
            </w:r>
          </w:p>
        </w:tc>
      </w:tr>
      <w:tr w:rsidR="00BE585E" w14:paraId="5375EB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891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7416E" w14:textId="77777777" w:rsidR="00BE585E" w:rsidRDefault="00207E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15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62201" w14:textId="77777777" w:rsidR="00BE585E" w:rsidRDefault="00207E50">
            <w:r>
              <w:rPr>
                <w:b/>
                <w:bCs/>
                <w:sz w:val="18"/>
                <w:szCs w:val="18"/>
              </w:rPr>
              <w:t>Les signes d'alerte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362BF" w14:textId="77777777" w:rsidR="00BE585E" w:rsidRDefault="00207E50">
            <w:r>
              <w:rPr>
                <w:sz w:val="18"/>
                <w:szCs w:val="18"/>
              </w:rPr>
              <w:t>Montrer des vrais vs faux messages au vidéoprojecteur. Expliquer : l'adresse expéditeur, l'urgence artificielle, les fautes, les demandes de données. Faire participer : "Qu'est-ce qui vous semble bizarre ?"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FFFD2" w14:textId="77777777" w:rsidR="00BE585E" w:rsidRDefault="00207E50">
            <w:r>
              <w:rPr>
                <w:i/>
                <w:iCs/>
                <w:sz w:val="18"/>
                <w:szCs w:val="18"/>
              </w:rPr>
              <w:t>Faire participer le groupe. Pointer les indices.</w:t>
            </w:r>
          </w:p>
        </w:tc>
      </w:tr>
      <w:tr w:rsidR="00BE585E" w14:paraId="588E0A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E55BB" w14:textId="77777777" w:rsidR="00BE585E" w:rsidRDefault="00207E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15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BC738" w14:textId="77777777" w:rsidR="00BE585E" w:rsidRDefault="00207E50">
            <w:r>
              <w:rPr>
                <w:b/>
                <w:bCs/>
                <w:sz w:val="18"/>
                <w:szCs w:val="18"/>
              </w:rPr>
              <w:t>Exercice pratique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6728F" w14:textId="77777777" w:rsidR="00BE585E" w:rsidRDefault="00207E50">
            <w:r>
              <w:rPr>
                <w:sz w:val="18"/>
                <w:szCs w:val="18"/>
              </w:rPr>
              <w:t>Distribuer la fiche exercice papier. Les participants analysent 5 messages (A à E) et décident : Phishing ou Légitime ? Correction collective au vidéoprojecteur.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588CE" w14:textId="77777777" w:rsidR="00BE585E" w:rsidRDefault="00207E50">
            <w:r>
              <w:rPr>
                <w:i/>
                <w:iCs/>
                <w:sz w:val="18"/>
                <w:szCs w:val="18"/>
              </w:rPr>
              <w:t>Laisser le temps. Circuler pour aider. Ne pas donner les réponses trop vite.</w:t>
            </w:r>
          </w:p>
        </w:tc>
      </w:tr>
      <w:tr w:rsidR="00BE585E" w14:paraId="39C336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3C9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11B49" w14:textId="77777777" w:rsidR="00BE585E" w:rsidRDefault="00207E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09DEE" w14:textId="77777777" w:rsidR="00BE585E" w:rsidRDefault="00207E50">
            <w:r>
              <w:rPr>
                <w:b/>
                <w:bCs/>
                <w:sz w:val="18"/>
                <w:szCs w:val="18"/>
              </w:rPr>
              <w:t>Que faire en cas de doute ?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78835" w14:textId="77777777" w:rsidR="00BE585E" w:rsidRDefault="00207E50">
            <w:r>
              <w:rPr>
                <w:sz w:val="18"/>
                <w:szCs w:val="18"/>
              </w:rPr>
              <w:t>Les 3 réflexes : Ne pas cliquer — Taper l'adresse soi-même — Signaler. Présenter cybermalveillance.gouv.fr, le 33700 (SMS arnaque), signal-spam.fr.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11D71" w14:textId="77777777" w:rsidR="00BE585E" w:rsidRDefault="00207E50">
            <w:r>
              <w:rPr>
                <w:i/>
                <w:iCs/>
                <w:sz w:val="18"/>
                <w:szCs w:val="18"/>
              </w:rPr>
              <w:t>Insister : "le doute, c'est déjà une bonne réaction".</w:t>
            </w:r>
          </w:p>
        </w:tc>
      </w:tr>
      <w:tr w:rsidR="00BE585E" w14:paraId="73AFA4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8D852" w14:textId="77777777" w:rsidR="00BE585E" w:rsidRDefault="00207E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F7079" w14:textId="77777777" w:rsidR="00BE585E" w:rsidRDefault="00207E50">
            <w:r>
              <w:rPr>
                <w:b/>
                <w:bCs/>
                <w:sz w:val="18"/>
                <w:szCs w:val="18"/>
              </w:rPr>
              <w:t>Bilan &amp; questions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A8BA8" w14:textId="77777777" w:rsidR="00BE585E" w:rsidRDefault="00207E50">
            <w:r>
              <w:rPr>
                <w:sz w:val="18"/>
                <w:szCs w:val="18"/>
              </w:rPr>
              <w:t>Demander : "Qu'est-ce que vous retenez ?". Répondre aux questions. Remercier les participants.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C5A44" w14:textId="77777777" w:rsidR="00BE585E" w:rsidRDefault="00207E50">
            <w:r>
              <w:rPr>
                <w:i/>
                <w:iCs/>
                <w:sz w:val="18"/>
                <w:szCs w:val="18"/>
              </w:rPr>
              <w:t>Écouter, valoriser. Clore positivement.</w:t>
            </w:r>
          </w:p>
        </w:tc>
      </w:tr>
    </w:tbl>
    <w:p w14:paraId="3444CBBF" w14:textId="77777777" w:rsidR="00BE585E" w:rsidRDefault="00BE585E">
      <w:pPr>
        <w:spacing w:before="60" w:after="60"/>
      </w:pPr>
    </w:p>
    <w:p w14:paraId="4E493946" w14:textId="77777777" w:rsidR="00BE585E" w:rsidRDefault="00BE585E">
      <w:pPr>
        <w:spacing w:before="60" w:after="60"/>
      </w:pPr>
    </w:p>
    <w:p w14:paraId="6A2718EE" w14:textId="77777777" w:rsidR="00BE585E" w:rsidRDefault="00207E50">
      <w:pPr>
        <w:pStyle w:val="Titre1"/>
      </w:pPr>
      <w:r>
        <w:t>3. Préparation et matériel</w:t>
      </w:r>
    </w:p>
    <w:p w14:paraId="78F44EE1" w14:textId="77777777" w:rsidR="00BE585E" w:rsidRDefault="00207E50">
      <w:pPr>
        <w:pStyle w:val="Titre2"/>
      </w:pPr>
      <w:r>
        <w:t>3.1 À préparer avant l'atelier</w:t>
      </w:r>
    </w:p>
    <w:p w14:paraId="4F830792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Imprimer les fiches exercice (1 par participant + 2 en réserve)</w:t>
      </w:r>
    </w:p>
    <w:p w14:paraId="70C6535D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Tester le vidéoprojecteur et la connexion avec le PC</w:t>
      </w:r>
    </w:p>
    <w:p w14:paraId="03790323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Ouvrir le PowerPoint en mode présentation</w:t>
      </w:r>
    </w:p>
    <w:p w14:paraId="5479FC01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Vérifier l'accès au site cybermalveillance.gouv.fr</w:t>
      </w:r>
    </w:p>
    <w:p w14:paraId="66C5853B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Installer les chaises en demi-cercle face à l'écran</w:t>
      </w:r>
    </w:p>
    <w:p w14:paraId="42952497" w14:textId="77777777" w:rsidR="00BE585E" w:rsidRDefault="00BE585E">
      <w:pPr>
        <w:spacing w:before="60" w:after="60"/>
      </w:pPr>
    </w:p>
    <w:p w14:paraId="6EA98DDE" w14:textId="77777777" w:rsidR="00BE585E" w:rsidRDefault="00207E50">
      <w:pPr>
        <w:pStyle w:val="Titre2"/>
      </w:pPr>
      <w:r>
        <w:t>3.2 Matériel liste</w:t>
      </w:r>
    </w:p>
    <w:p w14:paraId="79B475C1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1 vidéoprojecteur</w:t>
      </w:r>
    </w:p>
    <w:p w14:paraId="1B1673E9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1 PC animateur avec PowerPoint</w:t>
      </w:r>
    </w:p>
    <w:p w14:paraId="476982CB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PC ou tablettes participants (facultatif)</w:t>
      </w:r>
    </w:p>
    <w:p w14:paraId="35CB74B9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Fiches exercice papier imprimées</w:t>
      </w:r>
    </w:p>
    <w:p w14:paraId="5949A1EA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Stylos pour les participants</w:t>
      </w:r>
    </w:p>
    <w:p w14:paraId="78D57D7F" w14:textId="77777777" w:rsidR="00BE585E" w:rsidRDefault="00BE585E">
      <w:pPr>
        <w:spacing w:before="60" w:after="60"/>
      </w:pPr>
    </w:p>
    <w:p w14:paraId="313C7C21" w14:textId="77777777" w:rsidR="00BE585E" w:rsidRDefault="00207E50">
      <w:pPr>
        <w:pStyle w:val="Titre1"/>
      </w:pPr>
      <w:r>
        <w:t>4. Points de vigilance</w:t>
      </w:r>
    </w:p>
    <w:p w14:paraId="7872D5BA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Adapter le vocabulaire — éviter tout jargon technique</w:t>
      </w:r>
    </w:p>
    <w:p w14:paraId="687E354E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Ne jamais faire sentir à quelqu'un qu'il est en difficulté</w:t>
      </w:r>
    </w:p>
    <w:p w14:paraId="4CCFF18A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Si un participant dit s'être déjà fait piéger : valoriser ("ça arrive à tout le monde")</w:t>
      </w:r>
    </w:p>
    <w:p w14:paraId="60720CCE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Laisser le temps sur l'exercice, ne pas aller trop vite</w:t>
      </w:r>
    </w:p>
    <w:p w14:paraId="1262143A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En cas de dépassement de temps : réduire la partie théorique, pas l'exercice</w:t>
      </w:r>
    </w:p>
    <w:p w14:paraId="57AEC34B" w14:textId="77777777" w:rsidR="00BE585E" w:rsidRDefault="00BE585E">
      <w:pPr>
        <w:spacing w:before="60" w:after="60"/>
      </w:pPr>
    </w:p>
    <w:p w14:paraId="6687065C" w14:textId="77777777" w:rsidR="00BE585E" w:rsidRDefault="00207E50">
      <w:pPr>
        <w:pStyle w:val="Titre1"/>
      </w:pPr>
      <w:r>
        <w:t>5. Évaluation de l'atelier</w:t>
      </w:r>
    </w:p>
    <w:p w14:paraId="650BE9C3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Taux de bonnes réponses à la fiche exercice (objectif : 80 % minimum)</w:t>
      </w:r>
    </w:p>
    <w:p w14:paraId="1513BEBA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>Participation active du groupe (questions posées, échanges)</w:t>
      </w:r>
    </w:p>
    <w:p w14:paraId="318893BA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Retours oraux des participants en fin de séance</w:t>
      </w:r>
    </w:p>
    <w:p w14:paraId="5F981C36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Capacité à citer au moins 2 signes d'alerte</w:t>
      </w:r>
    </w:p>
    <w:p w14:paraId="697F350E" w14:textId="77777777" w:rsidR="00BE585E" w:rsidRDefault="00207E50">
      <w:pPr>
        <w:pStyle w:val="Paragraphedeliste"/>
        <w:numPr>
          <w:ilvl w:val="0"/>
          <w:numId w:val="2"/>
        </w:numPr>
        <w:spacing w:before="60" w:after="60"/>
      </w:pPr>
      <w:r>
        <w:t>Appréciation du tuteur de stage</w:t>
      </w:r>
    </w:p>
    <w:p w14:paraId="50235A70" w14:textId="77777777" w:rsidR="00BE585E" w:rsidRDefault="00BE585E">
      <w:pPr>
        <w:spacing w:before="60" w:after="60"/>
      </w:pPr>
    </w:p>
    <w:p w14:paraId="77515A4B" w14:textId="77777777" w:rsidR="00BE585E" w:rsidRDefault="00207E50">
      <w:pPr>
        <w:pBdr>
          <w:top w:val="single" w:sz="4" w:space="0" w:color="2E75B6"/>
        </w:pBdr>
        <w:spacing w:before="400"/>
      </w:pPr>
      <w:r>
        <w:rPr>
          <w:i/>
          <w:iCs/>
          <w:color w:val="888888"/>
          <w:sz w:val="18"/>
          <w:szCs w:val="18"/>
        </w:rPr>
        <w:t>Titre Professionnel Médiateur Numérique — AFPA Guéret 2026 — Cédric WALTENER</w:t>
      </w:r>
    </w:p>
    <w:sectPr w:rsidR="00BE585E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C0C3D"/>
    <w:multiLevelType w:val="hybridMultilevel"/>
    <w:tmpl w:val="57445070"/>
    <w:lvl w:ilvl="0" w:tplc="52A63BF6">
      <w:start w:val="1"/>
      <w:numFmt w:val="bullet"/>
      <w:lvlText w:val="•"/>
      <w:lvlJc w:val="left"/>
      <w:pPr>
        <w:ind w:left="720" w:hanging="360"/>
      </w:pPr>
    </w:lvl>
    <w:lvl w:ilvl="1" w:tplc="A3AEC764">
      <w:numFmt w:val="decimal"/>
      <w:lvlText w:val=""/>
      <w:lvlJc w:val="left"/>
    </w:lvl>
    <w:lvl w:ilvl="2" w:tplc="EB560148">
      <w:numFmt w:val="decimal"/>
      <w:lvlText w:val=""/>
      <w:lvlJc w:val="left"/>
    </w:lvl>
    <w:lvl w:ilvl="3" w:tplc="8BB05428">
      <w:numFmt w:val="decimal"/>
      <w:lvlText w:val=""/>
      <w:lvlJc w:val="left"/>
    </w:lvl>
    <w:lvl w:ilvl="4" w:tplc="E6E09C86">
      <w:numFmt w:val="decimal"/>
      <w:lvlText w:val=""/>
      <w:lvlJc w:val="left"/>
    </w:lvl>
    <w:lvl w:ilvl="5" w:tplc="67CEAF70">
      <w:numFmt w:val="decimal"/>
      <w:lvlText w:val=""/>
      <w:lvlJc w:val="left"/>
    </w:lvl>
    <w:lvl w:ilvl="6" w:tplc="D0B2C11A">
      <w:numFmt w:val="decimal"/>
      <w:lvlText w:val=""/>
      <w:lvlJc w:val="left"/>
    </w:lvl>
    <w:lvl w:ilvl="7" w:tplc="8FB8F350">
      <w:numFmt w:val="decimal"/>
      <w:lvlText w:val=""/>
      <w:lvlJc w:val="left"/>
    </w:lvl>
    <w:lvl w:ilvl="8" w:tplc="EA4868D0">
      <w:numFmt w:val="decimal"/>
      <w:lvlText w:val=""/>
      <w:lvlJc w:val="left"/>
    </w:lvl>
  </w:abstractNum>
  <w:abstractNum w:abstractNumId="1" w15:restartNumberingAfterBreak="0">
    <w:nsid w:val="4A7B1B6F"/>
    <w:multiLevelType w:val="hybridMultilevel"/>
    <w:tmpl w:val="1A5822D8"/>
    <w:lvl w:ilvl="0" w:tplc="38825214">
      <w:start w:val="1"/>
      <w:numFmt w:val="bullet"/>
      <w:lvlText w:val="●"/>
      <w:lvlJc w:val="left"/>
      <w:pPr>
        <w:ind w:left="720" w:hanging="360"/>
      </w:pPr>
    </w:lvl>
    <w:lvl w:ilvl="1" w:tplc="61AEE10C">
      <w:start w:val="1"/>
      <w:numFmt w:val="bullet"/>
      <w:lvlText w:val="○"/>
      <w:lvlJc w:val="left"/>
      <w:pPr>
        <w:ind w:left="1440" w:hanging="360"/>
      </w:pPr>
    </w:lvl>
    <w:lvl w:ilvl="2" w:tplc="3432AD88">
      <w:start w:val="1"/>
      <w:numFmt w:val="bullet"/>
      <w:lvlText w:val="■"/>
      <w:lvlJc w:val="left"/>
      <w:pPr>
        <w:ind w:left="2160" w:hanging="360"/>
      </w:pPr>
    </w:lvl>
    <w:lvl w:ilvl="3" w:tplc="B8762360">
      <w:start w:val="1"/>
      <w:numFmt w:val="bullet"/>
      <w:lvlText w:val="●"/>
      <w:lvlJc w:val="left"/>
      <w:pPr>
        <w:ind w:left="2880" w:hanging="360"/>
      </w:pPr>
    </w:lvl>
    <w:lvl w:ilvl="4" w:tplc="9E046FE8">
      <w:start w:val="1"/>
      <w:numFmt w:val="bullet"/>
      <w:lvlText w:val="○"/>
      <w:lvlJc w:val="left"/>
      <w:pPr>
        <w:ind w:left="3600" w:hanging="360"/>
      </w:pPr>
    </w:lvl>
    <w:lvl w:ilvl="5" w:tplc="AA0C167E">
      <w:start w:val="1"/>
      <w:numFmt w:val="bullet"/>
      <w:lvlText w:val="■"/>
      <w:lvlJc w:val="left"/>
      <w:pPr>
        <w:ind w:left="4320" w:hanging="360"/>
      </w:pPr>
    </w:lvl>
    <w:lvl w:ilvl="6" w:tplc="31A61FCC">
      <w:start w:val="1"/>
      <w:numFmt w:val="bullet"/>
      <w:lvlText w:val="●"/>
      <w:lvlJc w:val="left"/>
      <w:pPr>
        <w:ind w:left="5040" w:hanging="360"/>
      </w:pPr>
    </w:lvl>
    <w:lvl w:ilvl="7" w:tplc="42229010">
      <w:start w:val="1"/>
      <w:numFmt w:val="bullet"/>
      <w:lvlText w:val="●"/>
      <w:lvlJc w:val="left"/>
      <w:pPr>
        <w:ind w:left="5760" w:hanging="360"/>
      </w:pPr>
    </w:lvl>
    <w:lvl w:ilvl="8" w:tplc="55C4C3AC">
      <w:start w:val="1"/>
      <w:numFmt w:val="bullet"/>
      <w:lvlText w:val="●"/>
      <w:lvlJc w:val="left"/>
      <w:pPr>
        <w:ind w:left="6480" w:hanging="360"/>
      </w:pPr>
    </w:lvl>
  </w:abstractNum>
  <w:num w:numId="1" w16cid:durableId="2085562411">
    <w:abstractNumId w:val="1"/>
    <w:lvlOverride w:ilvl="0">
      <w:startOverride w:val="1"/>
    </w:lvlOverride>
  </w:num>
  <w:num w:numId="2" w16cid:durableId="7027544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85E"/>
    <w:rsid w:val="00020DB0"/>
    <w:rsid w:val="00207E50"/>
    <w:rsid w:val="005A333E"/>
    <w:rsid w:val="00BE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3D35E"/>
  <w15:docId w15:val="{C6C5CDCF-8410-4BBC-80FC-E199BCA7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F5C99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C0392B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554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titi 23</cp:lastModifiedBy>
  <cp:revision>2</cp:revision>
  <dcterms:created xsi:type="dcterms:W3CDTF">2026-05-27T11:15:00Z</dcterms:created>
  <dcterms:modified xsi:type="dcterms:W3CDTF">2026-05-27T11:15:00Z</dcterms:modified>
</cp:coreProperties>
</file>