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8598797"/>
        <w:docPartObj>
          <w:docPartGallery w:val="Cover Pages"/>
          <w:docPartUnique/>
        </w:docPartObj>
      </w:sdtPr>
      <w:sdtContent>
        <w:p w:rsidR="003C7B60" w:rsidRDefault="003C7B6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D13E6FD" wp14:editId="4F913401">
                    <wp:simplePos x="0" y="0"/>
                    <wp:positionH relativeFrom="page">
                      <wp:posOffset>-47625</wp:posOffset>
                    </wp:positionH>
                    <wp:positionV relativeFrom="page">
                      <wp:posOffset>320675</wp:posOffset>
                    </wp:positionV>
                    <wp:extent cx="6995160" cy="640080"/>
                    <wp:effectExtent l="0" t="0" r="15875" b="2667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92017748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472B4" w:rsidRDefault="003472B4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LOGICIEL ENTRETIEN MOTO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-3.75pt;margin-top:25.25pt;width:550.8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92017748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472B4" w:rsidRDefault="003472B4">
                              <w:pPr>
                                <w:pStyle w:val="Sansinterligne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LOGICIEL ENTRETIEN MOTO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084D7C4" wp14:editId="5356460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95089376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8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472B4" w:rsidRDefault="003472B4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id w:val="79557277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3472B4" w:rsidRPr="00B26A29" w:rsidRDefault="003472B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B26A2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Alain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DAOUT</w:t>
                                      </w:r>
                                      <w:r w:rsidRPr="00B26A29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/ Thierry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ALBAREDA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-126846547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3472B4" w:rsidRPr="0075304A" w:rsidRDefault="003472B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75304A">
                                        <w:rPr>
                                          <w:color w:val="FFFFFF" w:themeColor="background1"/>
                                        </w:rPr>
                                        <w:t xml:space="preserve">AFPA Saint Jean De </w:t>
                                      </w:r>
                                      <w:proofErr w:type="spellStart"/>
                                      <w:r w:rsidRPr="0075304A">
                                        <w:rPr>
                                          <w:color w:val="FFFFFF" w:themeColor="background1"/>
                                        </w:rPr>
                                        <w:t>Védas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 "/>
                                    <w:id w:val="-145701879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8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472B4" w:rsidRDefault="003472B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01/08/2016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/iEAUAAE8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95089376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8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472B4" w:rsidRDefault="003472B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id w:val="79557277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472B4" w:rsidRPr="00B26A29" w:rsidRDefault="003472B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B26A29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Alain 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DAOUT</w:t>
                                </w:r>
                                <w:r w:rsidRPr="00B26A29">
                                  <w:rPr>
                                    <w:color w:val="FFFFFF" w:themeColor="background1"/>
                                    <w:lang w:val="en-US"/>
                                  </w:rPr>
                                  <w:t>/ Thierry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ALBAREDA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-126846547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472B4" w:rsidRPr="0075304A" w:rsidRDefault="003472B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75304A">
                                  <w:rPr>
                                    <w:color w:val="FFFFFF" w:themeColor="background1"/>
                                  </w:rPr>
                                  <w:t xml:space="preserve">AFPA Saint Jean De </w:t>
                                </w:r>
                                <w:proofErr w:type="spellStart"/>
                                <w:r w:rsidRPr="0075304A">
                                  <w:rPr>
                                    <w:color w:val="FFFFFF" w:themeColor="background1"/>
                                  </w:rPr>
                                  <w:t>Védas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 "/>
                              <w:id w:val="-145701879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8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472B4" w:rsidRDefault="003472B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01/08/2016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75304A">
            <w:rPr>
              <w:rFonts w:asciiTheme="majorHAnsi" w:eastAsiaTheme="majorEastAsia" w:hAnsiTheme="majorHAnsi" w:cstheme="majorBidi"/>
              <w:b/>
              <w:bCs/>
              <w:noProof/>
              <w:color w:val="FFFFFF" w:themeColor="background1"/>
              <w:sz w:val="96"/>
              <w:szCs w:val="96"/>
              <w:lang w:eastAsia="fr-FR"/>
            </w:rPr>
            <w:drawing>
              <wp:inline distT="0" distB="0" distL="0" distR="0" wp14:anchorId="2FC973DA" wp14:editId="5E6E4EF4">
                <wp:extent cx="3009900" cy="1514475"/>
                <wp:effectExtent l="0" t="0" r="0" b="9525"/>
                <wp:docPr id="4" name="Image 4" descr="C:\Users\34011-73-10\Pictures\accuei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34011-73-10\Pictures\accuei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99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5304A" w:rsidRDefault="0075304A">
          <w:r>
            <w:rPr>
              <w:noProof/>
              <w:lang w:eastAsia="fr-FR"/>
            </w:rPr>
            <w:drawing>
              <wp:inline distT="0" distB="0" distL="0" distR="0" wp14:anchorId="48D7E1E6" wp14:editId="1D0206AE">
                <wp:extent cx="2533650" cy="2533650"/>
                <wp:effectExtent l="0" t="0" r="0" b="0"/>
                <wp:docPr id="5" name="Image 5" descr="C:\Users\34011-73-10\Pictures\gif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34011-73-10\Pictures\gif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365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5304A" w:rsidRDefault="0075304A"/>
        <w:p w:rsidR="003C7B60" w:rsidRDefault="00B26A29">
          <w:pPr>
            <w:spacing w:after="0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eastAsia="fr-FR"/>
            </w:rPr>
            <w:drawing>
              <wp:inline distT="0" distB="0" distL="0" distR="0" wp14:anchorId="71C6F7AE" wp14:editId="7918D06F">
                <wp:extent cx="2986904" cy="2581275"/>
                <wp:effectExtent l="0" t="0" r="4445" b="0"/>
                <wp:docPr id="2" name="Image 2" descr="C:\Users\34011-73-10\Pictures\650-ER-6-N-20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34011-73-10\Pictures\650-ER-6-N-200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6904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C7B60">
            <w:br w:type="page"/>
          </w:r>
        </w:p>
      </w:sdtContent>
    </w:sdt>
    <w:p w:rsidR="004E286D" w:rsidRDefault="003C7B60">
      <w:pPr>
        <w:pStyle w:val="Titre1"/>
        <w:jc w:val="center"/>
      </w:pPr>
      <w:r>
        <w:lastRenderedPageBreak/>
        <w:t xml:space="preserve">PROJET LOGICIEL </w:t>
      </w:r>
    </w:p>
    <w:p w:rsidR="004E286D" w:rsidRDefault="003C7B60">
      <w:pPr>
        <w:pStyle w:val="Titre1"/>
        <w:jc w:val="center"/>
      </w:pPr>
      <w:r>
        <w:t>Entretien moto</w:t>
      </w:r>
    </w:p>
    <w:p w:rsidR="004E286D" w:rsidRDefault="004E286D"/>
    <w:p w:rsidR="004E286D" w:rsidRDefault="003C7B60">
      <w:pPr>
        <w:rPr>
          <w:b/>
          <w:bCs/>
          <w:u w:val="single"/>
        </w:rPr>
      </w:pPr>
      <w:r>
        <w:rPr>
          <w:b/>
          <w:bCs/>
          <w:u w:val="single"/>
        </w:rPr>
        <w:t>1 PRESENTATION</w:t>
      </w:r>
    </w:p>
    <w:p w:rsidR="004E286D" w:rsidRDefault="003C7B60">
      <w:pPr>
        <w:rPr>
          <w:i/>
          <w:iCs/>
        </w:rPr>
      </w:pPr>
      <w:r>
        <w:rPr>
          <w:i/>
          <w:iCs/>
        </w:rPr>
        <w:t>Contexte</w:t>
      </w:r>
    </w:p>
    <w:p w:rsidR="004E286D" w:rsidRDefault="003C7B60">
      <w:r>
        <w:t>S’adresse à un public professionnel dédié à la gestion de la maintenance et réparation de motocyclette.</w:t>
      </w:r>
    </w:p>
    <w:p w:rsidR="004E286D" w:rsidRDefault="003C7B60">
      <w:pPr>
        <w:rPr>
          <w:i/>
          <w:iCs/>
        </w:rPr>
      </w:pPr>
      <w:r>
        <w:rPr>
          <w:i/>
          <w:iCs/>
        </w:rPr>
        <w:t>Objectifs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Fidéliser la clientèle par la création d’un historique de maintenance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Optimiser le processus d enchainement des tâches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 xml:space="preserve">Gain de temps sur les tâches administratives inhérentes à l’activité. 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Diagnostiquer les tâches à réaliser en fonction de la fréquence des révisions  et du kilométrage du véhicule</w:t>
      </w:r>
    </w:p>
    <w:p w:rsidR="004E286D" w:rsidRDefault="003C7B60">
      <w:pPr>
        <w:rPr>
          <w:i/>
          <w:iCs/>
        </w:rPr>
      </w:pPr>
      <w:r>
        <w:rPr>
          <w:i/>
          <w:iCs/>
        </w:rPr>
        <w:t>Critères d’acceptabilité du produit :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Prix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Ergonomie</w:t>
      </w:r>
    </w:p>
    <w:p w:rsidR="004E286D" w:rsidRDefault="003C7B60">
      <w:pPr>
        <w:rPr>
          <w:b/>
          <w:bCs/>
          <w:u w:val="single"/>
        </w:rPr>
      </w:pPr>
      <w:r>
        <w:rPr>
          <w:b/>
          <w:bCs/>
          <w:u w:val="single"/>
        </w:rPr>
        <w:t>2 EXPRESSIONS DES BESOINS</w:t>
      </w:r>
    </w:p>
    <w:p w:rsidR="004E286D" w:rsidRDefault="003C7B60">
      <w:pPr>
        <w:pStyle w:val="Paragraphedeliste"/>
        <w:numPr>
          <w:ilvl w:val="0"/>
          <w:numId w:val="1"/>
        </w:numPr>
      </w:pPr>
      <w:r>
        <w:t>Besoins fonctionnels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Accueillir le client (ticket, panneau indicateur infos, tel guichet tel service)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Saisir les références du véhicule / client</w:t>
      </w:r>
      <w:proofErr w:type="gramStart"/>
      <w:r>
        <w:t>..</w:t>
      </w:r>
      <w:proofErr w:type="gramEnd"/>
    </w:p>
    <w:p w:rsidR="004E286D" w:rsidRDefault="003C7B60">
      <w:pPr>
        <w:pStyle w:val="Paragraphedeliste"/>
        <w:numPr>
          <w:ilvl w:val="1"/>
          <w:numId w:val="1"/>
        </w:numPr>
      </w:pPr>
      <w:r>
        <w:t>Constituer ou Récupérer l’historique véhicule.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Lister les opérations à effectuer en fonction de leur fréquence de renouvellement. Cette fréquence s’exprime en nombre de kilomètres.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Etablir un devis.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Commander les pièces.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Prendre en main  les réparations et dispatcher les intervenants.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Facturer les prestations.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Encaisser 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Besoins non-fonctionnels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Système d’exploitation cible : windows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Accès rapide à la base de données, historique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Contraintes sous lesquelles le système doit rester opérationnel  (protection clavier, graisse)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Tourner en réseau 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Connexion à internet (</w:t>
      </w:r>
      <w:r w:rsidR="003472B4">
        <w:t>SGBD</w:t>
      </w:r>
      <w:r>
        <w:t>,  fournisseur,  mail)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temps de réponse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Etre compatible avec n'importe quel système d'exploitation. (avantage de Java)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 xml:space="preserve">Terminal paiement  carte bleu 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CONTRAINTES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Coûts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Délais :</w:t>
      </w:r>
    </w:p>
    <w:p w:rsidR="004E286D" w:rsidRDefault="003C7B60">
      <w:pPr>
        <w:pStyle w:val="Paragraphedeliste"/>
        <w:numPr>
          <w:ilvl w:val="2"/>
          <w:numId w:val="1"/>
        </w:numPr>
      </w:pPr>
      <w:r>
        <w:t>Date de livraison du produit ?</w:t>
      </w:r>
    </w:p>
    <w:p w:rsidR="004E286D" w:rsidRDefault="003C7B60">
      <w:pPr>
        <w:pStyle w:val="Paragraphedeliste"/>
        <w:numPr>
          <w:ilvl w:val="2"/>
          <w:numId w:val="1"/>
        </w:numPr>
      </w:pPr>
      <w:r>
        <w:t>Echéances intermédiaires.</w:t>
      </w:r>
    </w:p>
    <w:p w:rsidR="004E286D" w:rsidRDefault="003C7B60">
      <w:pPr>
        <w:pStyle w:val="Paragraphedeliste"/>
        <w:ind w:left="2160"/>
      </w:pPr>
      <w:r>
        <w:lastRenderedPageBreak/>
        <w:t xml:space="preserve">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Autres contraintes</w:t>
      </w:r>
    </w:p>
    <w:p w:rsidR="004E286D" w:rsidRDefault="004E286D"/>
    <w:p w:rsidR="004E286D" w:rsidRDefault="003C7B60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DEROULEMENT DU PROJET :</w:t>
      </w:r>
    </w:p>
    <w:p w:rsidR="004E286D" w:rsidRDefault="004E286D">
      <w:pPr>
        <w:pStyle w:val="Paragraphedeliste"/>
        <w:rPr>
          <w:b/>
          <w:bCs/>
          <w:u w:val="single"/>
        </w:rPr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 xml:space="preserve">Planification 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de GANTT 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de PERT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Modélisation de l’application en langage UML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User Case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d’activité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Diagramme de classe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Plan d’assurance qualité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Norme ISO 9003 </w:t>
      </w:r>
      <w:proofErr w:type="gramStart"/>
      <w:r>
        <w:t>:  (</w:t>
      </w:r>
      <w:proofErr w:type="gramEnd"/>
      <w:r>
        <w:t>de la conception à l’après-vente)</w:t>
      </w:r>
    </w:p>
    <w:p w:rsidR="004E286D" w:rsidRDefault="003C7B60">
      <w:pPr>
        <w:pStyle w:val="Paragraphedeliste"/>
        <w:spacing w:after="0" w:line="240" w:lineRule="auto"/>
      </w:pPr>
      <w:r>
        <w:t xml:space="preserve">Les principaux facteurs de qualité d'un logiciel sont la conformité aux besoins, la fiabilité, l'ergonomie (dont la facilité d'emploi), la flexibilité, la maintenabilité, l'intégrité et la disponibilité. </w:t>
      </w:r>
    </w:p>
    <w:p w:rsidR="004E286D" w:rsidRDefault="004E286D">
      <w:pPr>
        <w:pStyle w:val="Paragraphedeliste"/>
        <w:spacing w:after="0" w:line="240" w:lineRule="auto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Documentation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Description de la documentation devant accompagner le logiciel à sa livraison.</w:t>
      </w:r>
    </w:p>
    <w:p w:rsidR="004E286D" w:rsidRDefault="004E286D">
      <w:pPr>
        <w:pStyle w:val="Paragraphedeliste"/>
        <w:ind w:left="1440"/>
      </w:pPr>
    </w:p>
    <w:p w:rsidR="004E286D" w:rsidRDefault="003C7B60">
      <w:pPr>
        <w:pStyle w:val="Paragraphedeliste"/>
        <w:numPr>
          <w:ilvl w:val="0"/>
          <w:numId w:val="1"/>
        </w:numPr>
      </w:pPr>
      <w:r>
        <w:t>Responsabilités :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Maîtrise d’ouvrage</w:t>
      </w:r>
    </w:p>
    <w:p w:rsidR="004E286D" w:rsidRDefault="003C7B60">
      <w:pPr>
        <w:pStyle w:val="Paragraphedeliste"/>
        <w:numPr>
          <w:ilvl w:val="1"/>
          <w:numId w:val="1"/>
        </w:numPr>
      </w:pPr>
      <w:r>
        <w:t>Maîtrise d’œuvre</w:t>
      </w:r>
    </w:p>
    <w:p w:rsidR="004E286D" w:rsidRDefault="004E286D"/>
    <w:p w:rsidR="004E286D" w:rsidRDefault="004E286D"/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3C7B60">
      <w:pPr>
        <w:pStyle w:val="Paragraphedeliste"/>
      </w:pPr>
      <w:r>
        <w:t>****************************************************************************</w:t>
      </w:r>
    </w:p>
    <w:p w:rsidR="004E286D" w:rsidRDefault="003C7B60">
      <w:pPr>
        <w:pStyle w:val="Paragraphedeliste"/>
      </w:pPr>
      <w:r>
        <w:t>http://www.commentcamarche.net/contents/473-cycle-de-vie-d-un-logiciel</w:t>
      </w:r>
    </w:p>
    <w:p w:rsidR="004E286D" w:rsidRDefault="003C7B6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Le cycle de vie du logiciel comprend généralement </w:t>
      </w:r>
      <w:proofErr w:type="gramStart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>a</w:t>
      </w:r>
      <w:proofErr w:type="gramEnd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s-ES"/>
        </w:rPr>
        <w:t xml:space="preserve"> minima les activités suivantes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</w:p>
    <w:p w:rsidR="003472B4" w:rsidRDefault="003472B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72B4" w:rsidRDefault="003472B4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Définition des objectifs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consistant à définir la finalité du projet et son inscription dans une stratégie globale.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Analyse des besoins et faisabilité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c'est-à-dire l'expression, le recueil et la formalisation des besoins du demandeur (le client) et de l'ensemble des contraintes.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Conception générale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Il s'agit de l'élaboration des spécifications de l'architecture générale du logiciel.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Conception détaillée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consistant à définir précisément chaque sous-ensemble du logiciel.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Codage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(Implémentation ou programmation), soit la traduction dans un langage de programmation des fonctionnalités définies lors de phases de conception.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Tests unitaires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permettant de vérifier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inidividuellement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chaque sous-ensemble du logiciel est implémentée conformément aux spécifications.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Intégration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dont l'objectif est de s'assurer de l'interfaçage des différents éléments (modules) du logiciel. Elle fait l'objet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tests d'intégration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consignés dans un document.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Qualification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recette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), c'est-à-dire la vérification de la conformité du logiciel aux spécifications initiales.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Documentation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visant à produire les informations nécessaires pour l'utilisation du logiciel et pour des développements ultérieurs.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Mise 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</w:t>
      </w:r>
    </w:p>
    <w:p w:rsidR="004E286D" w:rsidRDefault="003C7B6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Maintenance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comprenant toutes les actions correctives (maintenance corrective) et évolutives (maintenance évolutive) sur le logiciel.</w:t>
      </w: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4E286D" w:rsidRDefault="004E286D">
      <w:pPr>
        <w:pStyle w:val="Paragraphedeliste"/>
      </w:pPr>
    </w:p>
    <w:p w:rsidR="003472B4" w:rsidRDefault="003472B4">
      <w:pPr>
        <w:pStyle w:val="Paragraphedeliste"/>
      </w:pPr>
    </w:p>
    <w:p w:rsidR="003472B4" w:rsidRDefault="003472B4">
      <w:pPr>
        <w:pStyle w:val="Paragraphedeliste"/>
      </w:pPr>
    </w:p>
    <w:p w:rsidR="003472B4" w:rsidRPr="00B9284E" w:rsidRDefault="00B9284E">
      <w:pPr>
        <w:pStyle w:val="Paragraphedeliste"/>
        <w:rPr>
          <w:sz w:val="40"/>
          <w:szCs w:val="40"/>
          <w:u w:val="single"/>
        </w:rPr>
      </w:pPr>
      <w:r w:rsidRPr="00B9284E">
        <w:rPr>
          <w:sz w:val="40"/>
          <w:szCs w:val="40"/>
          <w:u w:val="single"/>
        </w:rPr>
        <w:t>DIAGRAMME DE GANTT :</w:t>
      </w:r>
    </w:p>
    <w:p w:rsidR="00B9284E" w:rsidRDefault="00B9284E">
      <w:pPr>
        <w:pStyle w:val="Paragraphedeliste"/>
      </w:pPr>
    </w:p>
    <w:p w:rsidR="003472B4" w:rsidRDefault="00B9284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973432" cy="2324100"/>
            <wp:effectExtent l="0" t="0" r="8890" b="0"/>
            <wp:docPr id="6" name="Image 6" descr="U:\Partage\Gestion de projet\Projet Thierry Alain\docs à intégrer dans PPT\Modele GANTT maintenance m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Partage\Gestion de projet\Projet Thierry Alain\docs à intégrer dans PPT\Modele GANTT maintenance mo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9" cy="232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Pr="00B9284E" w:rsidRDefault="00B9284E" w:rsidP="00B9284E">
      <w:pPr>
        <w:pStyle w:val="Paragraphedeliste"/>
        <w:rPr>
          <w:sz w:val="40"/>
          <w:szCs w:val="40"/>
          <w:u w:val="single"/>
        </w:rPr>
      </w:pPr>
      <w:r w:rsidRPr="00B9284E">
        <w:rPr>
          <w:sz w:val="40"/>
          <w:szCs w:val="40"/>
          <w:u w:val="single"/>
        </w:rPr>
        <w:lastRenderedPageBreak/>
        <w:t>DIAGRAMME DE PERT :</w:t>
      </w: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  <w:r>
        <w:rPr>
          <w:noProof/>
          <w:sz w:val="40"/>
          <w:szCs w:val="40"/>
          <w:u w:val="single"/>
          <w:lang w:eastAsia="fr-FR"/>
        </w:rPr>
        <w:drawing>
          <wp:inline distT="0" distB="0" distL="0" distR="0" wp14:anchorId="605FCE8C" wp14:editId="5683C97E">
            <wp:extent cx="5581650" cy="6301134"/>
            <wp:effectExtent l="0" t="0" r="0" b="4445"/>
            <wp:docPr id="7" name="Image 7" descr="U:\Partage\Gestion de projet\Projet Thierry Alain\docs à intégrer dans PPT\Modele PERT maintenance m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artage\Gestion de projet\Projet Thierry Alain\docs à intégrer dans PPT\Modele PERT maintenance mo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30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Default="00B9284E">
      <w:pPr>
        <w:pStyle w:val="Paragraphedeliste"/>
        <w:rPr>
          <w:sz w:val="40"/>
          <w:szCs w:val="40"/>
          <w:u w:val="single"/>
        </w:rPr>
      </w:pPr>
    </w:p>
    <w:p w:rsidR="00B9284E" w:rsidRPr="00B9284E" w:rsidRDefault="00B9284E">
      <w:pPr>
        <w:pStyle w:val="Paragraphedeliste"/>
        <w:rPr>
          <w:sz w:val="40"/>
          <w:szCs w:val="40"/>
          <w:u w:val="single"/>
        </w:rPr>
      </w:pPr>
      <w:r w:rsidRPr="00B9284E">
        <w:rPr>
          <w:sz w:val="40"/>
          <w:szCs w:val="40"/>
          <w:u w:val="single"/>
        </w:rPr>
        <w:t>USECASE :</w:t>
      </w:r>
    </w:p>
    <w:p w:rsidR="00B9284E" w:rsidRDefault="00B9284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865920" cy="4448175"/>
            <wp:effectExtent l="0" t="0" r="1905" b="0"/>
            <wp:docPr id="8" name="Image 8" descr="U:\Partage\Gestion de projet\Projet Thierry Alain\docs à intégrer dans PPT\Use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artage\Gestion de projet\Projet Thierry Alain\docs à intégrer dans PPT\UseCase 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21" cy="4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Default="00B9284E">
      <w:pPr>
        <w:pStyle w:val="Paragraphedelist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STATE MACHINE :</w:t>
      </w:r>
    </w:p>
    <w:p w:rsidR="00B9284E" w:rsidRDefault="00B9284E">
      <w:pPr>
        <w:pStyle w:val="Paragraphedeliste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fr-FR"/>
        </w:rPr>
        <w:drawing>
          <wp:inline distT="0" distB="0" distL="0" distR="0">
            <wp:extent cx="5743575" cy="3914775"/>
            <wp:effectExtent l="0" t="0" r="9525" b="9525"/>
            <wp:docPr id="9" name="Image 9" descr="U:\Partage\Gestion de projet\Projet Thierry Alain\docs à intégrer dans PPT\Statemachin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artage\Gestion de projet\Projet Thierry Alain\docs à intégrer dans PPT\Statemachine Diagram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4E" w:rsidRPr="00B9284E" w:rsidRDefault="00B9284E">
      <w:pPr>
        <w:pStyle w:val="Paragraphedelist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ACTIVITY DIAGRAM :</w:t>
      </w:r>
      <w:bookmarkStart w:id="0" w:name="_GoBack"/>
      <w:bookmarkEnd w:id="0"/>
      <w:r>
        <w:rPr>
          <w:noProof/>
          <w:sz w:val="40"/>
          <w:szCs w:val="40"/>
          <w:u w:val="single"/>
          <w:lang w:eastAsia="fr-FR"/>
        </w:rPr>
        <w:drawing>
          <wp:inline distT="0" distB="0" distL="0" distR="0">
            <wp:extent cx="6638925" cy="4162425"/>
            <wp:effectExtent l="0" t="0" r="9525" b="9525"/>
            <wp:docPr id="10" name="Image 10" descr="U:\Partage\Gestion de projet\Projet Thierry Alain\docs à intégrer dans PPT\Activity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Partage\Gestion de projet\Projet Thierry Alain\docs à intégrer dans PPT\Activity Diagram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84E" w:rsidRPr="00B9284E" w:rsidSect="00B9284E">
      <w:footerReference w:type="default" r:id="rId19"/>
      <w:pgSz w:w="11906" w:h="16838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2B4" w:rsidRDefault="003472B4" w:rsidP="0075304A">
      <w:pPr>
        <w:spacing w:after="0" w:line="240" w:lineRule="auto"/>
      </w:pPr>
      <w:r>
        <w:separator/>
      </w:r>
    </w:p>
  </w:endnote>
  <w:endnote w:type="continuationSeparator" w:id="0">
    <w:p w:rsidR="003472B4" w:rsidRDefault="003472B4" w:rsidP="00753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028917"/>
      <w:docPartObj>
        <w:docPartGallery w:val="Page Numbers (Bottom of Page)"/>
        <w:docPartUnique/>
      </w:docPartObj>
    </w:sdtPr>
    <w:sdtContent>
      <w:p w:rsidR="003472B4" w:rsidRDefault="003472B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84E">
          <w:rPr>
            <w:noProof/>
          </w:rPr>
          <w:t>6</w:t>
        </w:r>
        <w:r>
          <w:fldChar w:fldCharType="end"/>
        </w:r>
      </w:p>
    </w:sdtContent>
  </w:sdt>
  <w:p w:rsidR="003472B4" w:rsidRDefault="003472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2B4" w:rsidRDefault="003472B4" w:rsidP="0075304A">
      <w:pPr>
        <w:spacing w:after="0" w:line="240" w:lineRule="auto"/>
      </w:pPr>
      <w:r>
        <w:separator/>
      </w:r>
    </w:p>
  </w:footnote>
  <w:footnote w:type="continuationSeparator" w:id="0">
    <w:p w:rsidR="003472B4" w:rsidRDefault="003472B4" w:rsidP="00753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F47"/>
    <w:multiLevelType w:val="multilevel"/>
    <w:tmpl w:val="49EE89EE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76E03"/>
    <w:multiLevelType w:val="multilevel"/>
    <w:tmpl w:val="8A68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28133E"/>
    <w:multiLevelType w:val="multilevel"/>
    <w:tmpl w:val="D17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</w:rPr>
    </w:lvl>
  </w:abstractNum>
  <w:abstractNum w:abstractNumId="3">
    <w:nsid w:val="687926D3"/>
    <w:multiLevelType w:val="multilevel"/>
    <w:tmpl w:val="4D52DAF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6D"/>
    <w:rsid w:val="002C0CC7"/>
    <w:rsid w:val="003472B4"/>
    <w:rsid w:val="003C7B60"/>
    <w:rsid w:val="004E286D"/>
    <w:rsid w:val="0075304A"/>
    <w:rsid w:val="00B26A29"/>
    <w:rsid w:val="00B9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3F2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F2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002C0D"/>
    <w:rPr>
      <w:rFonts w:eastAsiaTheme="minorEastAsia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02C0D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sid w:val="00002C0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002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/>
      <w:sz w:val="24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162186"/>
    <w:pPr>
      <w:ind w:left="720"/>
      <w:contextualSpacing/>
    </w:pPr>
  </w:style>
  <w:style w:type="paragraph" w:customStyle="1" w:styleId="niv1">
    <w:name w:val="niv1"/>
    <w:basedOn w:val="Normal"/>
    <w:qFormat/>
    <w:rsid w:val="00FF0EE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sinterligne">
    <w:name w:val="No Spacing"/>
    <w:link w:val="SansinterligneCar"/>
    <w:uiPriority w:val="1"/>
    <w:qFormat/>
    <w:rsid w:val="00002C0D"/>
    <w:pPr>
      <w:spacing w:line="240" w:lineRule="auto"/>
    </w:pPr>
    <w:rPr>
      <w:rFonts w:ascii="Calibri" w:eastAsiaTheme="minorEastAsia" w:hAnsi="Calibri" w:cs="Arial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02C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reprincipal">
    <w:name w:val="Titre principal"/>
    <w:basedOn w:val="Normal"/>
    <w:next w:val="Normal"/>
    <w:uiPriority w:val="10"/>
    <w:qFormat/>
    <w:rsid w:val="00002C0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fr-FR"/>
    </w:rPr>
  </w:style>
  <w:style w:type="paragraph" w:styleId="Sous-titre">
    <w:name w:val="Subtitle"/>
    <w:basedOn w:val="Normal"/>
    <w:next w:val="Normal"/>
    <w:uiPriority w:val="11"/>
    <w:qFormat/>
    <w:rsid w:val="00002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5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04A"/>
  </w:style>
  <w:style w:type="paragraph" w:styleId="Pieddepage">
    <w:name w:val="footer"/>
    <w:basedOn w:val="Normal"/>
    <w:link w:val="PieddepageCar"/>
    <w:uiPriority w:val="99"/>
    <w:unhideWhenUsed/>
    <w:rsid w:val="0075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paragraph" w:styleId="Titre1">
    <w:name w:val="heading 1"/>
    <w:basedOn w:val="Normal"/>
    <w:next w:val="Normal"/>
    <w:link w:val="Titre1Car"/>
    <w:uiPriority w:val="9"/>
    <w:qFormat/>
    <w:rsid w:val="003F2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F2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002C0D"/>
    <w:rPr>
      <w:rFonts w:eastAsiaTheme="minorEastAsia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02C0D"/>
    <w:rPr>
      <w:rFonts w:ascii="Tahoma" w:hAnsi="Tahoma" w:cs="Tahoma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qFormat/>
    <w:rsid w:val="00002C0D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002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/>
      <w:sz w:val="24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Paragraphedeliste">
    <w:name w:val="List Paragraph"/>
    <w:basedOn w:val="Normal"/>
    <w:uiPriority w:val="34"/>
    <w:qFormat/>
    <w:rsid w:val="00162186"/>
    <w:pPr>
      <w:ind w:left="720"/>
      <w:contextualSpacing/>
    </w:pPr>
  </w:style>
  <w:style w:type="paragraph" w:customStyle="1" w:styleId="niv1">
    <w:name w:val="niv1"/>
    <w:basedOn w:val="Normal"/>
    <w:qFormat/>
    <w:rsid w:val="00FF0EE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sinterligne">
    <w:name w:val="No Spacing"/>
    <w:link w:val="SansinterligneCar"/>
    <w:uiPriority w:val="1"/>
    <w:qFormat/>
    <w:rsid w:val="00002C0D"/>
    <w:pPr>
      <w:spacing w:line="240" w:lineRule="auto"/>
    </w:pPr>
    <w:rPr>
      <w:rFonts w:ascii="Calibri" w:eastAsiaTheme="minorEastAsia" w:hAnsi="Calibri" w:cs="Arial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02C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itreprincipal">
    <w:name w:val="Titre principal"/>
    <w:basedOn w:val="Normal"/>
    <w:next w:val="Normal"/>
    <w:uiPriority w:val="10"/>
    <w:qFormat/>
    <w:rsid w:val="00002C0D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fr-FR"/>
    </w:rPr>
  </w:style>
  <w:style w:type="paragraph" w:styleId="Sous-titre">
    <w:name w:val="Subtitle"/>
    <w:basedOn w:val="Normal"/>
    <w:next w:val="Normal"/>
    <w:uiPriority w:val="11"/>
    <w:qFormat/>
    <w:rsid w:val="00002C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5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04A"/>
  </w:style>
  <w:style w:type="paragraph" w:styleId="Pieddepage">
    <w:name w:val="footer"/>
    <w:basedOn w:val="Normal"/>
    <w:link w:val="PieddepageCar"/>
    <w:uiPriority w:val="99"/>
    <w:unhideWhenUsed/>
    <w:rsid w:val="00753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gi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569C9-405A-4463-8C78-8E1E5543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7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LOGICIEL ENTRETIEN MOTO</vt:lpstr>
    </vt:vector>
  </TitlesOfParts>
  <Company>AFPA Saint Jean De Védas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LOGICIEL ENTRETIEN MOTO</dc:title>
  <dc:creator>Alain DAOUT/ Thierry ALBAREDA</dc:creator>
  <cp:lastModifiedBy>34011-73-10</cp:lastModifiedBy>
  <cp:revision>18</cp:revision>
  <dcterms:created xsi:type="dcterms:W3CDTF">2016-07-29T09:21:00Z</dcterms:created>
  <dcterms:modified xsi:type="dcterms:W3CDTF">2016-08-03T14:07:00Z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