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3.356351852416992" w:firstLine="0"/>
        <w:rPr>
          <w:b w:val="1"/>
          <w:bCs w:val="1"/>
          <w:sz w:val="31.994998931884766"/>
          <w:szCs w:val="31.994998931884766"/>
        </w:rPr>
      </w:pPr>
      <w:r w:rsidDel="00000000" w:rsidR="00000000" w:rsidRPr="00000000">
        <w:rPr>
          <w:b w:val="1"/>
          <w:bCs w:val="1"/>
          <w:sz w:val="31.994998931884766"/>
          <w:szCs w:val="31.994998931884766"/>
          <w:rtl w:val="0"/>
        </w:rPr>
        <w:t xml:space="preserve">Packet Tracer - Basic Router Configuration Review </w:t>
      </w:r>
    </w:p>
    <w:p w:rsidR="00000000" w:rsidDel="00000000" w:rsidP="00000000" w:rsidRDefault="00000000" w:rsidRPr="00000000" w14:paraId="00000002">
      <w:pPr>
        <w:widowControl w:val="0"/>
        <w:spacing w:before="256.61865234375" w:line="240" w:lineRule="auto"/>
        <w:rPr>
          <w:b w:val="1"/>
          <w:bCs w:val="1"/>
          <w:sz w:val="25.994998931884766"/>
          <w:szCs w:val="25.994998931884766"/>
        </w:rPr>
      </w:pPr>
      <w:r w:rsidDel="00000000" w:rsidR="00000000" w:rsidRPr="00000000">
        <w:rPr>
          <w:b w:val="1"/>
          <w:bCs w:val="1"/>
          <w:sz w:val="25.994998931884766"/>
          <w:szCs w:val="25.994998931884766"/>
          <w:rtl w:val="0"/>
        </w:rPr>
        <w:t xml:space="preserve">Addressing Table </w:t>
      </w:r>
    </w:p>
    <w:tbl>
      <w:tblPr>
        <w:tblStyle w:val="Table1"/>
        <w:tblW w:w="950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200"/>
        <w:gridCol w:w="3400"/>
        <w:gridCol w:w="2220"/>
        <w:tblGridChange w:id="0">
          <w:tblGrid>
            <w:gridCol w:w="1680"/>
            <w:gridCol w:w="2200"/>
            <w:gridCol w:w="3400"/>
            <w:gridCol w:w="22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19.994998931884766"/>
                <w:szCs w:val="19.994998931884766"/>
              </w:rPr>
            </w:pPr>
            <w:r w:rsidDel="00000000" w:rsidR="00000000" w:rsidRPr="00000000">
              <w:rPr>
                <w:b w:val="1"/>
                <w:bCs w:val="1"/>
                <w:sz w:val="19.994998931884766"/>
                <w:szCs w:val="19.994998931884766"/>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19.994998931884766"/>
                <w:szCs w:val="19.994998931884766"/>
              </w:rPr>
            </w:pPr>
            <w:r w:rsidDel="00000000" w:rsidR="00000000" w:rsidRPr="00000000">
              <w:rPr>
                <w:b w:val="1"/>
                <w:bCs w:val="1"/>
                <w:sz w:val="19.994998931884766"/>
                <w:szCs w:val="19.994998931884766"/>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19.994998931884766"/>
                <w:szCs w:val="19.994998931884766"/>
              </w:rPr>
            </w:pPr>
            <w:r w:rsidDel="00000000" w:rsidR="00000000" w:rsidRPr="00000000">
              <w:rPr>
                <w:b w:val="1"/>
                <w:bCs w:val="1"/>
                <w:sz w:val="19.994998931884766"/>
                <w:szCs w:val="19.994998931884766"/>
                <w:rtl w:val="0"/>
              </w:rPr>
              <w:t xml:space="preserve">IP Address / 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19.994998931884766"/>
                <w:szCs w:val="19.994998931884766"/>
              </w:rPr>
            </w:pPr>
            <w:r w:rsidDel="00000000" w:rsidR="00000000" w:rsidRPr="00000000">
              <w:rPr>
                <w:b w:val="1"/>
                <w:bCs w:val="1"/>
                <w:sz w:val="19.994998931884766"/>
                <w:szCs w:val="19.994998931884766"/>
                <w:rtl w:val="0"/>
              </w:rPr>
              <w:t xml:space="preserve">Default Gateway</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45.63980102539062" w:firstLine="0"/>
              <w:rPr>
                <w:sz w:val="19.994998931884766"/>
                <w:szCs w:val="19.994998931884766"/>
              </w:rPr>
            </w:pPr>
            <w:r w:rsidDel="00000000" w:rsidR="00000000" w:rsidRPr="00000000">
              <w:rPr>
                <w:sz w:val="19.994998931884766"/>
                <w:szCs w:val="19.994998931884766"/>
                <w:rtl w:val="0"/>
              </w:rPr>
              <w:t xml:space="preserve">R2 </w:t>
            </w:r>
          </w:p>
          <w:p w:rsidR="00000000" w:rsidDel="00000000" w:rsidP="00000000" w:rsidRDefault="00000000" w:rsidRPr="00000000" w14:paraId="00000008">
            <w:pPr>
              <w:widowControl w:val="0"/>
              <w:spacing w:before="236.60888671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09">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0A">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0B">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0C">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0D">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0E">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0F">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10">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11">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p w:rsidR="00000000" w:rsidDel="00000000" w:rsidP="00000000" w:rsidRDefault="00000000" w:rsidRPr="00000000" w14:paraId="00000012">
            <w:pPr>
              <w:widowControl w:val="0"/>
              <w:spacing w:before="149.940185546875" w:line="240" w:lineRule="auto"/>
              <w:ind w:left="132.66372680664062" w:firstLine="0"/>
              <w:rPr>
                <w:i w:val="1"/>
                <w:iCs w:val="1"/>
                <w:color w:val="ffffff"/>
                <w:sz w:val="6"/>
                <w:szCs w:val="6"/>
              </w:rPr>
            </w:pPr>
            <w:r w:rsidDel="00000000" w:rsidR="00000000" w:rsidRPr="00000000">
              <w:rPr>
                <w:i w:val="1"/>
                <w:iCs w:val="1"/>
                <w:color w:val="ffffff"/>
                <w:sz w:val="6"/>
                <w:szCs w:val="6"/>
                <w:rtl w:val="0"/>
              </w:rPr>
              <w:t xml:space="preserve">R2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40.44097900390625" w:firstLine="0"/>
              <w:rPr>
                <w:sz w:val="19.994998931884766"/>
                <w:szCs w:val="19.994998931884766"/>
              </w:rPr>
            </w:pPr>
            <w:r w:rsidDel="00000000" w:rsidR="00000000" w:rsidRPr="00000000">
              <w:rPr>
                <w:sz w:val="19.994998931884766"/>
                <w:szCs w:val="19.994998931884766"/>
                <w:rtl w:val="0"/>
              </w:rPr>
              <w:t xml:space="preserve">G0/0/0 </w:t>
            </w:r>
          </w:p>
          <w:p w:rsidR="00000000" w:rsidDel="00000000" w:rsidP="00000000" w:rsidRDefault="00000000" w:rsidRPr="00000000" w14:paraId="00000014">
            <w:pPr>
              <w:widowControl w:val="0"/>
              <w:spacing w:before="236.60888671875" w:line="240" w:lineRule="auto"/>
              <w:ind w:left="135.66375732421875" w:firstLine="0"/>
              <w:rPr>
                <w:i w:val="1"/>
                <w:iCs w:val="1"/>
                <w:color w:val="ffffff"/>
                <w:sz w:val="6"/>
                <w:szCs w:val="6"/>
              </w:rPr>
            </w:pPr>
            <w:r w:rsidDel="00000000" w:rsidR="00000000" w:rsidRPr="00000000">
              <w:rPr>
                <w:i w:val="1"/>
                <w:iCs w:val="1"/>
                <w:color w:val="ffffff"/>
                <w:sz w:val="6"/>
                <w:szCs w:val="6"/>
                <w:rtl w:val="0"/>
              </w:rPr>
              <w:t xml:space="preserve">G0/0/0 </w:t>
            </w:r>
          </w:p>
          <w:p w:rsidR="00000000" w:rsidDel="00000000" w:rsidP="00000000" w:rsidRDefault="00000000" w:rsidRPr="00000000" w14:paraId="00000015">
            <w:pPr>
              <w:widowControl w:val="0"/>
              <w:spacing w:before="269.940185546875" w:line="240" w:lineRule="auto"/>
              <w:ind w:left="135.66375732421875" w:firstLine="0"/>
              <w:rPr>
                <w:i w:val="1"/>
                <w:iCs w:val="1"/>
                <w:color w:val="ffffff"/>
                <w:sz w:val="6"/>
                <w:szCs w:val="6"/>
              </w:rPr>
            </w:pPr>
            <w:r w:rsidDel="00000000" w:rsidR="00000000" w:rsidRPr="00000000">
              <w:rPr>
                <w:i w:val="1"/>
                <w:iCs w:val="1"/>
                <w:color w:val="ffffff"/>
                <w:sz w:val="6"/>
                <w:szCs w:val="6"/>
                <w:rtl w:val="0"/>
              </w:rPr>
              <w:t xml:space="preserve">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10.0.4.1 /24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45.0396728515625" w:firstLine="0"/>
              <w:rPr>
                <w:sz w:val="19.994998931884766"/>
                <w:szCs w:val="19.994998931884766"/>
              </w:rPr>
            </w:pPr>
            <w:r w:rsidDel="00000000" w:rsidR="00000000" w:rsidRPr="00000000">
              <w:rPr>
                <w:sz w:val="19.994998931884766"/>
                <w:szCs w:val="19.994998931884766"/>
                <w:rtl w:val="0"/>
              </w:rPr>
              <w:t xml:space="preserve">N/A </w:t>
            </w:r>
          </w:p>
          <w:p w:rsidR="00000000" w:rsidDel="00000000" w:rsidP="00000000" w:rsidRDefault="00000000" w:rsidRPr="00000000" w14:paraId="00000018">
            <w:pPr>
              <w:widowControl w:val="0"/>
              <w:spacing w:before="236.60888671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19">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1A">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1B">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1C">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1D">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1E">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1F">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20">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21">
            <w:pPr>
              <w:widowControl w:val="0"/>
              <w:spacing w:before="14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 </w:t>
            </w:r>
          </w:p>
          <w:p w:rsidR="00000000" w:rsidDel="00000000" w:rsidP="00000000" w:rsidRDefault="00000000" w:rsidRPr="00000000" w14:paraId="00000022">
            <w:pPr>
              <w:widowControl w:val="0"/>
              <w:spacing w:before="269.940185546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N/A</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i w:val="1"/>
                <w:iCs w:val="1"/>
                <w:color w:val="ffffff"/>
                <w:sz w:val="6"/>
                <w:szCs w:val="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i w:val="1"/>
                <w:iCs w:val="1"/>
                <w:color w:val="ffffff"/>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2001:db8:acad:4::1 /64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fe80::2:a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sz w:val="19.994998931884766"/>
                <w:szCs w:val="19.99499893188476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40.44097900390625" w:firstLine="0"/>
              <w:rPr>
                <w:sz w:val="19.994998931884766"/>
                <w:szCs w:val="19.994998931884766"/>
              </w:rPr>
            </w:pPr>
            <w:r w:rsidDel="00000000" w:rsidR="00000000" w:rsidRPr="00000000">
              <w:rPr>
                <w:sz w:val="19.994998931884766"/>
                <w:szCs w:val="19.994998931884766"/>
                <w:rtl w:val="0"/>
              </w:rPr>
              <w:t xml:space="preserve">G0/0/1 </w:t>
            </w:r>
          </w:p>
          <w:p w:rsidR="00000000" w:rsidDel="00000000" w:rsidP="00000000" w:rsidRDefault="00000000" w:rsidRPr="00000000" w14:paraId="0000002D">
            <w:pPr>
              <w:widowControl w:val="0"/>
              <w:spacing w:before="236.60888671875" w:line="240" w:lineRule="auto"/>
              <w:ind w:left="135.66375732421875" w:firstLine="0"/>
              <w:rPr>
                <w:i w:val="1"/>
                <w:iCs w:val="1"/>
                <w:color w:val="ffffff"/>
                <w:sz w:val="6"/>
                <w:szCs w:val="6"/>
              </w:rPr>
            </w:pPr>
            <w:r w:rsidDel="00000000" w:rsidR="00000000" w:rsidRPr="00000000">
              <w:rPr>
                <w:i w:val="1"/>
                <w:iCs w:val="1"/>
                <w:color w:val="ffffff"/>
                <w:sz w:val="6"/>
                <w:szCs w:val="6"/>
                <w:rtl w:val="0"/>
              </w:rPr>
              <w:t xml:space="preserve">G0/0/1 </w:t>
            </w:r>
          </w:p>
          <w:p w:rsidR="00000000" w:rsidDel="00000000" w:rsidP="00000000" w:rsidRDefault="00000000" w:rsidRPr="00000000" w14:paraId="0000002E">
            <w:pPr>
              <w:widowControl w:val="0"/>
              <w:spacing w:before="269.940185546875" w:line="240" w:lineRule="auto"/>
              <w:ind w:left="135.66375732421875" w:firstLine="0"/>
              <w:rPr>
                <w:i w:val="1"/>
                <w:iCs w:val="1"/>
                <w:color w:val="ffffff"/>
                <w:sz w:val="6"/>
                <w:szCs w:val="6"/>
              </w:rPr>
            </w:pPr>
            <w:r w:rsidDel="00000000" w:rsidR="00000000" w:rsidRPr="00000000">
              <w:rPr>
                <w:i w:val="1"/>
                <w:iCs w:val="1"/>
                <w:color w:val="ffffff"/>
                <w:sz w:val="6"/>
                <w:szCs w:val="6"/>
                <w:rtl w:val="0"/>
              </w:rPr>
              <w:t xml:space="preserve">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10.0.5.1 /24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2001:db8:acad:5::1 /64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fe80::2:b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sz w:val="19.994998931884766"/>
                <w:szCs w:val="19.99499893188476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38.841552734375" w:firstLine="0"/>
              <w:rPr>
                <w:sz w:val="19.994998931884766"/>
                <w:szCs w:val="19.994998931884766"/>
              </w:rPr>
            </w:pPr>
            <w:r w:rsidDel="00000000" w:rsidR="00000000" w:rsidRPr="00000000">
              <w:rPr>
                <w:sz w:val="19.994998931884766"/>
                <w:szCs w:val="19.994998931884766"/>
                <w:rtl w:val="0"/>
              </w:rPr>
              <w:t xml:space="preserve">S0/1/0 </w:t>
            </w:r>
          </w:p>
          <w:p w:rsidR="00000000" w:rsidDel="00000000" w:rsidP="00000000" w:rsidRDefault="00000000" w:rsidRPr="00000000" w14:paraId="0000003B">
            <w:pPr>
              <w:widowControl w:val="0"/>
              <w:spacing w:before="236.60888671875" w:line="240" w:lineRule="auto"/>
              <w:ind w:left="134.04388427734375" w:firstLine="0"/>
              <w:rPr>
                <w:i w:val="1"/>
                <w:iCs w:val="1"/>
                <w:color w:val="ffffff"/>
                <w:sz w:val="6"/>
                <w:szCs w:val="6"/>
              </w:rPr>
            </w:pPr>
            <w:r w:rsidDel="00000000" w:rsidR="00000000" w:rsidRPr="00000000">
              <w:rPr>
                <w:i w:val="1"/>
                <w:iCs w:val="1"/>
                <w:color w:val="ffffff"/>
                <w:sz w:val="6"/>
                <w:szCs w:val="6"/>
                <w:rtl w:val="0"/>
              </w:rPr>
              <w:t xml:space="preserve">S0/1/0 </w:t>
            </w:r>
          </w:p>
          <w:p w:rsidR="00000000" w:rsidDel="00000000" w:rsidP="00000000" w:rsidRDefault="00000000" w:rsidRPr="00000000" w14:paraId="0000003C">
            <w:pPr>
              <w:widowControl w:val="0"/>
              <w:spacing w:before="269.940185546875" w:line="240" w:lineRule="auto"/>
              <w:ind w:left="134.04388427734375" w:firstLine="0"/>
              <w:rPr>
                <w:i w:val="1"/>
                <w:iCs w:val="1"/>
                <w:color w:val="ffffff"/>
                <w:sz w:val="6"/>
                <w:szCs w:val="6"/>
              </w:rPr>
            </w:pPr>
            <w:r w:rsidDel="00000000" w:rsidR="00000000" w:rsidRPr="00000000">
              <w:rPr>
                <w:i w:val="1"/>
                <w:iCs w:val="1"/>
                <w:color w:val="ffffff"/>
                <w:sz w:val="6"/>
                <w:szCs w:val="6"/>
                <w:rtl w:val="0"/>
              </w:rPr>
              <w:t xml:space="preserve">S0/1/0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10.0.3.2 /24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2001:db8:acad:3::2 /64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fe80::1:c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sz w:val="19.994998931884766"/>
                <w:szCs w:val="19.99499893188476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38.841552734375" w:firstLine="0"/>
              <w:rPr>
                <w:sz w:val="19.994998931884766"/>
                <w:szCs w:val="19.994998931884766"/>
              </w:rPr>
            </w:pPr>
            <w:r w:rsidDel="00000000" w:rsidR="00000000" w:rsidRPr="00000000">
              <w:rPr>
                <w:sz w:val="19.994998931884766"/>
                <w:szCs w:val="19.994998931884766"/>
                <w:rtl w:val="0"/>
              </w:rPr>
              <w:t xml:space="preserve">S0/1/1 </w:t>
            </w:r>
          </w:p>
          <w:p w:rsidR="00000000" w:rsidDel="00000000" w:rsidP="00000000" w:rsidRDefault="00000000" w:rsidRPr="00000000" w14:paraId="00000049">
            <w:pPr>
              <w:widowControl w:val="0"/>
              <w:spacing w:before="236.60888671875" w:line="240" w:lineRule="auto"/>
              <w:ind w:left="134.04388427734375" w:firstLine="0"/>
              <w:rPr>
                <w:i w:val="1"/>
                <w:iCs w:val="1"/>
                <w:color w:val="ffffff"/>
                <w:sz w:val="6"/>
                <w:szCs w:val="6"/>
              </w:rPr>
            </w:pPr>
            <w:r w:rsidDel="00000000" w:rsidR="00000000" w:rsidRPr="00000000">
              <w:rPr>
                <w:i w:val="1"/>
                <w:iCs w:val="1"/>
                <w:color w:val="ffffff"/>
                <w:sz w:val="6"/>
                <w:szCs w:val="6"/>
                <w:rtl w:val="0"/>
              </w:rPr>
              <w:t xml:space="preserve">S0/1/1 </w:t>
            </w:r>
          </w:p>
          <w:p w:rsidR="00000000" w:rsidDel="00000000" w:rsidP="00000000" w:rsidRDefault="00000000" w:rsidRPr="00000000" w14:paraId="0000004A">
            <w:pPr>
              <w:widowControl w:val="0"/>
              <w:spacing w:before="269.940185546875" w:line="240" w:lineRule="auto"/>
              <w:ind w:left="134.04388427734375" w:firstLine="0"/>
              <w:rPr>
                <w:i w:val="1"/>
                <w:iCs w:val="1"/>
                <w:color w:val="ffffff"/>
                <w:sz w:val="6"/>
                <w:szCs w:val="6"/>
              </w:rPr>
            </w:pPr>
            <w:r w:rsidDel="00000000" w:rsidR="00000000" w:rsidRPr="00000000">
              <w:rPr>
                <w:i w:val="1"/>
                <w:iCs w:val="1"/>
                <w:color w:val="ffffff"/>
                <w:sz w:val="6"/>
                <w:szCs w:val="6"/>
                <w:rtl w:val="0"/>
              </w:rPr>
              <w:t xml:space="preserve">S0/1/1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209.165.200.225 /30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2001:db8:feed:224::1/64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fe80::1:d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19.994998931884766"/>
                <w:szCs w:val="19.994998931884766"/>
              </w:rPr>
            </w:pPr>
            <w:r w:rsidDel="00000000" w:rsidR="00000000" w:rsidRPr="00000000">
              <w:rPr>
                <w:rtl w:val="0"/>
              </w:rPr>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132.4237823486328" w:firstLine="0"/>
              <w:rPr>
                <w:i w:val="1"/>
                <w:iCs w:val="1"/>
                <w:color w:val="ffffff"/>
                <w:sz w:val="10"/>
                <w:szCs w:val="10"/>
                <w:vertAlign w:val="subscript"/>
              </w:rPr>
            </w:pPr>
            <w:r w:rsidDel="00000000" w:rsidR="00000000" w:rsidRPr="00000000">
              <w:rPr>
                <w:sz w:val="19.994998931884766"/>
                <w:szCs w:val="19.994998931884766"/>
                <w:rtl w:val="0"/>
              </w:rPr>
              <w:t xml:space="preserve">PC1 </w:t>
            </w:r>
            <w:r w:rsidDel="00000000" w:rsidR="00000000" w:rsidRPr="00000000">
              <w:rPr>
                <w:i w:val="1"/>
                <w:iCs w:val="1"/>
                <w:color w:val="ffffff"/>
                <w:sz w:val="10"/>
                <w:szCs w:val="10"/>
                <w:vertAlign w:val="subscript"/>
                <w:rtl w:val="0"/>
              </w:rPr>
              <w:t xml:space="preserve">PC1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45.03997802734375" w:firstLine="0"/>
              <w:rPr>
                <w:sz w:val="19.994998931884766"/>
                <w:szCs w:val="19.994998931884766"/>
              </w:rPr>
            </w:pPr>
            <w:r w:rsidDel="00000000" w:rsidR="00000000" w:rsidRPr="00000000">
              <w:rPr>
                <w:sz w:val="19.994998931884766"/>
                <w:szCs w:val="19.994998931884766"/>
                <w:rtl w:val="0"/>
              </w:rPr>
              <w:t xml:space="preserve">NIC </w:t>
            </w:r>
          </w:p>
          <w:p w:rsidR="00000000" w:rsidDel="00000000" w:rsidP="00000000" w:rsidRDefault="00000000" w:rsidRPr="00000000" w14:paraId="00000057">
            <w:pPr>
              <w:widowControl w:val="0"/>
              <w:spacing w:before="71.6082763671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10.0.1.10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10.0.1.1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2001:db8:acad:1::10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fe80::1:a</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PC2 </w:t>
            </w:r>
          </w:p>
          <w:p w:rsidR="00000000" w:rsidDel="00000000" w:rsidP="00000000" w:rsidRDefault="00000000" w:rsidRPr="00000000" w14:paraId="0000005F">
            <w:pPr>
              <w:widowControl w:val="0"/>
              <w:spacing w:before="236.6082763671875" w:line="240" w:lineRule="auto"/>
              <w:ind w:left="132.4237823486328" w:firstLine="0"/>
              <w:rPr>
                <w:i w:val="1"/>
                <w:iCs w:val="1"/>
                <w:color w:val="ffffff"/>
                <w:sz w:val="6"/>
                <w:szCs w:val="6"/>
              </w:rPr>
            </w:pPr>
            <w:r w:rsidDel="00000000" w:rsidR="00000000" w:rsidRPr="00000000">
              <w:rPr>
                <w:i w:val="1"/>
                <w:iCs w:val="1"/>
                <w:color w:val="ffffff"/>
                <w:sz w:val="6"/>
                <w:szCs w:val="6"/>
                <w:rtl w:val="0"/>
              </w:rPr>
              <w:t xml:space="preserve">PC2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145.03997802734375" w:firstLine="0"/>
              <w:rPr>
                <w:sz w:val="19.994998931884766"/>
                <w:szCs w:val="19.994998931884766"/>
              </w:rPr>
            </w:pPr>
            <w:r w:rsidDel="00000000" w:rsidR="00000000" w:rsidRPr="00000000">
              <w:rPr>
                <w:sz w:val="19.994998931884766"/>
                <w:szCs w:val="19.994998931884766"/>
                <w:rtl w:val="0"/>
              </w:rPr>
              <w:t xml:space="preserve">NIC </w:t>
            </w:r>
          </w:p>
          <w:p w:rsidR="00000000" w:rsidDel="00000000" w:rsidP="00000000" w:rsidRDefault="00000000" w:rsidRPr="00000000" w14:paraId="00000061">
            <w:pPr>
              <w:widowControl w:val="0"/>
              <w:spacing w:before="356.6082763671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10.0.2.10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10.0.2.1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2001:db8:acad:2::10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fe80::1:b</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PC3 </w:t>
            </w:r>
          </w:p>
          <w:p w:rsidR="00000000" w:rsidDel="00000000" w:rsidP="00000000" w:rsidRDefault="00000000" w:rsidRPr="00000000" w14:paraId="00000069">
            <w:pPr>
              <w:widowControl w:val="0"/>
              <w:spacing w:before="236.6082763671875" w:line="240" w:lineRule="auto"/>
              <w:ind w:left="132.4237823486328" w:firstLine="0"/>
              <w:rPr>
                <w:i w:val="1"/>
                <w:iCs w:val="1"/>
                <w:color w:val="ffffff"/>
                <w:sz w:val="6"/>
                <w:szCs w:val="6"/>
              </w:rPr>
            </w:pPr>
            <w:r w:rsidDel="00000000" w:rsidR="00000000" w:rsidRPr="00000000">
              <w:rPr>
                <w:i w:val="1"/>
                <w:iCs w:val="1"/>
                <w:color w:val="ffffff"/>
                <w:sz w:val="6"/>
                <w:szCs w:val="6"/>
                <w:rtl w:val="0"/>
              </w:rPr>
              <w:t xml:space="preserve">PC-3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145.03997802734375" w:firstLine="0"/>
              <w:rPr>
                <w:sz w:val="19.994998931884766"/>
                <w:szCs w:val="19.994998931884766"/>
              </w:rPr>
            </w:pPr>
            <w:r w:rsidDel="00000000" w:rsidR="00000000" w:rsidRPr="00000000">
              <w:rPr>
                <w:sz w:val="19.994998931884766"/>
                <w:szCs w:val="19.994998931884766"/>
                <w:rtl w:val="0"/>
              </w:rPr>
              <w:t xml:space="preserve">NIC </w:t>
            </w:r>
          </w:p>
          <w:p w:rsidR="00000000" w:rsidDel="00000000" w:rsidP="00000000" w:rsidRDefault="00000000" w:rsidRPr="00000000" w14:paraId="0000006B">
            <w:pPr>
              <w:widowControl w:val="0"/>
              <w:spacing w:before="356.6082763671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10.0.4.10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10.0.4.1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2001:db8:acad:4::10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fe80::2:a</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PC4 </w:t>
            </w:r>
          </w:p>
          <w:p w:rsidR="00000000" w:rsidDel="00000000" w:rsidP="00000000" w:rsidRDefault="00000000" w:rsidRPr="00000000" w14:paraId="00000073">
            <w:pPr>
              <w:widowControl w:val="0"/>
              <w:spacing w:before="236.6082763671875" w:line="240" w:lineRule="auto"/>
              <w:ind w:left="132.4237823486328" w:firstLine="0"/>
              <w:rPr>
                <w:i w:val="1"/>
                <w:iCs w:val="1"/>
                <w:color w:val="ffffff"/>
                <w:sz w:val="6"/>
                <w:szCs w:val="6"/>
              </w:rPr>
            </w:pPr>
            <w:r w:rsidDel="00000000" w:rsidR="00000000" w:rsidRPr="00000000">
              <w:rPr>
                <w:i w:val="1"/>
                <w:iCs w:val="1"/>
                <w:color w:val="ffffff"/>
                <w:sz w:val="6"/>
                <w:szCs w:val="6"/>
                <w:rtl w:val="0"/>
              </w:rPr>
              <w:t xml:space="preserve">PC-4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145.03997802734375" w:firstLine="0"/>
              <w:rPr>
                <w:sz w:val="19.994998931884766"/>
                <w:szCs w:val="19.994998931884766"/>
              </w:rPr>
            </w:pPr>
            <w:r w:rsidDel="00000000" w:rsidR="00000000" w:rsidRPr="00000000">
              <w:rPr>
                <w:sz w:val="19.994998931884766"/>
                <w:szCs w:val="19.994998931884766"/>
                <w:rtl w:val="0"/>
              </w:rPr>
              <w:t xml:space="preserve">NIC </w:t>
            </w:r>
          </w:p>
          <w:p w:rsidR="00000000" w:rsidDel="00000000" w:rsidP="00000000" w:rsidRDefault="00000000" w:rsidRPr="00000000" w14:paraId="00000075">
            <w:pPr>
              <w:widowControl w:val="0"/>
              <w:spacing w:before="356.6082763671875" w:line="240" w:lineRule="auto"/>
              <w:ind w:left="132.7838134765625" w:firstLine="0"/>
              <w:rPr>
                <w:i w:val="1"/>
                <w:iCs w:val="1"/>
                <w:color w:val="ffffff"/>
                <w:sz w:val="6"/>
                <w:szCs w:val="6"/>
              </w:rPr>
            </w:pPr>
            <w:r w:rsidDel="00000000" w:rsidR="00000000" w:rsidRPr="00000000">
              <w:rPr>
                <w:i w:val="1"/>
                <w:iCs w:val="1"/>
                <w:color w:val="ffffff"/>
                <w:sz w:val="6"/>
                <w:szCs w:val="6"/>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10.0.5.10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151.63818359375" w:firstLine="0"/>
              <w:rPr>
                <w:sz w:val="19.994998931884766"/>
                <w:szCs w:val="19.994998931884766"/>
              </w:rPr>
            </w:pPr>
            <w:r w:rsidDel="00000000" w:rsidR="00000000" w:rsidRPr="00000000">
              <w:rPr>
                <w:sz w:val="19.994998931884766"/>
                <w:szCs w:val="19.994998931884766"/>
                <w:rtl w:val="0"/>
              </w:rPr>
              <w:t xml:space="preserve">10.0.5.1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19.994998931884766"/>
                <w:szCs w:val="19.99499893188476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135.64208984375" w:firstLine="0"/>
              <w:rPr>
                <w:sz w:val="19.994998931884766"/>
                <w:szCs w:val="19.994998931884766"/>
              </w:rPr>
            </w:pPr>
            <w:r w:rsidDel="00000000" w:rsidR="00000000" w:rsidRPr="00000000">
              <w:rPr>
                <w:sz w:val="19.994998931884766"/>
                <w:szCs w:val="19.994998931884766"/>
                <w:rtl w:val="0"/>
              </w:rPr>
              <w:t xml:space="preserve">2001:db8:acad:5::10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131.64306640625" w:firstLine="0"/>
              <w:rPr>
                <w:sz w:val="19.994998931884766"/>
                <w:szCs w:val="19.994998931884766"/>
              </w:rPr>
            </w:pPr>
            <w:r w:rsidDel="00000000" w:rsidR="00000000" w:rsidRPr="00000000">
              <w:rPr>
                <w:sz w:val="19.994998931884766"/>
                <w:szCs w:val="19.994998931884766"/>
                <w:rtl w:val="0"/>
              </w:rPr>
              <w:t xml:space="preserve">fe80::2:b</w:t>
            </w:r>
          </w:p>
        </w:tc>
      </w:tr>
    </w:tbl>
    <w:p w:rsidR="00000000" w:rsidDel="00000000" w:rsidP="00000000" w:rsidRDefault="00000000" w:rsidRPr="00000000" w14:paraId="0000007C">
      <w:pPr>
        <w:widowControl w:val="0"/>
        <w:spacing w:line="276" w:lineRule="auto"/>
        <w:rPr/>
      </w:pPr>
      <w:r w:rsidDel="00000000" w:rsidR="00000000" w:rsidRPr="00000000">
        <w:rPr>
          <w:rtl w:val="0"/>
        </w:rPr>
      </w:r>
    </w:p>
    <w:p w:rsidR="00000000" w:rsidDel="00000000" w:rsidP="00000000" w:rsidRDefault="00000000" w:rsidRPr="00000000" w14:paraId="0000007D">
      <w:pPr>
        <w:widowControl w:val="0"/>
        <w:spacing w:line="276" w:lineRule="auto"/>
        <w:rPr/>
      </w:pPr>
      <w:r w:rsidDel="00000000" w:rsidR="00000000" w:rsidRPr="00000000">
        <w:rPr>
          <w:rtl w:val="0"/>
        </w:rPr>
      </w:r>
    </w:p>
    <w:p w:rsidR="00000000" w:rsidDel="00000000" w:rsidP="00000000" w:rsidRDefault="00000000" w:rsidRPr="00000000" w14:paraId="0000007E">
      <w:pPr>
        <w:widowControl w:val="0"/>
        <w:spacing w:line="240" w:lineRule="auto"/>
        <w:ind w:left="2.5800037384033203" w:firstLine="0"/>
        <w:rPr>
          <w:i w:val="1"/>
          <w:iCs w:val="1"/>
          <w:color w:val="ffffff"/>
          <w:sz w:val="6"/>
          <w:szCs w:val="6"/>
        </w:rPr>
      </w:pPr>
      <w:r w:rsidDel="00000000" w:rsidR="00000000" w:rsidRPr="00000000">
        <w:rPr>
          <w:i w:val="1"/>
          <w:iCs w:val="1"/>
          <w:color w:val="ffffff"/>
          <w:sz w:val="6"/>
          <w:szCs w:val="6"/>
          <w:rtl w:val="0"/>
        </w:rPr>
        <w:t xml:space="preserve">Blank Line - no additional information</w:t>
      </w:r>
    </w:p>
    <w:p w:rsidR="00000000" w:rsidDel="00000000" w:rsidP="00000000" w:rsidRDefault="00000000" w:rsidRPr="00000000" w14:paraId="0000007F">
      <w:pPr>
        <w:widowControl w:val="0"/>
        <w:spacing w:before="225.0299072265625" w:line="240" w:lineRule="auto"/>
        <w:ind w:left="11.177845001220703" w:firstLine="0"/>
        <w:rPr>
          <w:b w:val="1"/>
          <w:bCs w:val="1"/>
          <w:sz w:val="25.994998931884766"/>
          <w:szCs w:val="25.994998931884766"/>
        </w:rPr>
      </w:pPr>
      <w:r w:rsidDel="00000000" w:rsidR="00000000" w:rsidRPr="00000000">
        <w:rPr>
          <w:b w:val="1"/>
          <w:bCs w:val="1"/>
          <w:sz w:val="25.994998931884766"/>
          <w:szCs w:val="25.994998931884766"/>
          <w:rtl w:val="0"/>
        </w:rPr>
        <w:t xml:space="preserve">Objectives </w:t>
      </w:r>
    </w:p>
    <w:p w:rsidR="00000000" w:rsidDel="00000000" w:rsidP="00000000" w:rsidRDefault="00000000" w:rsidRPr="00000000" w14:paraId="00000080">
      <w:pPr>
        <w:widowControl w:val="0"/>
        <w:spacing w:before="131.63818359375" w:line="240" w:lineRule="auto"/>
        <w:ind w:left="374.5963668823242" w:firstLine="0"/>
        <w:rPr>
          <w:b w:val="1"/>
          <w:bCs w:val="1"/>
          <w:sz w:val="19.994998931884766"/>
          <w:szCs w:val="19.994998931884766"/>
        </w:rPr>
      </w:pPr>
      <w:r w:rsidDel="00000000" w:rsidR="00000000" w:rsidRPr="00000000">
        <w:rPr>
          <w:b w:val="1"/>
          <w:bCs w:val="1"/>
          <w:sz w:val="19.994998931884766"/>
          <w:szCs w:val="19.994998931884766"/>
          <w:rtl w:val="0"/>
        </w:rPr>
        <w:t xml:space="preserve">Part 1: Configure Devices and Verify Connectivity </w:t>
      </w:r>
    </w:p>
    <w:p w:rsidR="00000000" w:rsidDel="00000000" w:rsidP="00000000" w:rsidRDefault="00000000" w:rsidRPr="00000000" w14:paraId="00000081">
      <w:pPr>
        <w:widowControl w:val="0"/>
        <w:spacing w:before="11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Assign static IPv4 and IPv6 addresses to the PC interfaces. </w:t>
      </w:r>
    </w:p>
    <w:p w:rsidR="00000000" w:rsidDel="00000000" w:rsidP="00000000" w:rsidRDefault="00000000" w:rsidRPr="00000000" w14:paraId="00000082">
      <w:pPr>
        <w:widowControl w:val="0"/>
        <w:spacing w:before="5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Configure basic router settings. </w:t>
      </w:r>
    </w:p>
    <w:p w:rsidR="00000000" w:rsidDel="00000000" w:rsidP="00000000" w:rsidRDefault="00000000" w:rsidRPr="00000000" w14:paraId="00000083">
      <w:pPr>
        <w:widowControl w:val="0"/>
        <w:spacing w:before="5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Configure the router for SSH. </w:t>
      </w:r>
    </w:p>
    <w:p w:rsidR="00000000" w:rsidDel="00000000" w:rsidP="00000000" w:rsidRDefault="00000000" w:rsidRPr="00000000" w14:paraId="00000084">
      <w:pPr>
        <w:widowControl w:val="0"/>
        <w:spacing w:before="5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Verify network connectivity. </w:t>
      </w:r>
    </w:p>
    <w:p w:rsidR="00000000" w:rsidDel="00000000" w:rsidP="00000000" w:rsidRDefault="00000000" w:rsidRPr="00000000" w14:paraId="00000085">
      <w:pPr>
        <w:widowControl w:val="0"/>
        <w:spacing w:before="111.6583251953125" w:line="240" w:lineRule="auto"/>
        <w:ind w:left="374.5963668823242" w:firstLine="0"/>
        <w:rPr>
          <w:b w:val="1"/>
          <w:bCs w:val="1"/>
          <w:sz w:val="19.994998931884766"/>
          <w:szCs w:val="19.994998931884766"/>
        </w:rPr>
      </w:pPr>
      <w:r w:rsidDel="00000000" w:rsidR="00000000" w:rsidRPr="00000000">
        <w:rPr>
          <w:b w:val="1"/>
          <w:bCs w:val="1"/>
          <w:sz w:val="19.994998931884766"/>
          <w:szCs w:val="19.994998931884766"/>
          <w:rtl w:val="0"/>
        </w:rPr>
        <w:t xml:space="preserve">Part 2: Display Router Information </w:t>
      </w:r>
    </w:p>
    <w:p w:rsidR="00000000" w:rsidDel="00000000" w:rsidP="00000000" w:rsidRDefault="00000000" w:rsidRPr="00000000" w14:paraId="00000086">
      <w:pPr>
        <w:widowControl w:val="0"/>
        <w:spacing w:before="11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Retrieve hardware and software information from the router. </w:t>
      </w:r>
    </w:p>
    <w:p w:rsidR="00000000" w:rsidDel="00000000" w:rsidP="00000000" w:rsidRDefault="00000000" w:rsidRPr="00000000" w14:paraId="00000087">
      <w:pPr>
        <w:widowControl w:val="0"/>
        <w:spacing w:before="5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Interpret the startup configuration. </w:t>
      </w:r>
    </w:p>
    <w:p w:rsidR="00000000" w:rsidDel="00000000" w:rsidP="00000000" w:rsidRDefault="00000000" w:rsidRPr="00000000" w14:paraId="00000088">
      <w:pPr>
        <w:widowControl w:val="0"/>
        <w:spacing w:before="5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Interpret the routing table. </w:t>
      </w:r>
    </w:p>
    <w:p w:rsidR="00000000" w:rsidDel="00000000" w:rsidP="00000000" w:rsidRDefault="00000000" w:rsidRPr="00000000" w14:paraId="00000089">
      <w:pPr>
        <w:widowControl w:val="0"/>
        <w:spacing w:before="5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Verify the status of the interfaces. </w:t>
      </w:r>
    </w:p>
    <w:p w:rsidR="00000000" w:rsidDel="00000000" w:rsidP="00000000" w:rsidRDefault="00000000" w:rsidRPr="00000000" w14:paraId="0000008A">
      <w:pPr>
        <w:widowControl w:val="0"/>
        <w:spacing w:before="231.6583251953125" w:line="240" w:lineRule="auto"/>
        <w:ind w:left="18.97634506225586" w:firstLine="0"/>
        <w:rPr>
          <w:b w:val="1"/>
          <w:bCs w:val="1"/>
          <w:sz w:val="25.994998931884766"/>
          <w:szCs w:val="25.994998931884766"/>
        </w:rPr>
      </w:pPr>
      <w:r w:rsidDel="00000000" w:rsidR="00000000" w:rsidRPr="00000000">
        <w:rPr>
          <w:b w:val="1"/>
          <w:bCs w:val="1"/>
          <w:sz w:val="25.994998931884766"/>
          <w:szCs w:val="25.994998931884766"/>
          <w:rtl w:val="0"/>
        </w:rPr>
        <w:t xml:space="preserve">Background / Scenario </w:t>
      </w:r>
    </w:p>
    <w:p w:rsidR="00000000" w:rsidDel="00000000" w:rsidP="00000000" w:rsidRDefault="00000000" w:rsidRPr="00000000" w14:paraId="0000008B">
      <w:pPr>
        <w:widowControl w:val="0"/>
        <w:spacing w:before="131.63848876953125" w:line="224.9662971496582" w:lineRule="auto"/>
        <w:ind w:left="367.7980422973633" w:right="58.817138671875" w:hanging="3.1991958618164062"/>
        <w:rPr>
          <w:sz w:val="19.994998931884766"/>
          <w:szCs w:val="19.994998931884766"/>
        </w:rPr>
      </w:pPr>
      <w:r w:rsidDel="00000000" w:rsidR="00000000" w:rsidRPr="00000000">
        <w:rPr>
          <w:sz w:val="19.994998931884766"/>
          <w:szCs w:val="19.994998931884766"/>
          <w:rtl w:val="0"/>
        </w:rPr>
        <w:t xml:space="preserve">This activity requires you to configure the </w:t>
      </w:r>
      <w:r w:rsidDel="00000000" w:rsidR="00000000" w:rsidRPr="00000000">
        <w:rPr>
          <w:b w:val="1"/>
          <w:bCs w:val="1"/>
          <w:sz w:val="19.994998931884766"/>
          <w:szCs w:val="19.994998931884766"/>
          <w:rtl w:val="0"/>
        </w:rPr>
        <w:t xml:space="preserve">R2 </w:t>
      </w:r>
      <w:r w:rsidDel="00000000" w:rsidR="00000000" w:rsidRPr="00000000">
        <w:rPr>
          <w:sz w:val="19.994998931884766"/>
          <w:szCs w:val="19.994998931884766"/>
          <w:rtl w:val="0"/>
        </w:rPr>
        <w:t xml:space="preserve">router using the settings from the Addressing Table and the specifications listed. The </w:t>
      </w:r>
      <w:r w:rsidDel="00000000" w:rsidR="00000000" w:rsidRPr="00000000">
        <w:rPr>
          <w:b w:val="1"/>
          <w:bCs w:val="1"/>
          <w:sz w:val="19.994998931884766"/>
          <w:szCs w:val="19.994998931884766"/>
          <w:rtl w:val="0"/>
        </w:rPr>
        <w:t xml:space="preserve">R1 </w:t>
      </w:r>
      <w:r w:rsidDel="00000000" w:rsidR="00000000" w:rsidRPr="00000000">
        <w:rPr>
          <w:sz w:val="19.994998931884766"/>
          <w:szCs w:val="19.994998931884766"/>
          <w:rtl w:val="0"/>
        </w:rPr>
        <w:t xml:space="preserve">router and the devices connected to it have been configured. This is a comprehensive review of previously covered IOS router commands. In Part 1, you will complete basic configurations and interface settings on the router. In Part 2, you will use SSH to connect to the router remotely and utilize the IOS commands to retrieve information from the device to answer questions about the router. For review purposes, this lab provides the commands necessary for specific router configurations. </w:t>
      </w:r>
    </w:p>
    <w:p w:rsidR="00000000" w:rsidDel="00000000" w:rsidP="00000000" w:rsidRDefault="00000000" w:rsidRPr="00000000" w14:paraId="0000008C">
      <w:pPr>
        <w:widowControl w:val="0"/>
        <w:spacing w:before="244.183349609375" w:line="240" w:lineRule="auto"/>
        <w:ind w:left="17.67660140991211" w:firstLine="0"/>
        <w:rPr>
          <w:b w:val="1"/>
          <w:bCs w:val="1"/>
          <w:color w:val="000000"/>
          <w:sz w:val="26"/>
          <w:szCs w:val="26"/>
        </w:rPr>
      </w:pPr>
      <w:r w:rsidDel="00000000" w:rsidR="00000000" w:rsidRPr="00000000">
        <w:rPr>
          <w:b w:val="1"/>
          <w:bCs w:val="1"/>
          <w:sz w:val="25.994998931884766"/>
          <w:szCs w:val="25.994998931884766"/>
          <w:rtl w:val="0"/>
        </w:rPr>
        <w:t xml:space="preserve">Instructions </w:t>
      </w:r>
      <w:r w:rsidDel="00000000" w:rsidR="00000000" w:rsidRPr="00000000">
        <w:rPr>
          <w:rtl w:val="0"/>
        </w:rPr>
      </w:r>
    </w:p>
    <w:p w:rsidR="00000000" w:rsidDel="00000000" w:rsidP="00000000" w:rsidRDefault="00000000" w:rsidRPr="00000000" w14:paraId="0000008D">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Part 1: Verify Network Connectivity</w:t>
      </w:r>
    </w:p>
    <w:p w:rsidR="00000000" w:rsidDel="00000000" w:rsidP="00000000" w:rsidRDefault="00000000" w:rsidRPr="00000000" w14:paraId="0000008E">
      <w:pPr>
        <w:widowControl w:val="0"/>
        <w:spacing w:after="240" w:before="240" w:line="199.92000102996826" w:lineRule="auto"/>
        <w:rPr>
          <w:sz w:val="19.994998931884766"/>
          <w:szCs w:val="19.994998931884766"/>
        </w:rPr>
      </w:pPr>
      <w:r w:rsidDel="00000000" w:rsidR="00000000" w:rsidRPr="00000000">
        <w:rPr>
          <w:rFonts w:ascii="Arial Unicode MS" w:cs="Arial Unicode MS" w:eastAsia="Arial Unicode MS" w:hAnsi="Arial Unicode MS"/>
          <w:sz w:val="19.994998931884766"/>
          <w:szCs w:val="19.994998931884766"/>
          <w:rtl w:val="0"/>
        </w:rPr>
        <w:t xml:space="preserve">1. Were the pings successful? (PC3 → PC4 IPv4 และ IPv6)</w:t>
      </w:r>
    </w:p>
    <w:p w:rsidR="00000000" w:rsidDel="00000000" w:rsidP="00000000" w:rsidRDefault="00000000" w:rsidRPr="00000000" w14:paraId="0000008F">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Answer:</w:t>
      </w:r>
    </w:p>
    <w:p w:rsidR="00000000" w:rsidDel="00000000" w:rsidP="00000000" w:rsidRDefault="00000000" w:rsidRPr="00000000" w14:paraId="00000090">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Yes. Both IPv4 and IPv6 ping requests were completed successfully, confirming that the two PCs can communicate.</w:t>
      </w:r>
    </w:p>
    <w:p w:rsidR="00000000" w:rsidDel="00000000" w:rsidP="00000000" w:rsidRDefault="00000000" w:rsidRPr="00000000" w14:paraId="00000091">
      <w:pPr>
        <w:widowControl w:val="0"/>
        <w:spacing w:after="240" w:before="240" w:line="199.92000102996826" w:lineRule="auto"/>
        <w:rPr>
          <w:sz w:val="19.994998931884766"/>
          <w:szCs w:val="19.994998931884766"/>
        </w:rPr>
      </w:pPr>
      <w:r w:rsidDel="00000000" w:rsidR="00000000" w:rsidRPr="00000000">
        <w:rPr>
          <w:rtl w:val="0"/>
        </w:rPr>
      </w:r>
    </w:p>
    <w:p w:rsidR="00000000" w:rsidDel="00000000" w:rsidP="00000000" w:rsidRDefault="00000000" w:rsidRPr="00000000" w14:paraId="00000092">
      <w:pPr>
        <w:widowControl w:val="0"/>
        <w:spacing w:after="240" w:before="240" w:line="199.92000102996826" w:lineRule="auto"/>
        <w:rPr>
          <w:sz w:val="19.994998931884766"/>
          <w:szCs w:val="19.994998931884766"/>
        </w:rPr>
      </w:pPr>
      <w:r w:rsidDel="00000000" w:rsidR="00000000" w:rsidRPr="00000000">
        <w:rPr>
          <w:rFonts w:ascii="Arial Unicode MS" w:cs="Arial Unicode MS" w:eastAsia="Arial Unicode MS" w:hAnsi="Arial Unicode MS"/>
          <w:sz w:val="19.994998931884766"/>
          <w:szCs w:val="19.994998931884766"/>
          <w:rtl w:val="0"/>
        </w:rPr>
        <w:t xml:space="preserve">2. Were the pings successful? (R2 → R1 S0/1/1 IPv4 และ IPv6)</w:t>
      </w:r>
    </w:p>
    <w:p w:rsidR="00000000" w:rsidDel="00000000" w:rsidP="00000000" w:rsidRDefault="00000000" w:rsidRPr="00000000" w14:paraId="00000093">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Answer:</w:t>
      </w:r>
    </w:p>
    <w:p w:rsidR="00000000" w:rsidDel="00000000" w:rsidP="00000000" w:rsidRDefault="00000000" w:rsidRPr="00000000" w14:paraId="00000094">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Yes. R2 was able to reach R1 through both IPv4 and IPv6 without any packet loss.</w:t>
      </w:r>
    </w:p>
    <w:p w:rsidR="00000000" w:rsidDel="00000000" w:rsidP="00000000" w:rsidRDefault="00000000" w:rsidRPr="00000000" w14:paraId="00000095">
      <w:pPr>
        <w:widowControl w:val="0"/>
        <w:spacing w:after="240" w:before="240" w:line="199.92000102996826" w:lineRule="auto"/>
        <w:rPr>
          <w:sz w:val="19.994998931884766"/>
          <w:szCs w:val="19.994998931884766"/>
        </w:rPr>
      </w:pPr>
      <w:r w:rsidDel="00000000" w:rsidR="00000000" w:rsidRPr="00000000">
        <w:rPr>
          <w:rtl w:val="0"/>
        </w:rPr>
      </w:r>
    </w:p>
    <w:p w:rsidR="00000000" w:rsidDel="00000000" w:rsidP="00000000" w:rsidRDefault="00000000" w:rsidRPr="00000000" w14:paraId="00000096">
      <w:pPr>
        <w:widowControl w:val="0"/>
        <w:spacing w:after="240" w:before="240" w:line="199.92000102996826" w:lineRule="auto"/>
        <w:rPr>
          <w:sz w:val="19.994998931884766"/>
          <w:szCs w:val="19.994998931884766"/>
        </w:rPr>
      </w:pPr>
      <w:r w:rsidDel="00000000" w:rsidR="00000000" w:rsidRPr="00000000">
        <w:rPr>
          <w:rFonts w:ascii="Arial Unicode MS" w:cs="Arial Unicode MS" w:eastAsia="Arial Unicode MS" w:hAnsi="Arial Unicode MS"/>
          <w:sz w:val="19.994998931884766"/>
          <w:szCs w:val="19.994998931884766"/>
          <w:rtl w:val="0"/>
        </w:rPr>
        <w:t xml:space="preserve">3. Were the pings successful? (PC3 → ISP 209.165.200.226)</w:t>
      </w:r>
    </w:p>
    <w:p w:rsidR="00000000" w:rsidDel="00000000" w:rsidP="00000000" w:rsidRDefault="00000000" w:rsidRPr="00000000" w14:paraId="00000097">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Answer:</w:t>
      </w:r>
    </w:p>
    <w:p w:rsidR="00000000" w:rsidDel="00000000" w:rsidP="00000000" w:rsidRDefault="00000000" w:rsidRPr="00000000" w14:paraId="00000098">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Yes. The ping reached the ISP interface successfully, showing that external network connectivity is available.</w:t>
      </w:r>
    </w:p>
    <w:p w:rsidR="00000000" w:rsidDel="00000000" w:rsidP="00000000" w:rsidRDefault="00000000" w:rsidRPr="00000000" w14:paraId="00000099">
      <w:pPr>
        <w:widowControl w:val="0"/>
        <w:spacing w:after="240" w:before="240" w:line="199.92000102996826" w:lineRule="auto"/>
        <w:rPr>
          <w:sz w:val="19.994998931884766"/>
          <w:szCs w:val="19.994998931884766"/>
        </w:rPr>
      </w:pPr>
      <w:r w:rsidDel="00000000" w:rsidR="00000000" w:rsidRPr="00000000">
        <w:rPr>
          <w:rtl w:val="0"/>
        </w:rPr>
      </w:r>
    </w:p>
    <w:p w:rsidR="00000000" w:rsidDel="00000000" w:rsidP="00000000" w:rsidRDefault="00000000" w:rsidRPr="00000000" w14:paraId="0000009A">
      <w:pPr>
        <w:widowControl w:val="0"/>
        <w:spacing w:after="240" w:before="240" w:line="199.92000102996826" w:lineRule="auto"/>
        <w:rPr>
          <w:sz w:val="19.994998931884766"/>
          <w:szCs w:val="19.994998931884766"/>
        </w:rPr>
      </w:pPr>
      <w:r w:rsidDel="00000000" w:rsidR="00000000" w:rsidRPr="00000000">
        <w:rPr>
          <w:rFonts w:ascii="Arial Unicode MS" w:cs="Arial Unicode MS" w:eastAsia="Arial Unicode MS" w:hAnsi="Arial Unicode MS"/>
          <w:sz w:val="19.994998931884766"/>
          <w:szCs w:val="19.994998931884766"/>
          <w:rtl w:val="0"/>
        </w:rPr>
        <w:t xml:space="preserve">4. Were the pings successful? (PC3 → 64.100.1.1)</w:t>
      </w:r>
    </w:p>
    <w:p w:rsidR="00000000" w:rsidDel="00000000" w:rsidP="00000000" w:rsidRDefault="00000000" w:rsidRPr="00000000" w14:paraId="0000009B">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Answer:</w:t>
      </w:r>
    </w:p>
    <w:p w:rsidR="00000000" w:rsidDel="00000000" w:rsidP="00000000" w:rsidRDefault="00000000" w:rsidRPr="00000000" w14:paraId="0000009C">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Yes. The destination responded successfully, indicating that routing beyond the ISP is functioning correctly.</w:t>
      </w:r>
    </w:p>
    <w:p w:rsidR="00000000" w:rsidDel="00000000" w:rsidP="00000000" w:rsidRDefault="00000000" w:rsidRPr="00000000" w14:paraId="0000009D">
      <w:pPr>
        <w:widowControl w:val="0"/>
        <w:spacing w:after="240" w:before="240" w:line="199.92000102996826" w:lineRule="auto"/>
        <w:rPr>
          <w:sz w:val="19.994998931884766"/>
          <w:szCs w:val="19.994998931884766"/>
        </w:rPr>
      </w:pPr>
      <w:r w:rsidDel="00000000" w:rsidR="00000000" w:rsidRPr="00000000">
        <w:rPr>
          <w:rtl w:val="0"/>
        </w:rPr>
      </w:r>
    </w:p>
    <w:p w:rsidR="00000000" w:rsidDel="00000000" w:rsidP="00000000" w:rsidRDefault="00000000" w:rsidRPr="00000000" w14:paraId="0000009E">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5. Was remote access successful?</w:t>
      </w:r>
    </w:p>
    <w:p w:rsidR="00000000" w:rsidDel="00000000" w:rsidP="00000000" w:rsidRDefault="00000000" w:rsidRPr="00000000" w14:paraId="0000009F">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Answer:</w:t>
      </w:r>
    </w:p>
    <w:p w:rsidR="00000000" w:rsidDel="00000000" w:rsidP="00000000" w:rsidRDefault="00000000" w:rsidRPr="00000000" w14:paraId="000000A0">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 Yes. The SSH connection was established successfully, and login with the configured username and password was accepted.</w:t>
      </w:r>
    </w:p>
    <w:p w:rsidR="00000000" w:rsidDel="00000000" w:rsidP="00000000" w:rsidRDefault="00000000" w:rsidRPr="00000000" w14:paraId="000000A1">
      <w:pPr>
        <w:widowControl w:val="0"/>
        <w:spacing w:after="240" w:before="240" w:line="199.92000102996826" w:lineRule="auto"/>
        <w:rPr>
          <w:b w:val="1"/>
          <w:bCs w:val="1"/>
          <w:sz w:val="19.994998931884766"/>
          <w:szCs w:val="19.994998931884766"/>
        </w:rPr>
      </w:pPr>
      <w:r w:rsidDel="00000000" w:rsidR="00000000" w:rsidRPr="00000000">
        <w:rPr>
          <w:rtl w:val="0"/>
        </w:rPr>
      </w:r>
    </w:p>
    <w:p w:rsidR="00000000" w:rsidDel="00000000" w:rsidP="00000000" w:rsidRDefault="00000000" w:rsidRPr="00000000" w14:paraId="000000A2">
      <w:pPr>
        <w:widowControl w:val="0"/>
        <w:spacing w:after="240" w:before="240" w:line="199.92000102996826" w:lineRule="auto"/>
        <w:rPr>
          <w:sz w:val="19.994998931884766"/>
          <w:szCs w:val="19.994998931884766"/>
        </w:rPr>
      </w:pPr>
      <w:r w:rsidDel="00000000" w:rsidR="00000000" w:rsidRPr="00000000">
        <w:rPr>
          <w:sz w:val="19.994998931884766"/>
          <w:szCs w:val="19.994998931884766"/>
          <w:rtl w:val="0"/>
        </w:rPr>
        <w:t xml:space="preserve">.</w:t>
      </w:r>
    </w:p>
    <w:p w:rsidR="00000000" w:rsidDel="00000000" w:rsidP="00000000" w:rsidRDefault="00000000" w:rsidRPr="00000000" w14:paraId="000000A3">
      <w:pPr>
        <w:widowControl w:val="0"/>
        <w:spacing w:line="199.92000102996826" w:lineRule="auto"/>
        <w:rPr>
          <w:b w:val="1"/>
          <w:bCs w:val="1"/>
          <w:sz w:val="24"/>
          <w:szCs w:val="24"/>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Part 2: Display Router Information</w:t>
      </w:r>
    </w:p>
    <w:p w:rsidR="00000000" w:rsidDel="00000000" w:rsidP="00000000" w:rsidRDefault="00000000" w:rsidRPr="00000000" w14:paraId="000000A5">
      <w:pPr>
        <w:rPr/>
      </w:pPr>
      <w:r w:rsidDel="00000000" w:rsidR="00000000" w:rsidRPr="00000000">
        <w:rPr>
          <w:rtl w:val="0"/>
        </w:rPr>
        <w:t xml:space="preserve">Step 2</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What is the name of the IOS image that the router is running?</w:t>
      </w:r>
    </w:p>
    <w:p w:rsidR="00000000" w:rsidDel="00000000" w:rsidP="00000000" w:rsidRDefault="00000000" w:rsidRPr="00000000" w14:paraId="000000A8">
      <w:pPr>
        <w:rPr/>
      </w:pPr>
      <w:r w:rsidDel="00000000" w:rsidR="00000000" w:rsidRPr="00000000">
        <w:rPr>
          <w:rtl w:val="0"/>
        </w:rPr>
        <w:t xml:space="preserve">Answer:</w:t>
      </w:r>
    </w:p>
    <w:p w:rsidR="00000000" w:rsidDel="00000000" w:rsidP="00000000" w:rsidRDefault="00000000" w:rsidRPr="00000000" w14:paraId="000000A9">
      <w:pPr>
        <w:rPr/>
      </w:pPr>
      <w:r w:rsidDel="00000000" w:rsidR="00000000" w:rsidRPr="00000000">
        <w:rPr>
          <w:rtl w:val="0"/>
        </w:rPr>
        <w:t xml:space="preserve">The router is running the Cisco IOS image that is displayed in the show version output (for example, C1900-UNIVERSALK9-M).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How much non-volatile random-access memory (NVRAM) does the router have?</w:t>
      </w:r>
    </w:p>
    <w:p w:rsidR="00000000" w:rsidDel="00000000" w:rsidP="00000000" w:rsidRDefault="00000000" w:rsidRPr="00000000" w14:paraId="000000AC">
      <w:pPr>
        <w:rPr/>
      </w:pPr>
      <w:r w:rsidDel="00000000" w:rsidR="00000000" w:rsidRPr="00000000">
        <w:rPr>
          <w:rtl w:val="0"/>
        </w:rPr>
        <w:t xml:space="preserve">Answer:</w:t>
      </w:r>
    </w:p>
    <w:p w:rsidR="00000000" w:rsidDel="00000000" w:rsidP="00000000" w:rsidRDefault="00000000" w:rsidRPr="00000000" w14:paraId="000000AD">
      <w:pPr>
        <w:rPr/>
      </w:pPr>
      <w:r w:rsidDel="00000000" w:rsidR="00000000" w:rsidRPr="00000000">
        <w:rPr>
          <w:rtl w:val="0"/>
        </w:rPr>
        <w:t xml:space="preserve">The router contains 255 KB of NVRAM.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How much Flash memory does the router have?</w:t>
      </w:r>
    </w:p>
    <w:p w:rsidR="00000000" w:rsidDel="00000000" w:rsidP="00000000" w:rsidRDefault="00000000" w:rsidRPr="00000000" w14:paraId="000000B0">
      <w:pPr>
        <w:rPr/>
      </w:pPr>
      <w:r w:rsidDel="00000000" w:rsidR="00000000" w:rsidRPr="00000000">
        <w:rPr>
          <w:rtl w:val="0"/>
        </w:rPr>
        <w:t xml:space="preserve">Answer:</w:t>
      </w:r>
    </w:p>
    <w:p w:rsidR="00000000" w:rsidDel="00000000" w:rsidP="00000000" w:rsidRDefault="00000000" w:rsidRPr="00000000" w14:paraId="000000B1">
      <w:pPr>
        <w:rPr/>
      </w:pPr>
      <w:r w:rsidDel="00000000" w:rsidR="00000000" w:rsidRPr="00000000">
        <w:rPr>
          <w:rtl w:val="0"/>
        </w:rPr>
        <w:t xml:space="preserve">The router has approximately 250 MB of Flash memory.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What is the boot process for the router on the next reload?</w:t>
      </w:r>
    </w:p>
    <w:p w:rsidR="00000000" w:rsidDel="00000000" w:rsidP="00000000" w:rsidRDefault="00000000" w:rsidRPr="00000000" w14:paraId="000000B4">
      <w:pPr>
        <w:rPr/>
      </w:pPr>
      <w:r w:rsidDel="00000000" w:rsidR="00000000" w:rsidRPr="00000000">
        <w:rPr>
          <w:rtl w:val="0"/>
        </w:rPr>
        <w:t xml:space="preserve">Answer:</w:t>
      </w:r>
    </w:p>
    <w:p w:rsidR="00000000" w:rsidDel="00000000" w:rsidP="00000000" w:rsidRDefault="00000000" w:rsidRPr="00000000" w14:paraId="000000B5">
      <w:pPr>
        <w:rPr/>
      </w:pPr>
      <w:r w:rsidDel="00000000" w:rsidR="00000000" w:rsidRPr="00000000">
        <w:rPr>
          <w:rtl w:val="0"/>
        </w:rPr>
        <w:t xml:space="preserve">The router will boot using the IOS image stored in Flash according to the current configuration register.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Step 3</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How are passwords presented in the output?</w:t>
      </w:r>
    </w:p>
    <w:p w:rsidR="00000000" w:rsidDel="00000000" w:rsidP="00000000" w:rsidRDefault="00000000" w:rsidRPr="00000000" w14:paraId="000000BA">
      <w:pPr>
        <w:rPr/>
      </w:pPr>
      <w:r w:rsidDel="00000000" w:rsidR="00000000" w:rsidRPr="00000000">
        <w:rPr>
          <w:rtl w:val="0"/>
        </w:rPr>
        <w:t xml:space="preserve">Answer:</w:t>
      </w:r>
    </w:p>
    <w:p w:rsidR="00000000" w:rsidDel="00000000" w:rsidP="00000000" w:rsidRDefault="00000000" w:rsidRPr="00000000" w14:paraId="000000BB">
      <w:pPr>
        <w:rPr/>
      </w:pPr>
      <w:r w:rsidDel="00000000" w:rsidR="00000000" w:rsidRPr="00000000">
        <w:rPr>
          <w:rtl w:val="0"/>
        </w:rPr>
        <w:t xml:space="preserve">The passwords are displayed in encrypted form rather than plain text.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What is the result of using show running-config | begin vty?</w:t>
      </w:r>
    </w:p>
    <w:p w:rsidR="00000000" w:rsidDel="00000000" w:rsidP="00000000" w:rsidRDefault="00000000" w:rsidRPr="00000000" w14:paraId="000000BE">
      <w:pPr>
        <w:rPr/>
      </w:pPr>
      <w:r w:rsidDel="00000000" w:rsidR="00000000" w:rsidRPr="00000000">
        <w:rPr>
          <w:rtl w:val="0"/>
        </w:rPr>
        <w:t xml:space="preserve">Answer:</w:t>
      </w:r>
    </w:p>
    <w:p w:rsidR="00000000" w:rsidDel="00000000" w:rsidP="00000000" w:rsidRDefault="00000000" w:rsidRPr="00000000" w14:paraId="000000BF">
      <w:pPr>
        <w:rPr/>
      </w:pPr>
      <w:r w:rsidDel="00000000" w:rsidR="00000000" w:rsidRPr="00000000">
        <w:rPr>
          <w:rtl w:val="0"/>
        </w:rPr>
        <w:t xml:space="preserve">The command starts displaying the running configuration beginning with the first line that contains vty, skipping everything before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Step 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What code is used in the routing table to indicate a directly connected network?</w:t>
      </w:r>
    </w:p>
    <w:p w:rsidR="00000000" w:rsidDel="00000000" w:rsidP="00000000" w:rsidRDefault="00000000" w:rsidRPr="00000000" w14:paraId="000000C4">
      <w:pPr>
        <w:rPr/>
      </w:pPr>
      <w:r w:rsidDel="00000000" w:rsidR="00000000" w:rsidRPr="00000000">
        <w:rPr>
          <w:rtl w:val="0"/>
        </w:rPr>
        <w:t xml:space="preserve">Answer:</w:t>
      </w:r>
    </w:p>
    <w:p w:rsidR="00000000" w:rsidDel="00000000" w:rsidP="00000000" w:rsidRDefault="00000000" w:rsidRPr="00000000" w14:paraId="000000C5">
      <w:pPr>
        <w:rPr/>
      </w:pPr>
      <w:r w:rsidDel="00000000" w:rsidR="00000000" w:rsidRPr="00000000">
        <w:rPr>
          <w:rtl w:val="0"/>
        </w:rPr>
        <w:t xml:space="preserve">The routing table uses the letter C to identify directly connected networks.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How many route entries are coded with a C code in the routing table?</w:t>
      </w:r>
    </w:p>
    <w:p w:rsidR="00000000" w:rsidDel="00000000" w:rsidP="00000000" w:rsidRDefault="00000000" w:rsidRPr="00000000" w14:paraId="000000C8">
      <w:pPr>
        <w:rPr/>
      </w:pPr>
      <w:r w:rsidDel="00000000" w:rsidR="00000000" w:rsidRPr="00000000">
        <w:rPr>
          <w:rtl w:val="0"/>
        </w:rPr>
        <w:t xml:space="preserve">Answer:</w:t>
      </w:r>
    </w:p>
    <w:p w:rsidR="00000000" w:rsidDel="00000000" w:rsidP="00000000" w:rsidRDefault="00000000" w:rsidRPr="00000000" w14:paraId="000000C9">
      <w:pPr>
        <w:rPr/>
      </w:pPr>
      <w:r w:rsidDel="00000000" w:rsidR="00000000" w:rsidRPr="00000000">
        <w:rPr>
          <w:rtl w:val="0"/>
        </w:rPr>
        <w:t xml:space="preserve">There are 4 directly connected routes marked with the C code.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Step 5</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What command changed the status of the Gigabit Ethernet ports from administratively down to up?</w:t>
      </w:r>
    </w:p>
    <w:p w:rsidR="00000000" w:rsidDel="00000000" w:rsidP="00000000" w:rsidRDefault="00000000" w:rsidRPr="00000000" w14:paraId="000000CE">
      <w:pPr>
        <w:rPr/>
      </w:pPr>
      <w:r w:rsidDel="00000000" w:rsidR="00000000" w:rsidRPr="00000000">
        <w:rPr>
          <w:rtl w:val="0"/>
        </w:rPr>
        <w:t xml:space="preserve">Answer:</w:t>
      </w:r>
    </w:p>
    <w:p w:rsidR="00000000" w:rsidDel="00000000" w:rsidP="00000000" w:rsidRDefault="00000000" w:rsidRPr="00000000" w14:paraId="000000CF">
      <w:pPr>
        <w:rPr/>
      </w:pPr>
      <w:r w:rsidDel="00000000" w:rsidR="00000000" w:rsidRPr="00000000">
        <w:rPr>
          <w:rtl w:val="0"/>
        </w:rPr>
        <w:t xml:space="preserve">The no shutdown command enabled the Gigabit Ethernet interfaces.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What filtering command would you use to display only the interfaces with addresses assigned?</w:t>
      </w:r>
    </w:p>
    <w:p w:rsidR="00000000" w:rsidDel="00000000" w:rsidP="00000000" w:rsidRDefault="00000000" w:rsidRPr="00000000" w14:paraId="000000D2">
      <w:pPr>
        <w:rPr/>
      </w:pPr>
      <w:r w:rsidDel="00000000" w:rsidR="00000000" w:rsidRPr="00000000">
        <w:rPr>
          <w:rtl w:val="0"/>
        </w:rPr>
        <w:t xml:space="preserve">Answer:</w:t>
      </w:r>
    </w:p>
    <w:p w:rsidR="00000000" w:rsidDel="00000000" w:rsidP="00000000" w:rsidRDefault="00000000" w:rsidRPr="00000000" w14:paraId="000000D3">
      <w:pPr>
        <w:rPr/>
      </w:pPr>
      <w:r w:rsidDel="00000000" w:rsidR="00000000" w:rsidRPr="00000000">
        <w:rPr>
          <w:rtl w:val="0"/>
        </w:rPr>
        <w:t xml:space="preserve">Use: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show ip interface brief | include yes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is the meaning of the [up/up] part of the output?</w:t>
      </w:r>
    </w:p>
    <w:p w:rsidR="00000000" w:rsidDel="00000000" w:rsidP="00000000" w:rsidRDefault="00000000" w:rsidRPr="00000000" w14:paraId="000000D8">
      <w:pPr>
        <w:rPr/>
      </w:pPr>
      <w:r w:rsidDel="00000000" w:rsidR="00000000" w:rsidRPr="00000000">
        <w:rPr>
          <w:rtl w:val="0"/>
        </w:rPr>
        <w:t xml:space="preserve">Answer:</w:t>
      </w:r>
    </w:p>
    <w:p w:rsidR="00000000" w:rsidDel="00000000" w:rsidP="00000000" w:rsidRDefault="00000000" w:rsidRPr="00000000" w14:paraId="000000D9">
      <w:pPr>
        <w:rPr/>
      </w:pPr>
      <w:r w:rsidDel="00000000" w:rsidR="00000000" w:rsidRPr="00000000">
        <w:rPr>
          <w:rtl w:val="0"/>
        </w:rPr>
        <w:t xml:space="preserve">It indicates that the interface is operational. The physical connection is active (up) and the line protocol is also functioning properly (up).</w:t>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