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ED1A2" w14:textId="77777777" w:rsidR="0090514B" w:rsidRDefault="0090514B"/>
    <w:p w14:paraId="78ED000D" w14:textId="77777777" w:rsidR="0090514B" w:rsidRDefault="0090514B"/>
    <w:p w14:paraId="3727E883" w14:textId="77777777" w:rsidR="0090514B" w:rsidRDefault="00891D10">
      <w:pPr>
        <w:spacing w:after="80"/>
        <w:jc w:val="center"/>
      </w:pPr>
      <w:r>
        <w:rPr>
          <w:b/>
          <w:bCs/>
          <w:sz w:val="28"/>
          <w:szCs w:val="28"/>
        </w:rPr>
        <w:t>SWD392 – SOFTWARE ARCHITECTURE AND DESIGN</w:t>
      </w:r>
    </w:p>
    <w:p w14:paraId="110FB1C0" w14:textId="77777777" w:rsidR="0090514B" w:rsidRDefault="00891D10">
      <w:pPr>
        <w:spacing w:after="240"/>
        <w:jc w:val="center"/>
      </w:pPr>
      <w:r>
        <w:t>PROJECT ASSIGNMENT / LAB</w:t>
      </w:r>
    </w:p>
    <w:p w14:paraId="2222C328" w14:textId="77777777" w:rsidR="0090514B" w:rsidRDefault="0090514B"/>
    <w:p w14:paraId="2AA5960C" w14:textId="77777777" w:rsidR="0090514B" w:rsidRDefault="0090514B"/>
    <w:p w14:paraId="2D7A0CE6" w14:textId="77777777" w:rsidR="0090514B" w:rsidRDefault="00891D10">
      <w:pPr>
        <w:spacing w:after="60"/>
        <w:jc w:val="center"/>
      </w:pPr>
      <w:r>
        <w:rPr>
          <w:b/>
          <w:bCs/>
          <w:sz w:val="56"/>
          <w:szCs w:val="56"/>
        </w:rPr>
        <w:t>EBANK LOGIN SYSTEM</w:t>
      </w:r>
    </w:p>
    <w:p w14:paraId="3E4D926C" w14:textId="77777777" w:rsidR="0090514B" w:rsidRDefault="00891D10">
      <w:pPr>
        <w:spacing w:after="240"/>
        <w:jc w:val="center"/>
      </w:pPr>
      <w:r>
        <w:rPr>
          <w:i/>
          <w:iCs/>
          <w:sz w:val="28"/>
          <w:szCs w:val="28"/>
        </w:rPr>
        <w:t>TienPhong Bank – Ebank Project</w:t>
      </w:r>
    </w:p>
    <w:p w14:paraId="40F6FBEC" w14:textId="77777777" w:rsidR="0090514B" w:rsidRDefault="0090514B"/>
    <w:p w14:paraId="5E2B5989" w14:textId="77777777" w:rsidR="0090514B" w:rsidRDefault="00891D10">
      <w:pPr>
        <w:spacing w:after="60"/>
        <w:jc w:val="center"/>
      </w:pPr>
      <w:r>
        <w:rPr>
          <w:b/>
          <w:bCs/>
          <w:sz w:val="34"/>
          <w:szCs w:val="34"/>
        </w:rPr>
        <w:t>Assignment 02 – Analysis Model</w:t>
      </w:r>
    </w:p>
    <w:p w14:paraId="4016BD94" w14:textId="77777777" w:rsidR="0090514B" w:rsidRDefault="00891D10">
      <w:pPr>
        <w:spacing w:after="240"/>
        <w:jc w:val="center"/>
      </w:pPr>
      <w:r>
        <w:rPr>
          <w:i/>
          <w:iCs/>
          <w:sz w:val="26"/>
          <w:szCs w:val="26"/>
        </w:rPr>
        <w:t>Static &amp; Dynamic Modeling</w:t>
      </w:r>
    </w:p>
    <w:p w14:paraId="4373A451" w14:textId="77777777" w:rsidR="0090514B" w:rsidRDefault="0090514B"/>
    <w:p w14:paraId="58929EFE" w14:textId="77777777" w:rsidR="006A1481" w:rsidRDefault="006A1481" w:rsidP="006A1481">
      <w:pPr>
        <w:spacing w:after="60"/>
        <w:jc w:val="center"/>
      </w:pPr>
      <w:r>
        <w:rPr>
          <w:sz w:val="26"/>
          <w:szCs w:val="26"/>
        </w:rPr>
        <w:t>Student:  Trần Bá Sơn Tùng</w:t>
      </w:r>
    </w:p>
    <w:p w14:paraId="0BEA5356" w14:textId="77777777" w:rsidR="006A1481" w:rsidRDefault="006A1481" w:rsidP="006A1481">
      <w:pPr>
        <w:spacing w:after="60"/>
        <w:jc w:val="center"/>
      </w:pPr>
      <w:r>
        <w:rPr>
          <w:sz w:val="26"/>
          <w:szCs w:val="26"/>
        </w:rPr>
        <w:t>Roll Number:  HE 163855</w:t>
      </w:r>
    </w:p>
    <w:p w14:paraId="378BD4A6" w14:textId="77777777" w:rsidR="006A1481" w:rsidRDefault="006A1481" w:rsidP="006A1481">
      <w:pPr>
        <w:spacing w:after="60"/>
        <w:jc w:val="center"/>
      </w:pPr>
      <w:r>
        <w:rPr>
          <w:sz w:val="26"/>
          <w:szCs w:val="26"/>
        </w:rPr>
        <w:t>Class:  SWD392_SE1931-NET</w:t>
      </w:r>
    </w:p>
    <w:p w14:paraId="0A69A5F2" w14:textId="77777777" w:rsidR="006A1481" w:rsidRDefault="006A1481" w:rsidP="006A1481">
      <w:pPr>
        <w:spacing w:after="240"/>
        <w:jc w:val="center"/>
      </w:pPr>
      <w:r>
        <w:rPr>
          <w:sz w:val="26"/>
          <w:szCs w:val="26"/>
        </w:rPr>
        <w:t>Lecturer:  ANNV22</w:t>
      </w:r>
    </w:p>
    <w:p w14:paraId="2CD91E0E" w14:textId="77777777" w:rsidR="0090514B" w:rsidRDefault="0090514B"/>
    <w:p w14:paraId="2062B7BC" w14:textId="77777777" w:rsidR="0090514B" w:rsidRDefault="0090514B"/>
    <w:p w14:paraId="062F6711" w14:textId="77777777" w:rsidR="0090514B" w:rsidRDefault="0090514B"/>
    <w:p w14:paraId="63919A64" w14:textId="77777777" w:rsidR="0090514B" w:rsidRDefault="00891D10">
      <w:pPr>
        <w:spacing w:after="80"/>
        <w:jc w:val="center"/>
      </w:pPr>
      <w:r>
        <w:rPr>
          <w:i/>
          <w:iCs/>
          <w:sz w:val="26"/>
          <w:szCs w:val="26"/>
        </w:rPr>
        <w:t>— Hanoi, June 2026 —</w:t>
      </w:r>
    </w:p>
    <w:p w14:paraId="63DCD667" w14:textId="77777777" w:rsidR="0090514B" w:rsidRDefault="00891D10">
      <w:r>
        <w:br w:type="page"/>
      </w:r>
    </w:p>
    <w:p w14:paraId="2A1A12B9" w14:textId="77777777" w:rsidR="0090514B" w:rsidRDefault="00891D10">
      <w:pPr>
        <w:spacing w:after="160"/>
      </w:pPr>
      <w:r>
        <w:rPr>
          <w:b/>
          <w:bCs/>
          <w:sz w:val="30"/>
          <w:szCs w:val="30"/>
        </w:rPr>
        <w:lastRenderedPageBreak/>
        <w:t>Table of Contents</w:t>
      </w:r>
    </w:p>
    <w:sdt>
      <w:sdtPr>
        <w:alias w:val="Table of Contents"/>
        <w:id w:val="-1786725428"/>
      </w:sdtPr>
      <w:sdtEndPr/>
      <w:sdtContent>
        <w:p w14:paraId="454D0CDD" w14:textId="77777777" w:rsidR="006A1481" w:rsidRDefault="00891D10">
          <w:pPr>
            <w:pStyle w:val="TOC1"/>
            <w:tabs>
              <w:tab w:val="right" w:leader="dot" w:pos="9016"/>
            </w:tabs>
            <w:rPr>
              <w:noProof/>
            </w:rPr>
          </w:pPr>
          <w:r>
            <w:fldChar w:fldCharType="begin"/>
          </w:r>
          <w:r>
            <w:instrText>TOC \h \o "1-4"</w:instrText>
          </w:r>
          <w:r>
            <w:fldChar w:fldCharType="separate"/>
          </w:r>
          <w:hyperlink w:anchor="_Toc235110942" w:history="1">
            <w:r w:rsidR="006A1481" w:rsidRPr="002F1103">
              <w:rPr>
                <w:rStyle w:val="Hyperlink"/>
                <w:noProof/>
              </w:rPr>
              <w:t>I. Record of Changes</w:t>
            </w:r>
            <w:r w:rsidR="006A1481">
              <w:rPr>
                <w:noProof/>
              </w:rPr>
              <w:tab/>
            </w:r>
            <w:r w:rsidR="006A1481">
              <w:rPr>
                <w:noProof/>
              </w:rPr>
              <w:fldChar w:fldCharType="begin"/>
            </w:r>
            <w:r w:rsidR="006A1481">
              <w:rPr>
                <w:noProof/>
              </w:rPr>
              <w:instrText xml:space="preserve"> PAGEREF _Toc235110942 \h </w:instrText>
            </w:r>
            <w:r w:rsidR="006A1481">
              <w:rPr>
                <w:noProof/>
              </w:rPr>
            </w:r>
            <w:r w:rsidR="006A1481">
              <w:rPr>
                <w:noProof/>
              </w:rPr>
              <w:fldChar w:fldCharType="separate"/>
            </w:r>
            <w:r w:rsidR="006A1481">
              <w:rPr>
                <w:noProof/>
              </w:rPr>
              <w:t>3</w:t>
            </w:r>
            <w:r w:rsidR="006A1481">
              <w:rPr>
                <w:noProof/>
              </w:rPr>
              <w:fldChar w:fldCharType="end"/>
            </w:r>
          </w:hyperlink>
        </w:p>
        <w:p w14:paraId="37F342F7" w14:textId="77777777" w:rsidR="006A1481" w:rsidRDefault="006A1481">
          <w:pPr>
            <w:pStyle w:val="TOC1"/>
            <w:tabs>
              <w:tab w:val="right" w:leader="dot" w:pos="9016"/>
            </w:tabs>
            <w:rPr>
              <w:noProof/>
            </w:rPr>
          </w:pPr>
          <w:hyperlink w:anchor="_Toc235110943" w:history="1">
            <w:r w:rsidRPr="002F1103">
              <w:rPr>
                <w:rStyle w:val="Hyperlink"/>
                <w:noProof/>
              </w:rPr>
              <w:t>II. Static Modeling</w:t>
            </w:r>
            <w:r>
              <w:rPr>
                <w:noProof/>
              </w:rPr>
              <w:tab/>
            </w:r>
            <w:r>
              <w:rPr>
                <w:noProof/>
              </w:rPr>
              <w:fldChar w:fldCharType="begin"/>
            </w:r>
            <w:r>
              <w:rPr>
                <w:noProof/>
              </w:rPr>
              <w:instrText xml:space="preserve"> PAGEREF _Toc235110943 \h </w:instrText>
            </w:r>
            <w:r>
              <w:rPr>
                <w:noProof/>
              </w:rPr>
            </w:r>
            <w:r>
              <w:rPr>
                <w:noProof/>
              </w:rPr>
              <w:fldChar w:fldCharType="separate"/>
            </w:r>
            <w:r>
              <w:rPr>
                <w:noProof/>
              </w:rPr>
              <w:t>3</w:t>
            </w:r>
            <w:r>
              <w:rPr>
                <w:noProof/>
              </w:rPr>
              <w:fldChar w:fldCharType="end"/>
            </w:r>
          </w:hyperlink>
        </w:p>
        <w:p w14:paraId="0A5CDEEB" w14:textId="77777777" w:rsidR="006A1481" w:rsidRDefault="006A1481">
          <w:pPr>
            <w:pStyle w:val="TOC2"/>
            <w:tabs>
              <w:tab w:val="right" w:leader="dot" w:pos="9016"/>
            </w:tabs>
            <w:rPr>
              <w:noProof/>
            </w:rPr>
          </w:pPr>
          <w:hyperlink w:anchor="_Toc235110944" w:history="1">
            <w:r w:rsidRPr="002F1103">
              <w:rPr>
                <w:rStyle w:val="Hyperlink"/>
                <w:noProof/>
              </w:rPr>
              <w:t>1. Context Modeling</w:t>
            </w:r>
            <w:r>
              <w:rPr>
                <w:noProof/>
              </w:rPr>
              <w:tab/>
            </w:r>
            <w:r>
              <w:rPr>
                <w:noProof/>
              </w:rPr>
              <w:fldChar w:fldCharType="begin"/>
            </w:r>
            <w:r>
              <w:rPr>
                <w:noProof/>
              </w:rPr>
              <w:instrText xml:space="preserve"> PAGEREF _Toc235110944 \h </w:instrText>
            </w:r>
            <w:r>
              <w:rPr>
                <w:noProof/>
              </w:rPr>
            </w:r>
            <w:r>
              <w:rPr>
                <w:noProof/>
              </w:rPr>
              <w:fldChar w:fldCharType="separate"/>
            </w:r>
            <w:r>
              <w:rPr>
                <w:noProof/>
              </w:rPr>
              <w:t>3</w:t>
            </w:r>
            <w:r>
              <w:rPr>
                <w:noProof/>
              </w:rPr>
              <w:fldChar w:fldCharType="end"/>
            </w:r>
          </w:hyperlink>
        </w:p>
        <w:p w14:paraId="27E0810A" w14:textId="77777777" w:rsidR="006A1481" w:rsidRDefault="006A1481">
          <w:pPr>
            <w:pStyle w:val="TOC2"/>
            <w:tabs>
              <w:tab w:val="right" w:leader="dot" w:pos="9016"/>
            </w:tabs>
            <w:rPr>
              <w:noProof/>
            </w:rPr>
          </w:pPr>
          <w:hyperlink w:anchor="_Toc235110945" w:history="1">
            <w:r w:rsidRPr="002F1103">
              <w:rPr>
                <w:rStyle w:val="Hyperlink"/>
                <w:noProof/>
              </w:rPr>
              <w:t>2. Entity Classes</w:t>
            </w:r>
            <w:r>
              <w:rPr>
                <w:noProof/>
              </w:rPr>
              <w:tab/>
            </w:r>
            <w:r>
              <w:rPr>
                <w:noProof/>
              </w:rPr>
              <w:fldChar w:fldCharType="begin"/>
            </w:r>
            <w:r>
              <w:rPr>
                <w:noProof/>
              </w:rPr>
              <w:instrText xml:space="preserve"> PAGEREF _Toc235110945 \h </w:instrText>
            </w:r>
            <w:r>
              <w:rPr>
                <w:noProof/>
              </w:rPr>
            </w:r>
            <w:r>
              <w:rPr>
                <w:noProof/>
              </w:rPr>
              <w:fldChar w:fldCharType="separate"/>
            </w:r>
            <w:r>
              <w:rPr>
                <w:noProof/>
              </w:rPr>
              <w:t>3</w:t>
            </w:r>
            <w:r>
              <w:rPr>
                <w:noProof/>
              </w:rPr>
              <w:fldChar w:fldCharType="end"/>
            </w:r>
          </w:hyperlink>
        </w:p>
        <w:p w14:paraId="6AC321CA" w14:textId="77777777" w:rsidR="006A1481" w:rsidRDefault="006A1481">
          <w:pPr>
            <w:pStyle w:val="TOC1"/>
            <w:tabs>
              <w:tab w:val="right" w:leader="dot" w:pos="9016"/>
            </w:tabs>
            <w:rPr>
              <w:noProof/>
            </w:rPr>
          </w:pPr>
          <w:hyperlink w:anchor="_Toc235110946" w:history="1">
            <w:r w:rsidRPr="002F1103">
              <w:rPr>
                <w:rStyle w:val="Hyperlink"/>
                <w:noProof/>
              </w:rPr>
              <w:t>III. Object &amp; Class Structuring</w:t>
            </w:r>
            <w:r>
              <w:rPr>
                <w:noProof/>
              </w:rPr>
              <w:tab/>
            </w:r>
            <w:r>
              <w:rPr>
                <w:noProof/>
              </w:rPr>
              <w:fldChar w:fldCharType="begin"/>
            </w:r>
            <w:r>
              <w:rPr>
                <w:noProof/>
              </w:rPr>
              <w:instrText xml:space="preserve"> PAGEREF _Toc235110946 \h </w:instrText>
            </w:r>
            <w:r>
              <w:rPr>
                <w:noProof/>
              </w:rPr>
            </w:r>
            <w:r>
              <w:rPr>
                <w:noProof/>
              </w:rPr>
              <w:fldChar w:fldCharType="separate"/>
            </w:r>
            <w:r>
              <w:rPr>
                <w:noProof/>
              </w:rPr>
              <w:t>4</w:t>
            </w:r>
            <w:r>
              <w:rPr>
                <w:noProof/>
              </w:rPr>
              <w:fldChar w:fldCharType="end"/>
            </w:r>
          </w:hyperlink>
        </w:p>
        <w:p w14:paraId="5AF43552" w14:textId="77777777" w:rsidR="006A1481" w:rsidRDefault="006A1481">
          <w:pPr>
            <w:pStyle w:val="TOC2"/>
            <w:tabs>
              <w:tab w:val="right" w:leader="dot" w:pos="9016"/>
            </w:tabs>
            <w:rPr>
              <w:noProof/>
            </w:rPr>
          </w:pPr>
          <w:hyperlink w:anchor="_Toc235110947" w:history="1">
            <w:r w:rsidRPr="002F1103">
              <w:rPr>
                <w:rStyle w:val="Hyperlink"/>
                <w:noProof/>
              </w:rPr>
              <w:t>1. Login</w:t>
            </w:r>
            <w:r>
              <w:rPr>
                <w:noProof/>
              </w:rPr>
              <w:tab/>
            </w:r>
            <w:r>
              <w:rPr>
                <w:noProof/>
              </w:rPr>
              <w:fldChar w:fldCharType="begin"/>
            </w:r>
            <w:r>
              <w:rPr>
                <w:noProof/>
              </w:rPr>
              <w:instrText xml:space="preserve"> PAGEREF _Toc235110947 \h </w:instrText>
            </w:r>
            <w:r>
              <w:rPr>
                <w:noProof/>
              </w:rPr>
            </w:r>
            <w:r>
              <w:rPr>
                <w:noProof/>
              </w:rPr>
              <w:fldChar w:fldCharType="separate"/>
            </w:r>
            <w:r>
              <w:rPr>
                <w:noProof/>
              </w:rPr>
              <w:t>4</w:t>
            </w:r>
            <w:r>
              <w:rPr>
                <w:noProof/>
              </w:rPr>
              <w:fldChar w:fldCharType="end"/>
            </w:r>
          </w:hyperlink>
        </w:p>
        <w:p w14:paraId="65AE7D0D" w14:textId="77777777" w:rsidR="006A1481" w:rsidRDefault="006A1481">
          <w:pPr>
            <w:pStyle w:val="TOC3"/>
            <w:tabs>
              <w:tab w:val="right" w:leader="dot" w:pos="9016"/>
            </w:tabs>
            <w:rPr>
              <w:noProof/>
            </w:rPr>
          </w:pPr>
          <w:hyperlink w:anchor="_Toc235110948" w:history="1">
            <w:r w:rsidRPr="002F1103">
              <w:rPr>
                <w:rStyle w:val="Hyperlink"/>
                <w:noProof/>
              </w:rPr>
              <w:t>a. Class Diagram</w:t>
            </w:r>
            <w:r>
              <w:rPr>
                <w:noProof/>
              </w:rPr>
              <w:tab/>
            </w:r>
            <w:r>
              <w:rPr>
                <w:noProof/>
              </w:rPr>
              <w:fldChar w:fldCharType="begin"/>
            </w:r>
            <w:r>
              <w:rPr>
                <w:noProof/>
              </w:rPr>
              <w:instrText xml:space="preserve"> PAGEREF _Toc235110948 \h </w:instrText>
            </w:r>
            <w:r>
              <w:rPr>
                <w:noProof/>
              </w:rPr>
            </w:r>
            <w:r>
              <w:rPr>
                <w:noProof/>
              </w:rPr>
              <w:fldChar w:fldCharType="separate"/>
            </w:r>
            <w:r>
              <w:rPr>
                <w:noProof/>
              </w:rPr>
              <w:t>4</w:t>
            </w:r>
            <w:r>
              <w:rPr>
                <w:noProof/>
              </w:rPr>
              <w:fldChar w:fldCharType="end"/>
            </w:r>
          </w:hyperlink>
        </w:p>
        <w:p w14:paraId="72005BFF" w14:textId="77777777" w:rsidR="006A1481" w:rsidRDefault="006A1481">
          <w:pPr>
            <w:pStyle w:val="TOC3"/>
            <w:tabs>
              <w:tab w:val="right" w:leader="dot" w:pos="9016"/>
            </w:tabs>
            <w:rPr>
              <w:noProof/>
            </w:rPr>
          </w:pPr>
          <w:hyperlink w:anchor="_Toc235110949" w:history="1">
            <w:r w:rsidRPr="002F1103">
              <w:rPr>
                <w:rStyle w:val="Hyperlink"/>
                <w:noProof/>
              </w:rPr>
              <w:t>b. Class Description</w:t>
            </w:r>
            <w:r>
              <w:rPr>
                <w:noProof/>
              </w:rPr>
              <w:tab/>
            </w:r>
            <w:r>
              <w:rPr>
                <w:noProof/>
              </w:rPr>
              <w:fldChar w:fldCharType="begin"/>
            </w:r>
            <w:r>
              <w:rPr>
                <w:noProof/>
              </w:rPr>
              <w:instrText xml:space="preserve"> PAGEREF _Toc235110949 \h </w:instrText>
            </w:r>
            <w:r>
              <w:rPr>
                <w:noProof/>
              </w:rPr>
            </w:r>
            <w:r>
              <w:rPr>
                <w:noProof/>
              </w:rPr>
              <w:fldChar w:fldCharType="separate"/>
            </w:r>
            <w:r>
              <w:rPr>
                <w:noProof/>
              </w:rPr>
              <w:t>4</w:t>
            </w:r>
            <w:r>
              <w:rPr>
                <w:noProof/>
              </w:rPr>
              <w:fldChar w:fldCharType="end"/>
            </w:r>
          </w:hyperlink>
        </w:p>
        <w:p w14:paraId="12D644A5" w14:textId="77777777" w:rsidR="006A1481" w:rsidRDefault="006A1481">
          <w:pPr>
            <w:pStyle w:val="TOC2"/>
            <w:tabs>
              <w:tab w:val="right" w:leader="dot" w:pos="9016"/>
            </w:tabs>
            <w:rPr>
              <w:noProof/>
            </w:rPr>
          </w:pPr>
          <w:hyperlink w:anchor="_Toc235110950" w:history="1">
            <w:r w:rsidRPr="002F1103">
              <w:rPr>
                <w:rStyle w:val="Hyperlink"/>
                <w:noProof/>
              </w:rPr>
              <w:t>2. Select Language</w:t>
            </w:r>
            <w:r>
              <w:rPr>
                <w:noProof/>
              </w:rPr>
              <w:tab/>
            </w:r>
            <w:r>
              <w:rPr>
                <w:noProof/>
              </w:rPr>
              <w:fldChar w:fldCharType="begin"/>
            </w:r>
            <w:r>
              <w:rPr>
                <w:noProof/>
              </w:rPr>
              <w:instrText xml:space="preserve"> PAGEREF _Toc235110950 \h </w:instrText>
            </w:r>
            <w:r>
              <w:rPr>
                <w:noProof/>
              </w:rPr>
            </w:r>
            <w:r>
              <w:rPr>
                <w:noProof/>
              </w:rPr>
              <w:fldChar w:fldCharType="separate"/>
            </w:r>
            <w:r>
              <w:rPr>
                <w:noProof/>
              </w:rPr>
              <w:t>5</w:t>
            </w:r>
            <w:r>
              <w:rPr>
                <w:noProof/>
              </w:rPr>
              <w:fldChar w:fldCharType="end"/>
            </w:r>
          </w:hyperlink>
        </w:p>
        <w:p w14:paraId="41141CEC" w14:textId="77777777" w:rsidR="006A1481" w:rsidRDefault="006A1481">
          <w:pPr>
            <w:pStyle w:val="TOC3"/>
            <w:tabs>
              <w:tab w:val="right" w:leader="dot" w:pos="9016"/>
            </w:tabs>
            <w:rPr>
              <w:noProof/>
            </w:rPr>
          </w:pPr>
          <w:hyperlink w:anchor="_Toc235110951" w:history="1">
            <w:r w:rsidRPr="002F1103">
              <w:rPr>
                <w:rStyle w:val="Hyperlink"/>
                <w:noProof/>
              </w:rPr>
              <w:t>a. Class Diagram</w:t>
            </w:r>
            <w:r>
              <w:rPr>
                <w:noProof/>
              </w:rPr>
              <w:tab/>
            </w:r>
            <w:r>
              <w:rPr>
                <w:noProof/>
              </w:rPr>
              <w:fldChar w:fldCharType="begin"/>
            </w:r>
            <w:r>
              <w:rPr>
                <w:noProof/>
              </w:rPr>
              <w:instrText xml:space="preserve"> PAGEREF _Toc235110951 \h </w:instrText>
            </w:r>
            <w:r>
              <w:rPr>
                <w:noProof/>
              </w:rPr>
            </w:r>
            <w:r>
              <w:rPr>
                <w:noProof/>
              </w:rPr>
              <w:fldChar w:fldCharType="separate"/>
            </w:r>
            <w:r>
              <w:rPr>
                <w:noProof/>
              </w:rPr>
              <w:t>5</w:t>
            </w:r>
            <w:r>
              <w:rPr>
                <w:noProof/>
              </w:rPr>
              <w:fldChar w:fldCharType="end"/>
            </w:r>
          </w:hyperlink>
        </w:p>
        <w:p w14:paraId="3BA65F4E" w14:textId="77777777" w:rsidR="006A1481" w:rsidRDefault="006A1481">
          <w:pPr>
            <w:pStyle w:val="TOC1"/>
            <w:tabs>
              <w:tab w:val="right" w:leader="dot" w:pos="9016"/>
            </w:tabs>
            <w:rPr>
              <w:noProof/>
            </w:rPr>
          </w:pPr>
          <w:hyperlink w:anchor="_Toc235110952" w:history="1">
            <w:r w:rsidRPr="002F1103">
              <w:rPr>
                <w:rStyle w:val="Hyperlink"/>
                <w:noProof/>
              </w:rPr>
              <w:t>IV. Dynamic Interaction Modeling</w:t>
            </w:r>
            <w:r>
              <w:rPr>
                <w:noProof/>
              </w:rPr>
              <w:tab/>
            </w:r>
            <w:r>
              <w:rPr>
                <w:noProof/>
              </w:rPr>
              <w:fldChar w:fldCharType="begin"/>
            </w:r>
            <w:r>
              <w:rPr>
                <w:noProof/>
              </w:rPr>
              <w:instrText xml:space="preserve"> PAGEREF _Toc235110952 \h </w:instrText>
            </w:r>
            <w:r>
              <w:rPr>
                <w:noProof/>
              </w:rPr>
            </w:r>
            <w:r>
              <w:rPr>
                <w:noProof/>
              </w:rPr>
              <w:fldChar w:fldCharType="separate"/>
            </w:r>
            <w:r>
              <w:rPr>
                <w:noProof/>
              </w:rPr>
              <w:t>5</w:t>
            </w:r>
            <w:r>
              <w:rPr>
                <w:noProof/>
              </w:rPr>
              <w:fldChar w:fldCharType="end"/>
            </w:r>
          </w:hyperlink>
        </w:p>
        <w:p w14:paraId="78A2F771" w14:textId="77777777" w:rsidR="006A1481" w:rsidRDefault="006A1481">
          <w:pPr>
            <w:pStyle w:val="TOC2"/>
            <w:tabs>
              <w:tab w:val="right" w:leader="dot" w:pos="9016"/>
            </w:tabs>
            <w:rPr>
              <w:noProof/>
            </w:rPr>
          </w:pPr>
          <w:hyperlink w:anchor="_Toc235110953" w:history="1">
            <w:r w:rsidRPr="002F1103">
              <w:rPr>
                <w:rStyle w:val="Hyperlink"/>
                <w:noProof/>
              </w:rPr>
              <w:t>1. Login</w:t>
            </w:r>
            <w:r>
              <w:rPr>
                <w:noProof/>
              </w:rPr>
              <w:tab/>
            </w:r>
            <w:r>
              <w:rPr>
                <w:noProof/>
              </w:rPr>
              <w:fldChar w:fldCharType="begin"/>
            </w:r>
            <w:r>
              <w:rPr>
                <w:noProof/>
              </w:rPr>
              <w:instrText xml:space="preserve"> PAGEREF _Toc235110953 \h </w:instrText>
            </w:r>
            <w:r>
              <w:rPr>
                <w:noProof/>
              </w:rPr>
            </w:r>
            <w:r>
              <w:rPr>
                <w:noProof/>
              </w:rPr>
              <w:fldChar w:fldCharType="separate"/>
            </w:r>
            <w:r>
              <w:rPr>
                <w:noProof/>
              </w:rPr>
              <w:t>6</w:t>
            </w:r>
            <w:r>
              <w:rPr>
                <w:noProof/>
              </w:rPr>
              <w:fldChar w:fldCharType="end"/>
            </w:r>
          </w:hyperlink>
        </w:p>
        <w:p w14:paraId="1EFBAE87" w14:textId="77777777" w:rsidR="006A1481" w:rsidRDefault="006A1481">
          <w:pPr>
            <w:pStyle w:val="TOC3"/>
            <w:tabs>
              <w:tab w:val="right" w:leader="dot" w:pos="9016"/>
            </w:tabs>
            <w:rPr>
              <w:noProof/>
            </w:rPr>
          </w:pPr>
          <w:hyperlink w:anchor="_Toc235110954" w:history="1">
            <w:r w:rsidRPr="002F1103">
              <w:rPr>
                <w:rStyle w:val="Hyperlink"/>
                <w:noProof/>
              </w:rPr>
              <w:t>a. Communication Diagram</w:t>
            </w:r>
            <w:r>
              <w:rPr>
                <w:noProof/>
              </w:rPr>
              <w:tab/>
            </w:r>
            <w:r>
              <w:rPr>
                <w:noProof/>
              </w:rPr>
              <w:fldChar w:fldCharType="begin"/>
            </w:r>
            <w:r>
              <w:rPr>
                <w:noProof/>
              </w:rPr>
              <w:instrText xml:space="preserve"> PAGEREF _Toc235110954 \h </w:instrText>
            </w:r>
            <w:r>
              <w:rPr>
                <w:noProof/>
              </w:rPr>
            </w:r>
            <w:r>
              <w:rPr>
                <w:noProof/>
              </w:rPr>
              <w:fldChar w:fldCharType="separate"/>
            </w:r>
            <w:r>
              <w:rPr>
                <w:noProof/>
              </w:rPr>
              <w:t>6</w:t>
            </w:r>
            <w:r>
              <w:rPr>
                <w:noProof/>
              </w:rPr>
              <w:fldChar w:fldCharType="end"/>
            </w:r>
          </w:hyperlink>
        </w:p>
        <w:p w14:paraId="386329EA" w14:textId="77777777" w:rsidR="006A1481" w:rsidRDefault="006A1481">
          <w:pPr>
            <w:pStyle w:val="TOC3"/>
            <w:tabs>
              <w:tab w:val="right" w:leader="dot" w:pos="9016"/>
            </w:tabs>
            <w:rPr>
              <w:noProof/>
            </w:rPr>
          </w:pPr>
          <w:hyperlink w:anchor="_Toc235110955" w:history="1">
            <w:r w:rsidRPr="002F1103">
              <w:rPr>
                <w:rStyle w:val="Hyperlink"/>
                <w:noProof/>
              </w:rPr>
              <w:t>b. Sequence Diagram</w:t>
            </w:r>
            <w:r>
              <w:rPr>
                <w:noProof/>
              </w:rPr>
              <w:tab/>
            </w:r>
            <w:r>
              <w:rPr>
                <w:noProof/>
              </w:rPr>
              <w:fldChar w:fldCharType="begin"/>
            </w:r>
            <w:r>
              <w:rPr>
                <w:noProof/>
              </w:rPr>
              <w:instrText xml:space="preserve"> PAGEREF _Toc235110955 \h </w:instrText>
            </w:r>
            <w:r>
              <w:rPr>
                <w:noProof/>
              </w:rPr>
            </w:r>
            <w:r>
              <w:rPr>
                <w:noProof/>
              </w:rPr>
              <w:fldChar w:fldCharType="separate"/>
            </w:r>
            <w:r>
              <w:rPr>
                <w:noProof/>
              </w:rPr>
              <w:t>6</w:t>
            </w:r>
            <w:r>
              <w:rPr>
                <w:noProof/>
              </w:rPr>
              <w:fldChar w:fldCharType="end"/>
            </w:r>
          </w:hyperlink>
        </w:p>
        <w:p w14:paraId="4F4BCAAD" w14:textId="77777777" w:rsidR="006A1481" w:rsidRDefault="006A1481">
          <w:pPr>
            <w:pStyle w:val="TOC2"/>
            <w:tabs>
              <w:tab w:val="right" w:leader="dot" w:pos="9016"/>
            </w:tabs>
            <w:rPr>
              <w:noProof/>
            </w:rPr>
          </w:pPr>
          <w:hyperlink w:anchor="_Toc235110956" w:history="1">
            <w:r w:rsidRPr="002F1103">
              <w:rPr>
                <w:rStyle w:val="Hyperlink"/>
                <w:noProof/>
              </w:rPr>
              <w:t>2. Select Language</w:t>
            </w:r>
            <w:r>
              <w:rPr>
                <w:noProof/>
              </w:rPr>
              <w:tab/>
            </w:r>
            <w:r>
              <w:rPr>
                <w:noProof/>
              </w:rPr>
              <w:fldChar w:fldCharType="begin"/>
            </w:r>
            <w:r>
              <w:rPr>
                <w:noProof/>
              </w:rPr>
              <w:instrText xml:space="preserve"> PAGEREF _Toc235110956 \h </w:instrText>
            </w:r>
            <w:r>
              <w:rPr>
                <w:noProof/>
              </w:rPr>
            </w:r>
            <w:r>
              <w:rPr>
                <w:noProof/>
              </w:rPr>
              <w:fldChar w:fldCharType="separate"/>
            </w:r>
            <w:r>
              <w:rPr>
                <w:noProof/>
              </w:rPr>
              <w:t>6</w:t>
            </w:r>
            <w:r>
              <w:rPr>
                <w:noProof/>
              </w:rPr>
              <w:fldChar w:fldCharType="end"/>
            </w:r>
          </w:hyperlink>
        </w:p>
        <w:p w14:paraId="29AB326E" w14:textId="77777777" w:rsidR="006A1481" w:rsidRDefault="006A1481">
          <w:pPr>
            <w:pStyle w:val="TOC3"/>
            <w:tabs>
              <w:tab w:val="right" w:leader="dot" w:pos="9016"/>
            </w:tabs>
            <w:rPr>
              <w:noProof/>
            </w:rPr>
          </w:pPr>
          <w:hyperlink w:anchor="_Toc235110957" w:history="1">
            <w:r w:rsidRPr="002F1103">
              <w:rPr>
                <w:rStyle w:val="Hyperlink"/>
                <w:noProof/>
              </w:rPr>
              <w:t>a. Communication Diagram</w:t>
            </w:r>
            <w:r>
              <w:rPr>
                <w:noProof/>
              </w:rPr>
              <w:tab/>
            </w:r>
            <w:r>
              <w:rPr>
                <w:noProof/>
              </w:rPr>
              <w:fldChar w:fldCharType="begin"/>
            </w:r>
            <w:r>
              <w:rPr>
                <w:noProof/>
              </w:rPr>
              <w:instrText xml:space="preserve"> PAGEREF _Toc235110957 \h </w:instrText>
            </w:r>
            <w:r>
              <w:rPr>
                <w:noProof/>
              </w:rPr>
            </w:r>
            <w:r>
              <w:rPr>
                <w:noProof/>
              </w:rPr>
              <w:fldChar w:fldCharType="separate"/>
            </w:r>
            <w:r>
              <w:rPr>
                <w:noProof/>
              </w:rPr>
              <w:t>6</w:t>
            </w:r>
            <w:r>
              <w:rPr>
                <w:noProof/>
              </w:rPr>
              <w:fldChar w:fldCharType="end"/>
            </w:r>
          </w:hyperlink>
        </w:p>
        <w:p w14:paraId="27BA68CC" w14:textId="77777777" w:rsidR="006A1481" w:rsidRDefault="006A1481">
          <w:pPr>
            <w:pStyle w:val="TOC1"/>
            <w:tabs>
              <w:tab w:val="right" w:leader="dot" w:pos="9016"/>
            </w:tabs>
            <w:rPr>
              <w:noProof/>
            </w:rPr>
          </w:pPr>
          <w:hyperlink w:anchor="_Toc235110958" w:history="1">
            <w:r w:rsidRPr="002F1103">
              <w:rPr>
                <w:rStyle w:val="Hyperlink"/>
                <w:noProof/>
              </w:rPr>
              <w:t>V. Finite State Machine</w:t>
            </w:r>
            <w:r>
              <w:rPr>
                <w:noProof/>
              </w:rPr>
              <w:tab/>
            </w:r>
            <w:r>
              <w:rPr>
                <w:noProof/>
              </w:rPr>
              <w:fldChar w:fldCharType="begin"/>
            </w:r>
            <w:r>
              <w:rPr>
                <w:noProof/>
              </w:rPr>
              <w:instrText xml:space="preserve"> PAGEREF _Toc235110958 \h </w:instrText>
            </w:r>
            <w:r>
              <w:rPr>
                <w:noProof/>
              </w:rPr>
            </w:r>
            <w:r>
              <w:rPr>
                <w:noProof/>
              </w:rPr>
              <w:fldChar w:fldCharType="separate"/>
            </w:r>
            <w:r>
              <w:rPr>
                <w:noProof/>
              </w:rPr>
              <w:t>7</w:t>
            </w:r>
            <w:r>
              <w:rPr>
                <w:noProof/>
              </w:rPr>
              <w:fldChar w:fldCharType="end"/>
            </w:r>
          </w:hyperlink>
        </w:p>
        <w:p w14:paraId="355334D9" w14:textId="77777777" w:rsidR="006A1481" w:rsidRDefault="006A1481">
          <w:pPr>
            <w:pStyle w:val="TOC2"/>
            <w:tabs>
              <w:tab w:val="right" w:leader="dot" w:pos="9016"/>
            </w:tabs>
            <w:rPr>
              <w:noProof/>
            </w:rPr>
          </w:pPr>
          <w:hyperlink w:anchor="_Toc235110959" w:history="1">
            <w:r w:rsidRPr="002F1103">
              <w:rPr>
                <w:rStyle w:val="Hyperlink"/>
                <w:noProof/>
              </w:rPr>
              <w:t>1. Login Session</w:t>
            </w:r>
            <w:r>
              <w:rPr>
                <w:noProof/>
              </w:rPr>
              <w:tab/>
            </w:r>
            <w:r>
              <w:rPr>
                <w:noProof/>
              </w:rPr>
              <w:fldChar w:fldCharType="begin"/>
            </w:r>
            <w:r>
              <w:rPr>
                <w:noProof/>
              </w:rPr>
              <w:instrText xml:space="preserve"> PAGEREF _Toc235110959 \h </w:instrText>
            </w:r>
            <w:r>
              <w:rPr>
                <w:noProof/>
              </w:rPr>
            </w:r>
            <w:r>
              <w:rPr>
                <w:noProof/>
              </w:rPr>
              <w:fldChar w:fldCharType="separate"/>
            </w:r>
            <w:r>
              <w:rPr>
                <w:noProof/>
              </w:rPr>
              <w:t>7</w:t>
            </w:r>
            <w:r>
              <w:rPr>
                <w:noProof/>
              </w:rPr>
              <w:fldChar w:fldCharType="end"/>
            </w:r>
          </w:hyperlink>
        </w:p>
        <w:p w14:paraId="541F4165" w14:textId="77777777" w:rsidR="006A1481" w:rsidRDefault="006A1481">
          <w:pPr>
            <w:pStyle w:val="TOC2"/>
            <w:tabs>
              <w:tab w:val="right" w:leader="dot" w:pos="9016"/>
            </w:tabs>
            <w:rPr>
              <w:noProof/>
            </w:rPr>
          </w:pPr>
          <w:hyperlink w:anchor="_Toc235110960" w:history="1">
            <w:r w:rsidRPr="002F1103">
              <w:rPr>
                <w:rStyle w:val="Hyperlink"/>
                <w:noProof/>
              </w:rPr>
              <w:t>2. Account Status</w:t>
            </w:r>
            <w:r>
              <w:rPr>
                <w:noProof/>
              </w:rPr>
              <w:tab/>
            </w:r>
            <w:r>
              <w:rPr>
                <w:noProof/>
              </w:rPr>
              <w:fldChar w:fldCharType="begin"/>
            </w:r>
            <w:r>
              <w:rPr>
                <w:noProof/>
              </w:rPr>
              <w:instrText xml:space="preserve"> PAGEREF _Toc235110960 \h </w:instrText>
            </w:r>
            <w:r>
              <w:rPr>
                <w:noProof/>
              </w:rPr>
            </w:r>
            <w:r>
              <w:rPr>
                <w:noProof/>
              </w:rPr>
              <w:fldChar w:fldCharType="separate"/>
            </w:r>
            <w:r>
              <w:rPr>
                <w:noProof/>
              </w:rPr>
              <w:t>8</w:t>
            </w:r>
            <w:r>
              <w:rPr>
                <w:noProof/>
              </w:rPr>
              <w:fldChar w:fldCharType="end"/>
            </w:r>
          </w:hyperlink>
        </w:p>
        <w:p w14:paraId="4E1CB45B" w14:textId="77777777" w:rsidR="0090514B" w:rsidRDefault="00891D10">
          <w:r>
            <w:fldChar w:fldCharType="end"/>
          </w:r>
        </w:p>
      </w:sdtContent>
    </w:sdt>
    <w:p w14:paraId="3E3FD9C8" w14:textId="77777777" w:rsidR="0090514B" w:rsidRDefault="00891D10">
      <w:r>
        <w:br w:type="page"/>
      </w:r>
    </w:p>
    <w:p w14:paraId="32929583" w14:textId="77777777" w:rsidR="0090514B" w:rsidRDefault="00891D10">
      <w:pPr>
        <w:pStyle w:val="Heading1"/>
      </w:pPr>
      <w:bookmarkStart w:id="0" w:name="_Toc235110942"/>
      <w:r>
        <w:rPr>
          <w:b w:val="0"/>
          <w:bCs w:val="0"/>
        </w:rPr>
        <w:lastRenderedPageBreak/>
        <w:t>I. Record of Changes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2300"/>
        <w:gridCol w:w="3826"/>
      </w:tblGrid>
      <w:tr w:rsidR="0090514B" w14:paraId="19959009" w14:textId="77777777">
        <w:tblPrEx>
          <w:tblCellMar>
            <w:top w:w="0" w:type="dxa"/>
            <w:bottom w:w="0" w:type="dxa"/>
          </w:tblCellMar>
        </w:tblPrEx>
        <w:trPr>
          <w:tblHeader/>
        </w:trPr>
        <w:tc>
          <w:tcPr>
            <w:tcW w:w="150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10" w:type="dxa"/>
              <w:bottom w:w="60" w:type="dxa"/>
              <w:right w:w="110" w:type="dxa"/>
            </w:tcMar>
            <w:vAlign w:val="center"/>
          </w:tcPr>
          <w:p w14:paraId="3C7EA3D9" w14:textId="77777777" w:rsidR="0090514B" w:rsidRDefault="00891D10">
            <w:pPr>
              <w:spacing w:after="20"/>
              <w:jc w:val="center"/>
            </w:pPr>
            <w:r>
              <w:rPr>
                <w:b/>
                <w:bCs/>
                <w:color w:val="FFFFFF"/>
              </w:rPr>
              <w:t>Date</w:t>
            </w:r>
          </w:p>
        </w:tc>
        <w:tc>
          <w:tcPr>
            <w:tcW w:w="140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10" w:type="dxa"/>
              <w:bottom w:w="60" w:type="dxa"/>
              <w:right w:w="110" w:type="dxa"/>
            </w:tcMar>
            <w:vAlign w:val="center"/>
          </w:tcPr>
          <w:p w14:paraId="61608CD4" w14:textId="77777777" w:rsidR="0090514B" w:rsidRDefault="00891D10">
            <w:pPr>
              <w:spacing w:after="20"/>
              <w:jc w:val="center"/>
            </w:pPr>
            <w:r>
              <w:rPr>
                <w:b/>
                <w:bCs/>
                <w:color w:val="FFFFFF"/>
              </w:rPr>
              <w:t>A* / M, D</w:t>
            </w:r>
          </w:p>
        </w:tc>
        <w:tc>
          <w:tcPr>
            <w:tcW w:w="230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10" w:type="dxa"/>
              <w:bottom w:w="60" w:type="dxa"/>
              <w:right w:w="110" w:type="dxa"/>
            </w:tcMar>
            <w:vAlign w:val="center"/>
          </w:tcPr>
          <w:p w14:paraId="5007886A" w14:textId="77777777" w:rsidR="0090514B" w:rsidRDefault="00891D10">
            <w:pPr>
              <w:spacing w:after="20"/>
              <w:jc w:val="center"/>
            </w:pPr>
            <w:r>
              <w:rPr>
                <w:b/>
                <w:bCs/>
                <w:color w:val="FFFFFF"/>
              </w:rPr>
              <w:t>In charge</w:t>
            </w:r>
          </w:p>
        </w:tc>
        <w:tc>
          <w:tcPr>
            <w:tcW w:w="3826" w:type="dxa"/>
            <w:tcBorders>
              <w:top w:val="single" w:sz="1" w:space="0" w:color="999999"/>
              <w:left w:val="single" w:sz="1" w:space="0" w:color="999999"/>
              <w:bottom w:val="single" w:sz="1" w:space="0" w:color="999999"/>
              <w:right w:val="single" w:sz="1" w:space="0" w:color="999999"/>
            </w:tcBorders>
            <w:shd w:val="clear" w:color="auto" w:fill="4472C4"/>
            <w:tcMar>
              <w:top w:w="60" w:type="dxa"/>
              <w:left w:w="110" w:type="dxa"/>
              <w:bottom w:w="60" w:type="dxa"/>
              <w:right w:w="110" w:type="dxa"/>
            </w:tcMar>
            <w:vAlign w:val="center"/>
          </w:tcPr>
          <w:p w14:paraId="4C093DD2" w14:textId="77777777" w:rsidR="0090514B" w:rsidRDefault="00891D10">
            <w:pPr>
              <w:spacing w:after="20"/>
              <w:jc w:val="center"/>
            </w:pPr>
            <w:r>
              <w:rPr>
                <w:b/>
                <w:bCs/>
                <w:color w:val="FFFFFF"/>
              </w:rPr>
              <w:t>Change Description</w:t>
            </w:r>
          </w:p>
        </w:tc>
      </w:tr>
      <w:tr w:rsidR="0090514B" w14:paraId="4C0EF953"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19C36E95" w14:textId="77777777" w:rsidR="0090514B" w:rsidRDefault="00891D10">
            <w:pPr>
              <w:spacing w:after="20"/>
            </w:pPr>
            <w:r>
              <w:t>21/06/2026</w:t>
            </w:r>
          </w:p>
        </w:tc>
        <w:tc>
          <w:tcPr>
            <w:tcW w:w="14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7975FE47" w14:textId="77777777" w:rsidR="0090514B" w:rsidRDefault="00891D10">
            <w:pPr>
              <w:spacing w:after="20"/>
            </w:pPr>
            <w:r>
              <w:t>A</w:t>
            </w:r>
          </w:p>
        </w:tc>
        <w:tc>
          <w:tcPr>
            <w:tcW w:w="23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3EA8D3D1" w14:textId="77777777" w:rsidR="0090514B" w:rsidRDefault="00891D10">
            <w:pPr>
              <w:spacing w:after="20"/>
            </w:pPr>
            <w:r>
              <w:t>&lt;Student Name&gt;</w:t>
            </w:r>
          </w:p>
        </w:tc>
        <w:tc>
          <w:tcPr>
            <w:tcW w:w="3826"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6DD2D3A9" w14:textId="77777777" w:rsidR="0090514B" w:rsidRDefault="00891D10">
            <w:pPr>
              <w:spacing w:after="20"/>
            </w:pPr>
            <w:r>
              <w:t>Initial version – Analysis Model for the Ebank Login System.</w:t>
            </w:r>
          </w:p>
        </w:tc>
      </w:tr>
      <w:tr w:rsidR="0090514B" w14:paraId="0F4461C3"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757FB399" w14:textId="77777777" w:rsidR="0090514B" w:rsidRDefault="00891D10">
            <w:pPr>
              <w:spacing w:after="20"/>
            </w:pPr>
            <w:r>
              <w:t>06/07/2026</w:t>
            </w:r>
          </w:p>
        </w:tc>
        <w:tc>
          <w:tcPr>
            <w:tcW w:w="14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3F19FB9A" w14:textId="77777777" w:rsidR="0090514B" w:rsidRDefault="00891D10">
            <w:pPr>
              <w:spacing w:after="20"/>
            </w:pPr>
            <w:r>
              <w:t>M</w:t>
            </w:r>
          </w:p>
        </w:tc>
        <w:tc>
          <w:tcPr>
            <w:tcW w:w="23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62D62912" w14:textId="77777777" w:rsidR="0090514B" w:rsidRDefault="00891D10">
            <w:pPr>
              <w:spacing w:after="20"/>
            </w:pPr>
            <w:r>
              <w:t>&lt;Student Name&gt;</w:t>
            </w:r>
          </w:p>
        </w:tc>
        <w:tc>
          <w:tcPr>
            <w:tcW w:w="3826"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4CF2877B" w14:textId="77777777" w:rsidR="0090514B" w:rsidRDefault="00891D10">
            <w:pPr>
              <w:spacing w:after="20"/>
            </w:pPr>
            <w:r>
              <w:t>Aligned with the design/implementation: the Login control class is named Ebank (formerly EbankService).</w:t>
            </w:r>
          </w:p>
        </w:tc>
      </w:tr>
    </w:tbl>
    <w:p w14:paraId="4D6734C7" w14:textId="77777777" w:rsidR="0090514B" w:rsidRDefault="00891D10">
      <w:pPr>
        <w:spacing w:after="160"/>
      </w:pPr>
      <w:r>
        <w:rPr>
          <w:i/>
          <w:iCs/>
        </w:rPr>
        <w:t>*A - Added   M - Modified   D - Deleted</w:t>
      </w:r>
    </w:p>
    <w:p w14:paraId="0B60A650" w14:textId="77777777" w:rsidR="0090514B" w:rsidRDefault="00891D10">
      <w:pPr>
        <w:pStyle w:val="Heading1"/>
      </w:pPr>
      <w:bookmarkStart w:id="1" w:name="_Toc235110943"/>
      <w:r>
        <w:rPr>
          <w:b w:val="0"/>
          <w:bCs w:val="0"/>
        </w:rPr>
        <w:t>II. Static Modeling</w:t>
      </w:r>
      <w:bookmarkEnd w:id="1"/>
    </w:p>
    <w:p w14:paraId="15D913BF" w14:textId="77777777" w:rsidR="0090514B" w:rsidRDefault="00891D10">
      <w:pPr>
        <w:pStyle w:val="Heading2"/>
      </w:pPr>
      <w:bookmarkStart w:id="2" w:name="_Toc235110944"/>
      <w:r>
        <w:rPr>
          <w:b w:val="0"/>
          <w:bCs w:val="0"/>
        </w:rPr>
        <w:t>1. Context Modeling</w:t>
      </w:r>
      <w:bookmarkEnd w:id="2"/>
    </w:p>
    <w:p w14:paraId="43D74135" w14:textId="77777777" w:rsidR="0090514B" w:rsidRDefault="00891D10">
      <w:pPr>
        <w:spacing w:after="120"/>
      </w:pPr>
      <w:r>
        <w:t>Static modeling defines the boundary of the system and the external ent</w:t>
      </w:r>
      <w:r>
        <w:t>ities with which it exchanges data. The Ebank Login System interacts with one human actor (the User) and three external data stores: the account store (accounts.csv), the activity log (log.txt), and the language resource files (En.properties / Vi.propertie</w:t>
      </w:r>
      <w:r>
        <w:t>s). The context model below summarizes these boundaries.</w:t>
      </w:r>
    </w:p>
    <w:p w14:paraId="33ED5849" w14:textId="77777777" w:rsidR="0090514B" w:rsidRDefault="00891D10">
      <w:pPr>
        <w:spacing w:before="80" w:after="40"/>
        <w:jc w:val="center"/>
      </w:pPr>
      <w:r>
        <w:rPr>
          <w:noProof/>
        </w:rPr>
        <w:drawing>
          <wp:inline distT="0" distB="0" distL="0" distR="0" wp14:anchorId="1952108C" wp14:editId="7C519064">
            <wp:extent cx="5715000" cy="1647825"/>
            <wp:effectExtent l="0" t="0" r="0" b="0"/>
            <wp:docPr id="1" name="01_context.png" descr="01_context.png" title="01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647825"/>
                    </a:xfrm>
                    <a:prstGeom prst="rect">
                      <a:avLst/>
                    </a:prstGeom>
                  </pic:spPr>
                </pic:pic>
              </a:graphicData>
            </a:graphic>
          </wp:inline>
        </w:drawing>
      </w:r>
    </w:p>
    <w:p w14:paraId="3360ADAE" w14:textId="77777777" w:rsidR="0090514B" w:rsidRDefault="00891D10">
      <w:pPr>
        <w:spacing w:after="160"/>
        <w:jc w:val="center"/>
      </w:pPr>
      <w:r>
        <w:rPr>
          <w:i/>
          <w:iCs/>
          <w:sz w:val="20"/>
          <w:szCs w:val="20"/>
        </w:rPr>
        <w:t>Figure 1. Context Model – Ebank Login System</w:t>
      </w:r>
    </w:p>
    <w:p w14:paraId="1EF3B8CA" w14:textId="77777777" w:rsidR="0090514B" w:rsidRDefault="00891D10">
      <w:pPr>
        <w:pStyle w:val="Heading2"/>
      </w:pPr>
      <w:bookmarkStart w:id="3" w:name="_Toc235110945"/>
      <w:r>
        <w:rPr>
          <w:b w:val="0"/>
          <w:bCs w:val="0"/>
        </w:rPr>
        <w:t>2. Entity Classes</w:t>
      </w:r>
      <w:bookmarkEnd w:id="3"/>
    </w:p>
    <w:p w14:paraId="0704E94A" w14:textId="77777777" w:rsidR="0090514B" w:rsidRDefault="00891D10">
      <w:pPr>
        <w:spacing w:after="120"/>
      </w:pPr>
      <w:r>
        <w:t>The analysis identifies a single persistent business entity: Account. It is the only data the system stores and retrieves, and it is persisted as rows in accounts.csv. The activity log (log.txt) holds event records but is write-only and is therefore not mo</w:t>
      </w:r>
      <w:r>
        <w:t>deled as a business entity.</w:t>
      </w:r>
    </w:p>
    <w:p w14:paraId="62766F6F" w14:textId="77777777" w:rsidR="0090514B" w:rsidRDefault="00891D10">
      <w:pPr>
        <w:spacing w:before="80" w:after="40"/>
        <w:jc w:val="center"/>
      </w:pPr>
      <w:r>
        <w:rPr>
          <w:noProof/>
        </w:rPr>
        <w:drawing>
          <wp:inline distT="0" distB="0" distL="0" distR="0" wp14:anchorId="601D3BBF" wp14:editId="5C89EC1F">
            <wp:extent cx="4238625" cy="1371600"/>
            <wp:effectExtent l="0" t="0" r="0" b="0"/>
            <wp:docPr id="2" name="06_entity_class.png" descr="06_entity_class.png" title="06_entity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38625" cy="1371600"/>
                    </a:xfrm>
                    <a:prstGeom prst="rect">
                      <a:avLst/>
                    </a:prstGeom>
                  </pic:spPr>
                </pic:pic>
              </a:graphicData>
            </a:graphic>
          </wp:inline>
        </w:drawing>
      </w:r>
    </w:p>
    <w:p w14:paraId="749DCDF6" w14:textId="77777777" w:rsidR="0090514B" w:rsidRDefault="00891D10">
      <w:pPr>
        <w:spacing w:after="160"/>
        <w:jc w:val="center"/>
      </w:pPr>
      <w:r>
        <w:rPr>
          <w:i/>
          <w:iCs/>
          <w:sz w:val="20"/>
          <w:szCs w:val="20"/>
        </w:rPr>
        <w:t>Figure 2. Entity Class – Account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90514B" w14:paraId="3043B3DE"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10" w:type="dxa"/>
              <w:bottom w:w="60" w:type="dxa"/>
              <w:right w:w="110" w:type="dxa"/>
            </w:tcMar>
            <w:vAlign w:val="center"/>
          </w:tcPr>
          <w:p w14:paraId="64F351FF" w14:textId="77777777" w:rsidR="0090514B" w:rsidRDefault="00891D10">
            <w:pPr>
              <w:spacing w:after="20"/>
              <w:jc w:val="center"/>
            </w:pPr>
            <w:r>
              <w:rPr>
                <w:b/>
                <w:bCs/>
                <w:color w:val="FFFFFF"/>
              </w:rPr>
              <w:lastRenderedPageBreak/>
              <w:t>Attribute</w:t>
            </w:r>
          </w:p>
        </w:tc>
        <w:tc>
          <w:tcPr>
            <w:tcW w:w="160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10" w:type="dxa"/>
              <w:bottom w:w="60" w:type="dxa"/>
              <w:right w:w="110" w:type="dxa"/>
            </w:tcMar>
            <w:vAlign w:val="center"/>
          </w:tcPr>
          <w:p w14:paraId="659D98BF" w14:textId="77777777" w:rsidR="0090514B" w:rsidRDefault="00891D10">
            <w:pPr>
              <w:spacing w:after="20"/>
              <w:jc w:val="center"/>
            </w:pPr>
            <w:r>
              <w:rPr>
                <w:b/>
                <w:bCs/>
                <w:color w:val="FFFFFF"/>
              </w:rPr>
              <w:t>Type</w:t>
            </w:r>
          </w:p>
        </w:tc>
        <w:tc>
          <w:tcPr>
            <w:tcW w:w="5226" w:type="dxa"/>
            <w:tcBorders>
              <w:top w:val="single" w:sz="1" w:space="0" w:color="999999"/>
              <w:left w:val="single" w:sz="1" w:space="0" w:color="999999"/>
              <w:bottom w:val="single" w:sz="1" w:space="0" w:color="999999"/>
              <w:right w:val="single" w:sz="1" w:space="0" w:color="999999"/>
            </w:tcBorders>
            <w:shd w:val="clear" w:color="auto" w:fill="4472C4"/>
            <w:tcMar>
              <w:top w:w="60" w:type="dxa"/>
              <w:left w:w="110" w:type="dxa"/>
              <w:bottom w:w="60" w:type="dxa"/>
              <w:right w:w="110" w:type="dxa"/>
            </w:tcMar>
            <w:vAlign w:val="center"/>
          </w:tcPr>
          <w:p w14:paraId="69F9D3EA" w14:textId="77777777" w:rsidR="0090514B" w:rsidRDefault="00891D10">
            <w:pPr>
              <w:spacing w:after="20"/>
              <w:jc w:val="center"/>
            </w:pPr>
            <w:r>
              <w:rPr>
                <w:b/>
                <w:bCs/>
                <w:color w:val="FFFFFF"/>
              </w:rPr>
              <w:t>Description</w:t>
            </w:r>
          </w:p>
        </w:tc>
      </w:tr>
      <w:tr w:rsidR="0090514B" w14:paraId="780AA16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305808CB" w14:textId="77777777" w:rsidR="0090514B" w:rsidRDefault="00891D10">
            <w:pPr>
              <w:spacing w:after="20"/>
            </w:pPr>
            <w:r>
              <w:t>accountNumber</w:t>
            </w:r>
          </w:p>
        </w:tc>
        <w:tc>
          <w:tcPr>
            <w:tcW w:w="16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3C560F9D" w14:textId="77777777" w:rsidR="0090514B" w:rsidRDefault="00891D10">
            <w:pPr>
              <w:spacing w:after="20"/>
            </w:pPr>
            <w:r>
              <w:t>String</w:t>
            </w:r>
          </w:p>
        </w:tc>
        <w:tc>
          <w:tcPr>
            <w:tcW w:w="5226"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4CA1D8E5" w14:textId="77777777" w:rsidR="0090514B" w:rsidRDefault="00891D10">
            <w:pPr>
              <w:spacing w:after="20"/>
            </w:pPr>
            <w:r>
              <w:t>Unique 10-digit account identifier (acts as the key).</w:t>
            </w:r>
          </w:p>
        </w:tc>
      </w:tr>
      <w:tr w:rsidR="0090514B" w14:paraId="7BC91E1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4ADDFE6C" w14:textId="77777777" w:rsidR="0090514B" w:rsidRDefault="00891D10">
            <w:pPr>
              <w:spacing w:after="20"/>
            </w:pPr>
            <w:r>
              <w:t>password</w:t>
            </w:r>
          </w:p>
        </w:tc>
        <w:tc>
          <w:tcPr>
            <w:tcW w:w="16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41765C90" w14:textId="77777777" w:rsidR="0090514B" w:rsidRDefault="00891D10">
            <w:pPr>
              <w:spacing w:after="20"/>
            </w:pPr>
            <w:r>
              <w:t>String</w:t>
            </w:r>
          </w:p>
        </w:tc>
        <w:tc>
          <w:tcPr>
            <w:tcW w:w="5226"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74C9C64B" w14:textId="77777777" w:rsidR="0090514B" w:rsidRDefault="00891D10">
            <w:pPr>
              <w:spacing w:after="20"/>
            </w:pPr>
            <w:r>
              <w:t>Account password (stored as plain text in the sample data set).</w:t>
            </w:r>
          </w:p>
        </w:tc>
      </w:tr>
      <w:tr w:rsidR="0090514B" w14:paraId="65ABE6D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6D95038B" w14:textId="77777777" w:rsidR="0090514B" w:rsidRDefault="00891D10">
            <w:pPr>
              <w:spacing w:after="20"/>
            </w:pPr>
            <w:r>
              <w:t>status</w:t>
            </w:r>
          </w:p>
        </w:tc>
        <w:tc>
          <w:tcPr>
            <w:tcW w:w="16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08B5D094" w14:textId="77777777" w:rsidR="0090514B" w:rsidRDefault="00891D10">
            <w:pPr>
              <w:spacing w:after="20"/>
            </w:pPr>
            <w:r>
              <w:t>String</w:t>
            </w:r>
          </w:p>
        </w:tc>
        <w:tc>
          <w:tcPr>
            <w:tcW w:w="5226"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420F7297" w14:textId="77777777" w:rsidR="0090514B" w:rsidRDefault="00891D10">
            <w:pPr>
              <w:spacing w:after="20"/>
            </w:pPr>
            <w:r>
              <w:t>Account state: ACTIVE or LOCKED. Only ACTIVE accounts may log in.</w:t>
            </w:r>
          </w:p>
        </w:tc>
      </w:tr>
    </w:tbl>
    <w:p w14:paraId="0EC4AE97" w14:textId="77777777" w:rsidR="0090514B" w:rsidRDefault="00891D10">
      <w:pPr>
        <w:pStyle w:val="Heading1"/>
      </w:pPr>
      <w:bookmarkStart w:id="4" w:name="_Toc235110946"/>
      <w:r>
        <w:rPr>
          <w:b w:val="0"/>
          <w:bCs w:val="0"/>
        </w:rPr>
        <w:t>III. Object &amp; Class Structuring</w:t>
      </w:r>
      <w:bookmarkEnd w:id="4"/>
    </w:p>
    <w:p w14:paraId="2A6A8576" w14:textId="77777777" w:rsidR="0090514B" w:rsidRDefault="00891D10">
      <w:pPr>
        <w:pStyle w:val="Heading2"/>
      </w:pPr>
      <w:bookmarkStart w:id="5" w:name="_Toc235110947"/>
      <w:r>
        <w:rPr>
          <w:b w:val="0"/>
          <w:bCs w:val="0"/>
        </w:rPr>
        <w:t>1. Login</w:t>
      </w:r>
      <w:bookmarkEnd w:id="5"/>
    </w:p>
    <w:p w14:paraId="538ED8F5" w14:textId="77777777" w:rsidR="0090514B" w:rsidRDefault="00891D10">
      <w:pPr>
        <w:pStyle w:val="Heading3"/>
      </w:pPr>
      <w:bookmarkStart w:id="6" w:name="_Toc235110948"/>
      <w:r>
        <w:rPr>
          <w:b w:val="0"/>
          <w:bCs w:val="0"/>
        </w:rPr>
        <w:t>a. Class Diagram</w:t>
      </w:r>
      <w:bookmarkEnd w:id="6"/>
    </w:p>
    <w:p w14:paraId="2A2607B8" w14:textId="77777777" w:rsidR="0090514B" w:rsidRDefault="00891D10">
      <w:pPr>
        <w:spacing w:after="120"/>
      </w:pPr>
      <w:r>
        <w:t>The robustness (View of Participating Classes) diagr</w:t>
      </w:r>
      <w:r>
        <w:t>am below shows the boundary, control and entity objects that collaborate to realize the Login use case.</w:t>
      </w:r>
    </w:p>
    <w:p w14:paraId="1002FA15" w14:textId="77777777" w:rsidR="0090514B" w:rsidRDefault="00891D10">
      <w:pPr>
        <w:spacing w:before="80" w:after="40"/>
        <w:jc w:val="center"/>
      </w:pPr>
      <w:r>
        <w:rPr>
          <w:noProof/>
        </w:rPr>
        <w:drawing>
          <wp:inline distT="0" distB="0" distL="0" distR="0" wp14:anchorId="32344405" wp14:editId="1A2236BB">
            <wp:extent cx="4886325" cy="4133850"/>
            <wp:effectExtent l="0" t="0" r="0" b="0"/>
            <wp:docPr id="3" name="05_analysis_robustness_login.png" descr="05_analysis_robustness_login.png" title="05_analysis_robustness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86325" cy="4133850"/>
                    </a:xfrm>
                    <a:prstGeom prst="rect">
                      <a:avLst/>
                    </a:prstGeom>
                  </pic:spPr>
                </pic:pic>
              </a:graphicData>
            </a:graphic>
          </wp:inline>
        </w:drawing>
      </w:r>
    </w:p>
    <w:p w14:paraId="5D40C21B" w14:textId="77777777" w:rsidR="0090514B" w:rsidRDefault="00891D10">
      <w:pPr>
        <w:spacing w:after="160"/>
        <w:jc w:val="center"/>
      </w:pPr>
      <w:r>
        <w:rPr>
          <w:i/>
          <w:iCs/>
          <w:sz w:val="20"/>
          <w:szCs w:val="20"/>
        </w:rPr>
        <w:t>Figure 3. VOPC – Login</w:t>
      </w:r>
    </w:p>
    <w:p w14:paraId="186374C8" w14:textId="77777777" w:rsidR="0090514B" w:rsidRDefault="00891D10">
      <w:pPr>
        <w:pStyle w:val="Heading3"/>
      </w:pPr>
      <w:bookmarkStart w:id="7" w:name="_Toc235110949"/>
      <w:r>
        <w:rPr>
          <w:b w:val="0"/>
          <w:bCs w:val="0"/>
        </w:rPr>
        <w:t>b. Class Description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0"/>
        <w:gridCol w:w="1434"/>
        <w:gridCol w:w="3486"/>
        <w:gridCol w:w="1886"/>
      </w:tblGrid>
      <w:tr w:rsidR="0090514B" w14:paraId="5518DD0A" w14:textId="77777777">
        <w:tblPrEx>
          <w:tblCellMar>
            <w:top w:w="0" w:type="dxa"/>
            <w:bottom w:w="0" w:type="dxa"/>
          </w:tblCellMar>
        </w:tblPrEx>
        <w:trPr>
          <w:tblHeader/>
        </w:trPr>
        <w:tc>
          <w:tcPr>
            <w:tcW w:w="185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10" w:type="dxa"/>
              <w:bottom w:w="60" w:type="dxa"/>
              <w:right w:w="110" w:type="dxa"/>
            </w:tcMar>
            <w:vAlign w:val="center"/>
          </w:tcPr>
          <w:p w14:paraId="3A83D082" w14:textId="77777777" w:rsidR="0090514B" w:rsidRDefault="00891D10">
            <w:pPr>
              <w:spacing w:after="20"/>
              <w:jc w:val="center"/>
            </w:pPr>
            <w:r>
              <w:rPr>
                <w:b/>
                <w:bCs/>
                <w:color w:val="FFFFFF"/>
              </w:rPr>
              <w:t>Analysis Class</w:t>
            </w:r>
          </w:p>
        </w:tc>
        <w:tc>
          <w:tcPr>
            <w:tcW w:w="145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10" w:type="dxa"/>
              <w:bottom w:w="60" w:type="dxa"/>
              <w:right w:w="110" w:type="dxa"/>
            </w:tcMar>
            <w:vAlign w:val="center"/>
          </w:tcPr>
          <w:p w14:paraId="6DE2D960" w14:textId="77777777" w:rsidR="0090514B" w:rsidRDefault="00891D10">
            <w:pPr>
              <w:spacing w:after="20"/>
              <w:jc w:val="center"/>
            </w:pPr>
            <w:r>
              <w:rPr>
                <w:b/>
                <w:bCs/>
                <w:color w:val="FFFFFF"/>
              </w:rPr>
              <w:t>Stereotype</w:t>
            </w:r>
          </w:p>
        </w:tc>
        <w:tc>
          <w:tcPr>
            <w:tcW w:w="3926" w:type="dxa"/>
            <w:tcBorders>
              <w:top w:val="single" w:sz="1" w:space="0" w:color="999999"/>
              <w:left w:val="single" w:sz="1" w:space="0" w:color="999999"/>
              <w:bottom w:val="single" w:sz="1" w:space="0" w:color="999999"/>
              <w:right w:val="single" w:sz="1" w:space="0" w:color="999999"/>
            </w:tcBorders>
            <w:shd w:val="clear" w:color="auto" w:fill="4472C4"/>
            <w:tcMar>
              <w:top w:w="60" w:type="dxa"/>
              <w:left w:w="110" w:type="dxa"/>
              <w:bottom w:w="60" w:type="dxa"/>
              <w:right w:w="110" w:type="dxa"/>
            </w:tcMar>
            <w:vAlign w:val="center"/>
          </w:tcPr>
          <w:p w14:paraId="32BA2306" w14:textId="77777777" w:rsidR="0090514B" w:rsidRDefault="00891D10">
            <w:pPr>
              <w:spacing w:after="20"/>
              <w:jc w:val="center"/>
            </w:pPr>
            <w:r>
              <w:rPr>
                <w:b/>
                <w:bCs/>
                <w:color w:val="FFFFFF"/>
              </w:rPr>
              <w:t>Responsibility</w:t>
            </w:r>
          </w:p>
        </w:tc>
        <w:tc>
          <w:tcPr>
            <w:tcW w:w="180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10" w:type="dxa"/>
              <w:bottom w:w="60" w:type="dxa"/>
              <w:right w:w="110" w:type="dxa"/>
            </w:tcMar>
            <w:vAlign w:val="center"/>
          </w:tcPr>
          <w:p w14:paraId="29DE6D6E" w14:textId="77777777" w:rsidR="0090514B" w:rsidRDefault="00891D10">
            <w:pPr>
              <w:spacing w:after="20"/>
              <w:jc w:val="center"/>
            </w:pPr>
            <w:r>
              <w:rPr>
                <w:b/>
                <w:bCs/>
                <w:color w:val="FFFFFF"/>
              </w:rPr>
              <w:t>Realized by</w:t>
            </w:r>
          </w:p>
        </w:tc>
      </w:tr>
      <w:tr w:rsidR="0090514B" w14:paraId="4A79A3F7" w14:textId="77777777">
        <w:tblPrEx>
          <w:tblCellMar>
            <w:top w:w="0" w:type="dxa"/>
            <w:bottom w:w="0" w:type="dxa"/>
          </w:tblCellMar>
        </w:tblPrEx>
        <w:tc>
          <w:tcPr>
            <w:tcW w:w="18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35E4BECC" w14:textId="77777777" w:rsidR="0090514B" w:rsidRDefault="00891D10">
            <w:pPr>
              <w:spacing w:after="20"/>
            </w:pPr>
            <w:r>
              <w:t>LoginScreen</w:t>
            </w:r>
          </w:p>
        </w:tc>
        <w:tc>
          <w:tcPr>
            <w:tcW w:w="14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23785CBF" w14:textId="77777777" w:rsidR="0090514B" w:rsidRDefault="00891D10">
            <w:pPr>
              <w:spacing w:after="20"/>
            </w:pPr>
            <w:r>
              <w:t>«boundary»</w:t>
            </w:r>
          </w:p>
        </w:tc>
        <w:tc>
          <w:tcPr>
            <w:tcW w:w="3926"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5B8ACD8C" w14:textId="77777777" w:rsidR="0090514B" w:rsidRDefault="00891D10">
            <w:pPr>
              <w:spacing w:after="20"/>
            </w:pPr>
            <w:r>
              <w:t>Handles all console interaction for login: shows prompts, reads account number, password and captcha, and displays results.</w:t>
            </w:r>
          </w:p>
        </w:tc>
        <w:tc>
          <w:tcPr>
            <w:tcW w:w="18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76FC5C9B" w14:textId="77777777" w:rsidR="0090514B" w:rsidRDefault="00891D10">
            <w:pPr>
              <w:spacing w:after="20"/>
            </w:pPr>
            <w:r>
              <w:t>Main, LoginUI</w:t>
            </w:r>
          </w:p>
        </w:tc>
      </w:tr>
      <w:tr w:rsidR="0090514B" w14:paraId="7F5944D4" w14:textId="77777777">
        <w:tblPrEx>
          <w:tblCellMar>
            <w:top w:w="0" w:type="dxa"/>
            <w:bottom w:w="0" w:type="dxa"/>
          </w:tblCellMar>
        </w:tblPrEx>
        <w:tc>
          <w:tcPr>
            <w:tcW w:w="18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379405BC" w14:textId="77777777" w:rsidR="0090514B" w:rsidRDefault="00891D10">
            <w:pPr>
              <w:spacing w:after="20"/>
            </w:pPr>
            <w:r>
              <w:lastRenderedPageBreak/>
              <w:t>LoginController</w:t>
            </w:r>
          </w:p>
        </w:tc>
        <w:tc>
          <w:tcPr>
            <w:tcW w:w="14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44ACD051" w14:textId="77777777" w:rsidR="0090514B" w:rsidRDefault="00891D10">
            <w:pPr>
              <w:spacing w:after="20"/>
            </w:pPr>
            <w:r>
              <w:t>«control»</w:t>
            </w:r>
          </w:p>
        </w:tc>
        <w:tc>
          <w:tcPr>
            <w:tcW w:w="3926"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34C09728" w14:textId="77777777" w:rsidR="0090514B" w:rsidRDefault="00891D10">
            <w:pPr>
              <w:spacing w:after="20"/>
            </w:pPr>
            <w:r>
              <w:t>Orchestrates the Login use case: coordinates validation, captcha generation, authentication and event logging.</w:t>
            </w:r>
          </w:p>
        </w:tc>
        <w:tc>
          <w:tcPr>
            <w:tcW w:w="18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5B73AA4D" w14:textId="77777777" w:rsidR="0090514B" w:rsidRDefault="00891D10">
            <w:pPr>
              <w:spacing w:after="20"/>
            </w:pPr>
            <w:r>
              <w:t>Ebank</w:t>
            </w:r>
          </w:p>
        </w:tc>
      </w:tr>
      <w:tr w:rsidR="0090514B" w14:paraId="5368E9D5" w14:textId="77777777">
        <w:tblPrEx>
          <w:tblCellMar>
            <w:top w:w="0" w:type="dxa"/>
            <w:bottom w:w="0" w:type="dxa"/>
          </w:tblCellMar>
        </w:tblPrEx>
        <w:tc>
          <w:tcPr>
            <w:tcW w:w="18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1EB278B2" w14:textId="77777777" w:rsidR="0090514B" w:rsidRDefault="00891D10">
            <w:pPr>
              <w:spacing w:after="20"/>
            </w:pPr>
            <w:r>
              <w:t>ValidationController</w:t>
            </w:r>
          </w:p>
        </w:tc>
        <w:tc>
          <w:tcPr>
            <w:tcW w:w="14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3FCD0BEC" w14:textId="77777777" w:rsidR="0090514B" w:rsidRDefault="00891D10">
            <w:pPr>
              <w:spacing w:after="20"/>
            </w:pPr>
            <w:r>
              <w:t>«control»</w:t>
            </w:r>
          </w:p>
        </w:tc>
        <w:tc>
          <w:tcPr>
            <w:tcW w:w="3926"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384F2C9C" w14:textId="77777777" w:rsidR="0090514B" w:rsidRDefault="00891D10">
            <w:pPr>
              <w:spacing w:after="20"/>
            </w:pPr>
            <w:r>
              <w:t>Validates the format of account number, password and captcha; returns localized error messages.</w:t>
            </w:r>
          </w:p>
        </w:tc>
        <w:tc>
          <w:tcPr>
            <w:tcW w:w="18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506F2846" w14:textId="77777777" w:rsidR="0090514B" w:rsidRDefault="00891D10">
            <w:pPr>
              <w:spacing w:after="20"/>
            </w:pPr>
            <w:r>
              <w:t>ValidatorSe</w:t>
            </w:r>
            <w:r>
              <w:t>rvice</w:t>
            </w:r>
          </w:p>
        </w:tc>
      </w:tr>
      <w:tr w:rsidR="0090514B" w14:paraId="1C2F01A0" w14:textId="77777777">
        <w:tblPrEx>
          <w:tblCellMar>
            <w:top w:w="0" w:type="dxa"/>
            <w:bottom w:w="0" w:type="dxa"/>
          </w:tblCellMar>
        </w:tblPrEx>
        <w:tc>
          <w:tcPr>
            <w:tcW w:w="18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7ADF7980" w14:textId="77777777" w:rsidR="0090514B" w:rsidRDefault="00891D10">
            <w:pPr>
              <w:spacing w:after="20"/>
            </w:pPr>
            <w:r>
              <w:t>LanguageController</w:t>
            </w:r>
          </w:p>
        </w:tc>
        <w:tc>
          <w:tcPr>
            <w:tcW w:w="14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6A451DA2" w14:textId="77777777" w:rsidR="0090514B" w:rsidRDefault="00891D10">
            <w:pPr>
              <w:spacing w:after="20"/>
            </w:pPr>
            <w:r>
              <w:t>«control»</w:t>
            </w:r>
          </w:p>
        </w:tc>
        <w:tc>
          <w:tcPr>
            <w:tcW w:w="3926"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788EACAF" w14:textId="77777777" w:rsidR="0090514B" w:rsidRDefault="00891D10">
            <w:pPr>
              <w:spacing w:after="20"/>
            </w:pPr>
            <w:r>
              <w:t>Loads the selected language bundle and supplies localized messages.</w:t>
            </w:r>
          </w:p>
        </w:tc>
        <w:tc>
          <w:tcPr>
            <w:tcW w:w="18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1483B7CD" w14:textId="77777777" w:rsidR="0090514B" w:rsidRDefault="00891D10">
            <w:pPr>
              <w:spacing w:after="20"/>
            </w:pPr>
            <w:r>
              <w:t>LanguageService</w:t>
            </w:r>
          </w:p>
        </w:tc>
      </w:tr>
      <w:tr w:rsidR="0090514B" w14:paraId="40C142AA" w14:textId="77777777">
        <w:tblPrEx>
          <w:tblCellMar>
            <w:top w:w="0" w:type="dxa"/>
            <w:bottom w:w="0" w:type="dxa"/>
          </w:tblCellMar>
        </w:tblPrEx>
        <w:tc>
          <w:tcPr>
            <w:tcW w:w="18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525E1BE9" w14:textId="77777777" w:rsidR="0090514B" w:rsidRDefault="00891D10">
            <w:pPr>
              <w:spacing w:after="20"/>
            </w:pPr>
            <w:r>
              <w:t>AccountStore</w:t>
            </w:r>
          </w:p>
        </w:tc>
        <w:tc>
          <w:tcPr>
            <w:tcW w:w="14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7F6189BD" w14:textId="77777777" w:rsidR="0090514B" w:rsidRDefault="00891D10">
            <w:pPr>
              <w:spacing w:after="20"/>
            </w:pPr>
            <w:r>
              <w:t>«control» (DAO)</w:t>
            </w:r>
          </w:p>
        </w:tc>
        <w:tc>
          <w:tcPr>
            <w:tcW w:w="3926"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5BEE1E88" w14:textId="77777777" w:rsidR="0090514B" w:rsidRDefault="00891D10">
            <w:pPr>
              <w:spacing w:after="20"/>
            </w:pPr>
            <w:r>
              <w:t>Retrieves accounts from the data store and appends login events to the log.</w:t>
            </w:r>
          </w:p>
        </w:tc>
        <w:tc>
          <w:tcPr>
            <w:tcW w:w="18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59161F72" w14:textId="77777777" w:rsidR="0090514B" w:rsidRDefault="00891D10">
            <w:pPr>
              <w:spacing w:after="20"/>
            </w:pPr>
            <w:r>
              <w:t>AccountDAO, FileHelper</w:t>
            </w:r>
          </w:p>
        </w:tc>
      </w:tr>
      <w:tr w:rsidR="0090514B" w14:paraId="49C873B1" w14:textId="77777777">
        <w:tblPrEx>
          <w:tblCellMar>
            <w:top w:w="0" w:type="dxa"/>
            <w:bottom w:w="0" w:type="dxa"/>
          </w:tblCellMar>
        </w:tblPrEx>
        <w:tc>
          <w:tcPr>
            <w:tcW w:w="18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51273CF6" w14:textId="77777777" w:rsidR="0090514B" w:rsidRDefault="00891D10">
            <w:pPr>
              <w:spacing w:after="20"/>
            </w:pPr>
            <w:r>
              <w:t>Account</w:t>
            </w:r>
          </w:p>
        </w:tc>
        <w:tc>
          <w:tcPr>
            <w:tcW w:w="145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695A94F6" w14:textId="77777777" w:rsidR="0090514B" w:rsidRDefault="00891D10">
            <w:pPr>
              <w:spacing w:after="20"/>
            </w:pPr>
            <w:r>
              <w:t>«entity»</w:t>
            </w:r>
          </w:p>
        </w:tc>
        <w:tc>
          <w:tcPr>
            <w:tcW w:w="3926"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53119B46" w14:textId="77777777" w:rsidR="0090514B" w:rsidRDefault="00891D10">
            <w:pPr>
              <w:spacing w:after="20"/>
            </w:pPr>
            <w:r>
              <w:t>Represents a bank account (account number, password, status).</w:t>
            </w:r>
          </w:p>
        </w:tc>
        <w:tc>
          <w:tcPr>
            <w:tcW w:w="1800" w:type="dxa"/>
            <w:tcBorders>
              <w:top w:val="single" w:sz="1" w:space="0" w:color="999999"/>
              <w:left w:val="single" w:sz="1" w:space="0" w:color="999999"/>
              <w:bottom w:val="single" w:sz="1" w:space="0" w:color="999999"/>
              <w:right w:val="single" w:sz="1" w:space="0" w:color="999999"/>
            </w:tcBorders>
            <w:tcMar>
              <w:top w:w="60" w:type="dxa"/>
              <w:left w:w="110" w:type="dxa"/>
              <w:bottom w:w="60" w:type="dxa"/>
              <w:right w:w="110" w:type="dxa"/>
            </w:tcMar>
            <w:vAlign w:val="center"/>
          </w:tcPr>
          <w:p w14:paraId="657EBA93" w14:textId="77777777" w:rsidR="0090514B" w:rsidRDefault="00891D10">
            <w:pPr>
              <w:spacing w:after="20"/>
            </w:pPr>
            <w:r>
              <w:t>Account</w:t>
            </w:r>
          </w:p>
        </w:tc>
      </w:tr>
    </w:tbl>
    <w:p w14:paraId="2A0B226C" w14:textId="77777777" w:rsidR="0090514B" w:rsidRDefault="00891D10">
      <w:pPr>
        <w:pStyle w:val="Heading2"/>
      </w:pPr>
      <w:bookmarkStart w:id="8" w:name="_Toc235110950"/>
      <w:r>
        <w:rPr>
          <w:b w:val="0"/>
          <w:bCs w:val="0"/>
        </w:rPr>
        <w:t>2. Select Language</w:t>
      </w:r>
      <w:bookmarkEnd w:id="8"/>
    </w:p>
    <w:p w14:paraId="083449E7" w14:textId="77777777" w:rsidR="0090514B" w:rsidRDefault="00891D10">
      <w:pPr>
        <w:pStyle w:val="Heading3"/>
      </w:pPr>
      <w:bookmarkStart w:id="9" w:name="_Toc235110951"/>
      <w:r>
        <w:rPr>
          <w:b w:val="0"/>
          <w:bCs w:val="0"/>
        </w:rPr>
        <w:t>a. Class Diagram</w:t>
      </w:r>
      <w:bookmarkEnd w:id="9"/>
    </w:p>
    <w:p w14:paraId="5903CD07" w14:textId="77777777" w:rsidR="0090514B" w:rsidRDefault="00891D10">
      <w:pPr>
        <w:spacing w:after="120"/>
      </w:pPr>
      <w:r>
        <w:t>Selecting a language involves a boundary object (the menu screen), a control object that switches the locale, and the language resource that it loads.</w:t>
      </w:r>
    </w:p>
    <w:p w14:paraId="01DD6288" w14:textId="77777777" w:rsidR="0090514B" w:rsidRDefault="00891D10">
      <w:pPr>
        <w:spacing w:before="80" w:after="40"/>
        <w:jc w:val="center"/>
      </w:pPr>
      <w:r>
        <w:rPr>
          <w:noProof/>
        </w:rPr>
        <w:drawing>
          <wp:inline distT="0" distB="0" distL="0" distR="0" wp14:anchorId="2D9A5F47" wp14:editId="1645FB3D">
            <wp:extent cx="4267200" cy="3048000"/>
            <wp:effectExtent l="0" t="0" r="0" b="0"/>
            <wp:docPr id="4" name="17_analysis_language.png" descr="17_analysis_language.png" title="17_analysis_langu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67200" cy="3048000"/>
                    </a:xfrm>
                    <a:prstGeom prst="rect">
                      <a:avLst/>
                    </a:prstGeom>
                  </pic:spPr>
                </pic:pic>
              </a:graphicData>
            </a:graphic>
          </wp:inline>
        </w:drawing>
      </w:r>
    </w:p>
    <w:p w14:paraId="2519BED8" w14:textId="77777777" w:rsidR="0090514B" w:rsidRDefault="00891D10">
      <w:pPr>
        <w:spacing w:after="160"/>
        <w:jc w:val="center"/>
      </w:pPr>
      <w:r>
        <w:rPr>
          <w:i/>
          <w:iCs/>
          <w:sz w:val="20"/>
          <w:szCs w:val="20"/>
        </w:rPr>
        <w:t>Figure 4. VOPC – Select Language</w:t>
      </w:r>
    </w:p>
    <w:p w14:paraId="67BB2A3A" w14:textId="77777777" w:rsidR="0090514B" w:rsidRDefault="00891D10">
      <w:pPr>
        <w:spacing w:after="120"/>
      </w:pPr>
      <w:r>
        <w:t>MenuScreen (boundary) is realized by Main; LanguageController (control</w:t>
      </w:r>
      <w:r>
        <w:t>) by LanguageService; LanguageBundle (entity) by the loaded En/Vi.properties resource bundle.</w:t>
      </w:r>
    </w:p>
    <w:p w14:paraId="124FE809" w14:textId="77777777" w:rsidR="0090514B" w:rsidRDefault="00891D10">
      <w:pPr>
        <w:pStyle w:val="Heading1"/>
      </w:pPr>
      <w:bookmarkStart w:id="10" w:name="_Toc235110952"/>
      <w:r>
        <w:rPr>
          <w:b w:val="0"/>
          <w:bCs w:val="0"/>
        </w:rPr>
        <w:t>IV. Dynamic Interaction Modeling</w:t>
      </w:r>
      <w:bookmarkEnd w:id="10"/>
    </w:p>
    <w:p w14:paraId="1E856981" w14:textId="77777777" w:rsidR="0090514B" w:rsidRDefault="00891D10">
      <w:pPr>
        <w:pStyle w:val="Heading2"/>
      </w:pPr>
      <w:bookmarkStart w:id="11" w:name="_Toc235110953"/>
      <w:r>
        <w:rPr>
          <w:b w:val="0"/>
          <w:bCs w:val="0"/>
        </w:rPr>
        <w:lastRenderedPageBreak/>
        <w:t>1. Login</w:t>
      </w:r>
      <w:bookmarkEnd w:id="11"/>
    </w:p>
    <w:p w14:paraId="7F2D313B" w14:textId="77777777" w:rsidR="0090514B" w:rsidRDefault="00891D10">
      <w:pPr>
        <w:pStyle w:val="Heading3"/>
      </w:pPr>
      <w:bookmarkStart w:id="12" w:name="_Toc235110954"/>
      <w:r>
        <w:rPr>
          <w:b w:val="0"/>
          <w:bCs w:val="0"/>
        </w:rPr>
        <w:t>a. Communication Diagram</w:t>
      </w:r>
      <w:bookmarkEnd w:id="12"/>
    </w:p>
    <w:p w14:paraId="03C6AD8E" w14:textId="77777777" w:rsidR="0090514B" w:rsidRDefault="00891D10">
      <w:pPr>
        <w:spacing w:after="120"/>
      </w:pPr>
      <w:r>
        <w:t>The communication diagram below shows the numbered message exchange between the participating o</w:t>
      </w:r>
      <w:r>
        <w:t>bjects during a login attempt.</w:t>
      </w:r>
    </w:p>
    <w:p w14:paraId="77FCE3A5" w14:textId="77777777" w:rsidR="0090514B" w:rsidRDefault="00891D10">
      <w:pPr>
        <w:spacing w:before="80" w:after="40"/>
        <w:jc w:val="center"/>
      </w:pPr>
      <w:r>
        <w:rPr>
          <w:noProof/>
        </w:rPr>
        <w:drawing>
          <wp:inline distT="0" distB="0" distL="0" distR="0" wp14:anchorId="15C421D6" wp14:editId="2052DDF2">
            <wp:extent cx="5715000" cy="2124075"/>
            <wp:effectExtent l="0" t="0" r="0" b="0"/>
            <wp:docPr id="5" name="07_communication_login.png" descr="07_communication_login.png" title="07_communication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24075"/>
                    </a:xfrm>
                    <a:prstGeom prst="rect">
                      <a:avLst/>
                    </a:prstGeom>
                  </pic:spPr>
                </pic:pic>
              </a:graphicData>
            </a:graphic>
          </wp:inline>
        </w:drawing>
      </w:r>
    </w:p>
    <w:p w14:paraId="3BB62096" w14:textId="77777777" w:rsidR="0090514B" w:rsidRDefault="00891D10">
      <w:pPr>
        <w:spacing w:after="160"/>
        <w:jc w:val="center"/>
      </w:pPr>
      <w:r>
        <w:rPr>
          <w:i/>
          <w:iCs/>
          <w:sz w:val="20"/>
          <w:szCs w:val="20"/>
        </w:rPr>
        <w:t>Figure 5. Communication Diagram – Login</w:t>
      </w:r>
    </w:p>
    <w:p w14:paraId="550CE6D8" w14:textId="77777777" w:rsidR="0090514B" w:rsidRDefault="00891D10">
      <w:pPr>
        <w:pStyle w:val="Heading3"/>
      </w:pPr>
      <w:bookmarkStart w:id="13" w:name="_Toc235110955"/>
      <w:r>
        <w:rPr>
          <w:b w:val="0"/>
          <w:bCs w:val="0"/>
        </w:rPr>
        <w:t>b. Sequence Diagram</w:t>
      </w:r>
      <w:bookmarkEnd w:id="13"/>
    </w:p>
    <w:p w14:paraId="6B00C9D4" w14:textId="77777777" w:rsidR="0090514B" w:rsidRDefault="00891D10">
      <w:pPr>
        <w:spacing w:after="120"/>
      </w:pPr>
      <w:r>
        <w:t>The analysis-level sequence diagram shows the same collaboration ordered over time.</w:t>
      </w:r>
    </w:p>
    <w:p w14:paraId="184BB04C" w14:textId="77777777" w:rsidR="0090514B" w:rsidRDefault="00891D10">
      <w:pPr>
        <w:spacing w:before="80" w:after="40"/>
        <w:jc w:val="center"/>
      </w:pPr>
      <w:r>
        <w:rPr>
          <w:noProof/>
        </w:rPr>
        <w:drawing>
          <wp:inline distT="0" distB="0" distL="0" distR="0" wp14:anchorId="2619402B" wp14:editId="31BF6E64">
            <wp:extent cx="5715000" cy="3038475"/>
            <wp:effectExtent l="0" t="0" r="0" b="0"/>
            <wp:docPr id="6" name="08_sequence_login_analysis.png" descr="08_sequence_login_analysis.png" title="08_sequence_login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38475"/>
                    </a:xfrm>
                    <a:prstGeom prst="rect">
                      <a:avLst/>
                    </a:prstGeom>
                  </pic:spPr>
                </pic:pic>
              </a:graphicData>
            </a:graphic>
          </wp:inline>
        </w:drawing>
      </w:r>
    </w:p>
    <w:p w14:paraId="2AB704D7" w14:textId="77777777" w:rsidR="0090514B" w:rsidRDefault="00891D10">
      <w:pPr>
        <w:spacing w:after="160"/>
        <w:jc w:val="center"/>
      </w:pPr>
      <w:r>
        <w:rPr>
          <w:i/>
          <w:iCs/>
          <w:sz w:val="20"/>
          <w:szCs w:val="20"/>
        </w:rPr>
        <w:t>Figure 6. Sequence Diagram (Analysis) – Login</w:t>
      </w:r>
    </w:p>
    <w:p w14:paraId="4A416C8B" w14:textId="77777777" w:rsidR="0090514B" w:rsidRDefault="00891D10">
      <w:pPr>
        <w:pStyle w:val="Heading2"/>
      </w:pPr>
      <w:bookmarkStart w:id="14" w:name="_Toc235110956"/>
      <w:r>
        <w:rPr>
          <w:b w:val="0"/>
          <w:bCs w:val="0"/>
        </w:rPr>
        <w:t>2. Select Language</w:t>
      </w:r>
      <w:bookmarkEnd w:id="14"/>
    </w:p>
    <w:p w14:paraId="4AEDF26D" w14:textId="77777777" w:rsidR="0090514B" w:rsidRDefault="00891D10">
      <w:pPr>
        <w:pStyle w:val="Heading3"/>
      </w:pPr>
      <w:bookmarkStart w:id="15" w:name="_Toc235110957"/>
      <w:r>
        <w:rPr>
          <w:b w:val="0"/>
          <w:bCs w:val="0"/>
        </w:rPr>
        <w:t>a. Communica</w:t>
      </w:r>
      <w:r>
        <w:rPr>
          <w:b w:val="0"/>
          <w:bCs w:val="0"/>
        </w:rPr>
        <w:t>tion Diagram</w:t>
      </w:r>
      <w:bookmarkEnd w:id="15"/>
    </w:p>
    <w:p w14:paraId="257A28F3" w14:textId="77777777" w:rsidR="0090514B" w:rsidRDefault="00891D10">
      <w:pPr>
        <w:spacing w:after="120"/>
      </w:pPr>
      <w:r>
        <w:t>Switching language is a short interaction: the menu screen asks the controller to set the locale, which loads the corresponding resource bundle.</w:t>
      </w:r>
    </w:p>
    <w:p w14:paraId="5A81B496" w14:textId="77777777" w:rsidR="0090514B" w:rsidRDefault="00891D10">
      <w:pPr>
        <w:spacing w:before="80" w:after="40"/>
        <w:jc w:val="center"/>
      </w:pPr>
      <w:r>
        <w:rPr>
          <w:noProof/>
        </w:rPr>
        <w:lastRenderedPageBreak/>
        <w:drawing>
          <wp:inline distT="0" distB="0" distL="0" distR="0" wp14:anchorId="17FAB1B8" wp14:editId="0780ACF3">
            <wp:extent cx="3771900" cy="2800350"/>
            <wp:effectExtent l="0" t="0" r="0" b="0"/>
            <wp:docPr id="7" name="18_communication_language.png" descr="18_communication_language.png" title="18_communication_langu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71900" cy="2800350"/>
                    </a:xfrm>
                    <a:prstGeom prst="rect">
                      <a:avLst/>
                    </a:prstGeom>
                  </pic:spPr>
                </pic:pic>
              </a:graphicData>
            </a:graphic>
          </wp:inline>
        </w:drawing>
      </w:r>
    </w:p>
    <w:p w14:paraId="3CF9D52E" w14:textId="77777777" w:rsidR="0090514B" w:rsidRDefault="00891D10">
      <w:pPr>
        <w:spacing w:after="160"/>
        <w:jc w:val="center"/>
      </w:pPr>
      <w:r>
        <w:rPr>
          <w:i/>
          <w:iCs/>
          <w:sz w:val="20"/>
          <w:szCs w:val="20"/>
        </w:rPr>
        <w:t>Figure 7. Communication Diagram – Select Language</w:t>
      </w:r>
    </w:p>
    <w:p w14:paraId="577414C2" w14:textId="77777777" w:rsidR="0090514B" w:rsidRDefault="00891D10">
      <w:pPr>
        <w:pStyle w:val="Heading1"/>
      </w:pPr>
      <w:bookmarkStart w:id="16" w:name="_Toc235110958"/>
      <w:r>
        <w:rPr>
          <w:b w:val="0"/>
          <w:bCs w:val="0"/>
        </w:rPr>
        <w:t>V. Finite State Machine</w:t>
      </w:r>
      <w:bookmarkEnd w:id="16"/>
    </w:p>
    <w:p w14:paraId="1B4D4885" w14:textId="77777777" w:rsidR="0090514B" w:rsidRDefault="00891D10">
      <w:pPr>
        <w:pStyle w:val="Heading2"/>
      </w:pPr>
      <w:bookmarkStart w:id="17" w:name="_Toc235110959"/>
      <w:r>
        <w:rPr>
          <w:b w:val="0"/>
          <w:bCs w:val="0"/>
        </w:rPr>
        <w:t>1. Login Session</w:t>
      </w:r>
      <w:bookmarkEnd w:id="17"/>
    </w:p>
    <w:p w14:paraId="7EE3DB52" w14:textId="77777777" w:rsidR="0090514B" w:rsidRDefault="00891D10">
      <w:pPr>
        <w:spacing w:after="120"/>
      </w:pPr>
      <w:r>
        <w:t>A log</w:t>
      </w:r>
      <w:r>
        <w:t>in session progresses through entering the account number, entering the password, verifying the captcha and authenticating, and ends in either LoggedIn or Failed. Invalid format keeps the session in the same input state (the user is re-prompted).</w:t>
      </w:r>
    </w:p>
    <w:p w14:paraId="0661E429" w14:textId="77777777" w:rsidR="0090514B" w:rsidRDefault="00891D10">
      <w:pPr>
        <w:spacing w:before="80" w:after="40"/>
        <w:jc w:val="center"/>
      </w:pPr>
      <w:r>
        <w:rPr>
          <w:noProof/>
        </w:rPr>
        <w:lastRenderedPageBreak/>
        <w:drawing>
          <wp:inline distT="0" distB="0" distL="0" distR="0" wp14:anchorId="6E77963B" wp14:editId="7CCB38DC">
            <wp:extent cx="3971925" cy="7429500"/>
            <wp:effectExtent l="0" t="0" r="0" b="0"/>
            <wp:docPr id="8" name="09_statemachine_login.png" descr="09_statemachine_login.png" title="09_statemachine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71925" cy="7429500"/>
                    </a:xfrm>
                    <a:prstGeom prst="rect">
                      <a:avLst/>
                    </a:prstGeom>
                  </pic:spPr>
                </pic:pic>
              </a:graphicData>
            </a:graphic>
          </wp:inline>
        </w:drawing>
      </w:r>
    </w:p>
    <w:p w14:paraId="747AA6AC" w14:textId="77777777" w:rsidR="0090514B" w:rsidRDefault="00891D10">
      <w:pPr>
        <w:spacing w:after="160"/>
        <w:jc w:val="center"/>
      </w:pPr>
      <w:r>
        <w:rPr>
          <w:i/>
          <w:iCs/>
          <w:sz w:val="20"/>
          <w:szCs w:val="20"/>
        </w:rPr>
        <w:t>Figure 8. State Machine – Login Session</w:t>
      </w:r>
    </w:p>
    <w:p w14:paraId="20591404" w14:textId="77777777" w:rsidR="0090514B" w:rsidRDefault="00891D10">
      <w:pPr>
        <w:pStyle w:val="Heading2"/>
      </w:pPr>
      <w:bookmarkStart w:id="18" w:name="_Toc235110960"/>
      <w:r>
        <w:rPr>
          <w:b w:val="0"/>
          <w:bCs w:val="0"/>
        </w:rPr>
        <w:t>2. Account Status</w:t>
      </w:r>
      <w:bookmarkEnd w:id="18"/>
    </w:p>
    <w:p w14:paraId="146196ED" w14:textId="77777777" w:rsidR="0090514B" w:rsidRDefault="00891D10">
      <w:pPr>
        <w:spacing w:after="120"/>
      </w:pPr>
      <w:r>
        <w:t>Each account is in one of two states. Only an ACTIVE account can be authenticated; a LOCKED account is rejected even when the credentials are correct.</w:t>
      </w:r>
    </w:p>
    <w:p w14:paraId="7EE7C1C8" w14:textId="77777777" w:rsidR="0090514B" w:rsidRDefault="00891D10">
      <w:pPr>
        <w:spacing w:before="80" w:after="40"/>
        <w:jc w:val="center"/>
      </w:pPr>
      <w:r>
        <w:rPr>
          <w:noProof/>
        </w:rPr>
        <w:lastRenderedPageBreak/>
        <w:drawing>
          <wp:inline distT="0" distB="0" distL="0" distR="0" wp14:anchorId="1B5151A0" wp14:editId="19B52ACA">
            <wp:extent cx="4276725" cy="3743325"/>
            <wp:effectExtent l="0" t="0" r="0" b="0"/>
            <wp:docPr id="9" name="16_statemachine_account.png" descr="16_statemachine_account.png" title="16_statemachine_ac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76725" cy="3743325"/>
                    </a:xfrm>
                    <a:prstGeom prst="rect">
                      <a:avLst/>
                    </a:prstGeom>
                  </pic:spPr>
                </pic:pic>
              </a:graphicData>
            </a:graphic>
          </wp:inline>
        </w:drawing>
      </w:r>
    </w:p>
    <w:p w14:paraId="1C0224FF" w14:textId="77777777" w:rsidR="0090514B" w:rsidRDefault="00891D10">
      <w:pPr>
        <w:spacing w:after="160"/>
        <w:jc w:val="center"/>
      </w:pPr>
      <w:r>
        <w:rPr>
          <w:i/>
          <w:iCs/>
          <w:sz w:val="20"/>
          <w:szCs w:val="20"/>
        </w:rPr>
        <w:t>Figure 9. State Machine – Account Status</w:t>
      </w:r>
    </w:p>
    <w:sectPr w:rsidR="0090514B">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E25FE" w14:textId="77777777" w:rsidR="00891D10" w:rsidRDefault="00891D10">
      <w:r>
        <w:separator/>
      </w:r>
    </w:p>
  </w:endnote>
  <w:endnote w:type="continuationSeparator" w:id="0">
    <w:p w14:paraId="2EC45A81" w14:textId="77777777" w:rsidR="00891D10" w:rsidRDefault="00891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EED83" w14:textId="77777777" w:rsidR="0090514B" w:rsidRDefault="00891D1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A148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4A079" w14:textId="77777777" w:rsidR="00891D10" w:rsidRDefault="00891D10">
      <w:r>
        <w:separator/>
      </w:r>
    </w:p>
  </w:footnote>
  <w:footnote w:type="continuationSeparator" w:id="0">
    <w:p w14:paraId="09A131B2" w14:textId="77777777" w:rsidR="00891D10" w:rsidRDefault="00891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0B273" w14:textId="77777777" w:rsidR="0090514B" w:rsidRDefault="00891D10">
    <w:pPr>
      <w:pBdr>
        <w:bottom w:val="single" w:sz="4" w:space="2" w:color="BBBBBB"/>
      </w:pBdr>
      <w:jc w:val="right"/>
    </w:pPr>
    <w:r>
      <w:rPr>
        <w:color w:val="888888"/>
        <w:sz w:val="16"/>
        <w:szCs w:val="16"/>
      </w:rPr>
      <w:t>Assignment 02 – Ebank Login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6188E"/>
    <w:multiLevelType w:val="hybridMultilevel"/>
    <w:tmpl w:val="5B7C105C"/>
    <w:lvl w:ilvl="0" w:tplc="20188186">
      <w:start w:val="1"/>
      <w:numFmt w:val="bullet"/>
      <w:lvlText w:val="•"/>
      <w:lvlJc w:val="left"/>
      <w:pPr>
        <w:ind w:left="560" w:hanging="280"/>
      </w:pPr>
    </w:lvl>
    <w:lvl w:ilvl="1" w:tplc="87DA4F8E">
      <w:numFmt w:val="decimal"/>
      <w:lvlText w:val=""/>
      <w:lvlJc w:val="left"/>
    </w:lvl>
    <w:lvl w:ilvl="2" w:tplc="6F4071AA">
      <w:numFmt w:val="decimal"/>
      <w:lvlText w:val=""/>
      <w:lvlJc w:val="left"/>
    </w:lvl>
    <w:lvl w:ilvl="3" w:tplc="F766AE1E">
      <w:numFmt w:val="decimal"/>
      <w:lvlText w:val=""/>
      <w:lvlJc w:val="left"/>
    </w:lvl>
    <w:lvl w:ilvl="4" w:tplc="67605014">
      <w:numFmt w:val="decimal"/>
      <w:lvlText w:val=""/>
      <w:lvlJc w:val="left"/>
    </w:lvl>
    <w:lvl w:ilvl="5" w:tplc="9654BD64">
      <w:numFmt w:val="decimal"/>
      <w:lvlText w:val=""/>
      <w:lvlJc w:val="left"/>
    </w:lvl>
    <w:lvl w:ilvl="6" w:tplc="3E8043BE">
      <w:numFmt w:val="decimal"/>
      <w:lvlText w:val=""/>
      <w:lvlJc w:val="left"/>
    </w:lvl>
    <w:lvl w:ilvl="7" w:tplc="4080E35A">
      <w:numFmt w:val="decimal"/>
      <w:lvlText w:val=""/>
      <w:lvlJc w:val="left"/>
    </w:lvl>
    <w:lvl w:ilvl="8" w:tplc="B4F81D64">
      <w:numFmt w:val="decimal"/>
      <w:lvlText w:val=""/>
      <w:lvlJc w:val="left"/>
    </w:lvl>
  </w:abstractNum>
  <w:abstractNum w:abstractNumId="1" w15:restartNumberingAfterBreak="0">
    <w:nsid w:val="36495F27"/>
    <w:multiLevelType w:val="hybridMultilevel"/>
    <w:tmpl w:val="2696D136"/>
    <w:lvl w:ilvl="0" w:tplc="8AF8EE22">
      <w:start w:val="1"/>
      <w:numFmt w:val="bullet"/>
      <w:lvlText w:val="●"/>
      <w:lvlJc w:val="left"/>
      <w:pPr>
        <w:ind w:left="720" w:hanging="360"/>
      </w:pPr>
    </w:lvl>
    <w:lvl w:ilvl="1" w:tplc="2EC47ADE">
      <w:start w:val="1"/>
      <w:numFmt w:val="bullet"/>
      <w:lvlText w:val="○"/>
      <w:lvlJc w:val="left"/>
      <w:pPr>
        <w:ind w:left="1440" w:hanging="360"/>
      </w:pPr>
    </w:lvl>
    <w:lvl w:ilvl="2" w:tplc="F8C074C8">
      <w:start w:val="1"/>
      <w:numFmt w:val="bullet"/>
      <w:lvlText w:val="■"/>
      <w:lvlJc w:val="left"/>
      <w:pPr>
        <w:ind w:left="2160" w:hanging="360"/>
      </w:pPr>
    </w:lvl>
    <w:lvl w:ilvl="3" w:tplc="8C6C98F2">
      <w:start w:val="1"/>
      <w:numFmt w:val="bullet"/>
      <w:lvlText w:val="●"/>
      <w:lvlJc w:val="left"/>
      <w:pPr>
        <w:ind w:left="2880" w:hanging="360"/>
      </w:pPr>
    </w:lvl>
    <w:lvl w:ilvl="4" w:tplc="F0F6A426">
      <w:start w:val="1"/>
      <w:numFmt w:val="bullet"/>
      <w:lvlText w:val="○"/>
      <w:lvlJc w:val="left"/>
      <w:pPr>
        <w:ind w:left="3600" w:hanging="360"/>
      </w:pPr>
    </w:lvl>
    <w:lvl w:ilvl="5" w:tplc="F6281C70">
      <w:start w:val="1"/>
      <w:numFmt w:val="bullet"/>
      <w:lvlText w:val="■"/>
      <w:lvlJc w:val="left"/>
      <w:pPr>
        <w:ind w:left="4320" w:hanging="360"/>
      </w:pPr>
    </w:lvl>
    <w:lvl w:ilvl="6" w:tplc="3562805C">
      <w:start w:val="1"/>
      <w:numFmt w:val="bullet"/>
      <w:lvlText w:val="●"/>
      <w:lvlJc w:val="left"/>
      <w:pPr>
        <w:ind w:left="5040" w:hanging="360"/>
      </w:pPr>
    </w:lvl>
    <w:lvl w:ilvl="7" w:tplc="B11ABCF4">
      <w:start w:val="1"/>
      <w:numFmt w:val="bullet"/>
      <w:lvlText w:val="●"/>
      <w:lvlJc w:val="left"/>
      <w:pPr>
        <w:ind w:left="5760" w:hanging="360"/>
      </w:pPr>
    </w:lvl>
    <w:lvl w:ilvl="8" w:tplc="4FF2502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14B"/>
    <w:rsid w:val="00633035"/>
    <w:rsid w:val="006A1481"/>
    <w:rsid w:val="00891D10"/>
    <w:rsid w:val="00905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1D046"/>
  <w15:docId w15:val="{95A8D475-8063-4AE8-81BC-45473BF7D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200" w:after="100"/>
      <w:outlineLvl w:val="1"/>
    </w:pPr>
    <w:rPr>
      <w:b/>
      <w:bCs/>
      <w:color w:val="2E4D8E"/>
      <w:sz w:val="28"/>
      <w:szCs w:val="28"/>
    </w:rPr>
  </w:style>
  <w:style w:type="paragraph" w:styleId="Heading3">
    <w:name w:val="heading 3"/>
    <w:uiPriority w:val="9"/>
    <w:unhideWhenUsed/>
    <w:qFormat/>
    <w:pPr>
      <w:spacing w:before="160" w:after="80"/>
      <w:outlineLvl w:val="2"/>
    </w:pPr>
    <w:rPr>
      <w:b/>
      <w:bCs/>
      <w:color w:val="2E4D8E"/>
      <w:sz w:val="26"/>
      <w:szCs w:val="26"/>
    </w:rPr>
  </w:style>
  <w:style w:type="paragraph" w:styleId="Heading4">
    <w:name w:val="heading 4"/>
    <w:uiPriority w:val="9"/>
    <w:semiHidden/>
    <w:unhideWhenUsed/>
    <w:qFormat/>
    <w:pPr>
      <w:spacing w:before="140" w:after="80"/>
      <w:outlineLvl w:val="3"/>
    </w:pPr>
    <w:rPr>
      <w:b/>
      <w:bCs/>
      <w:i/>
      <w:i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1481"/>
    <w:pPr>
      <w:spacing w:after="100"/>
    </w:pPr>
  </w:style>
  <w:style w:type="paragraph" w:styleId="TOC2">
    <w:name w:val="toc 2"/>
    <w:basedOn w:val="Normal"/>
    <w:next w:val="Normal"/>
    <w:autoRedefine/>
    <w:uiPriority w:val="39"/>
    <w:unhideWhenUsed/>
    <w:rsid w:val="006A1481"/>
    <w:pPr>
      <w:spacing w:after="100"/>
      <w:ind w:left="240"/>
    </w:pPr>
  </w:style>
  <w:style w:type="paragraph" w:styleId="TOC3">
    <w:name w:val="toc 3"/>
    <w:basedOn w:val="Normal"/>
    <w:next w:val="Normal"/>
    <w:autoRedefine/>
    <w:uiPriority w:val="39"/>
    <w:unhideWhenUsed/>
    <w:rsid w:val="006A148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Assignment 02 – Ebank Login System</vt:lpstr>
    </vt:vector>
  </TitlesOfParts>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02 – Ebank Login System</dc:title>
  <dc:creator>SWD392 Student</dc:creator>
  <cp:lastModifiedBy>Sơn Tùng Trần Bá</cp:lastModifiedBy>
  <cp:revision>2</cp:revision>
  <dcterms:created xsi:type="dcterms:W3CDTF">2026-06-21T12:15:00Z</dcterms:created>
  <dcterms:modified xsi:type="dcterms:W3CDTF">2026-07-16T10:45:00Z</dcterms:modified>
</cp:coreProperties>
</file>