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1831" w14:textId="77777777" w:rsidR="00C90FC5" w:rsidRDefault="00C90FC5"/>
    <w:p w14:paraId="776FDC99" w14:textId="77777777" w:rsidR="00C90FC5" w:rsidRDefault="00C90FC5"/>
    <w:p w14:paraId="196EE0C1" w14:textId="77777777" w:rsidR="00C90FC5" w:rsidRDefault="00C36195">
      <w:pPr>
        <w:spacing w:after="80"/>
        <w:jc w:val="center"/>
      </w:pPr>
      <w:r>
        <w:rPr>
          <w:b/>
          <w:bCs/>
          <w:sz w:val="28"/>
          <w:szCs w:val="28"/>
        </w:rPr>
        <w:t>SWD392 – SOFTWARE ARCHITECTURE AND DESIGN</w:t>
      </w:r>
    </w:p>
    <w:p w14:paraId="4DB119AA" w14:textId="77777777" w:rsidR="00C90FC5" w:rsidRDefault="00C36195">
      <w:pPr>
        <w:spacing w:after="240"/>
        <w:jc w:val="center"/>
      </w:pPr>
      <w:r>
        <w:t>PROJECT ASSIGNMENT / LAB</w:t>
      </w:r>
    </w:p>
    <w:p w14:paraId="1E326886" w14:textId="77777777" w:rsidR="00C90FC5" w:rsidRDefault="00C90FC5"/>
    <w:p w14:paraId="0EE0A763" w14:textId="77777777" w:rsidR="00C90FC5" w:rsidRDefault="00C90FC5"/>
    <w:p w14:paraId="5B82381C" w14:textId="77777777" w:rsidR="00C90FC5" w:rsidRDefault="00C36195">
      <w:pPr>
        <w:spacing w:after="60"/>
        <w:jc w:val="center"/>
      </w:pPr>
      <w:r>
        <w:rPr>
          <w:b/>
          <w:bCs/>
          <w:sz w:val="56"/>
          <w:szCs w:val="56"/>
        </w:rPr>
        <w:t>EBANK LOGIN SYSTEM</w:t>
      </w:r>
    </w:p>
    <w:p w14:paraId="2DAF7E63" w14:textId="77777777" w:rsidR="00C90FC5" w:rsidRDefault="00C36195">
      <w:pPr>
        <w:spacing w:after="240"/>
        <w:jc w:val="center"/>
      </w:pPr>
      <w:r>
        <w:rPr>
          <w:i/>
          <w:iCs/>
          <w:sz w:val="28"/>
          <w:szCs w:val="28"/>
        </w:rPr>
        <w:t>TienPhong Bank – Ebank Project</w:t>
      </w:r>
    </w:p>
    <w:p w14:paraId="40906B3D" w14:textId="77777777" w:rsidR="00C90FC5" w:rsidRDefault="00C90FC5"/>
    <w:p w14:paraId="7F6EE3BD" w14:textId="77777777" w:rsidR="00C90FC5" w:rsidRDefault="00C36195">
      <w:pPr>
        <w:spacing w:after="60"/>
        <w:jc w:val="center"/>
      </w:pPr>
      <w:r>
        <w:rPr>
          <w:b/>
          <w:bCs/>
          <w:sz w:val="34"/>
          <w:szCs w:val="34"/>
        </w:rPr>
        <w:t>Assignment 03 – Design Model</w:t>
      </w:r>
    </w:p>
    <w:p w14:paraId="5C23CF08" w14:textId="77777777" w:rsidR="00C90FC5" w:rsidRDefault="00C36195">
      <w:pPr>
        <w:spacing w:after="240"/>
        <w:jc w:val="center"/>
      </w:pPr>
      <w:r>
        <w:rPr>
          <w:i/>
          <w:iCs/>
          <w:sz w:val="26"/>
          <w:szCs w:val="26"/>
        </w:rPr>
        <w:t>User Interface, Architecture &amp; Detailed Design</w:t>
      </w:r>
    </w:p>
    <w:p w14:paraId="64CA4C08" w14:textId="77777777" w:rsidR="00C90FC5" w:rsidRDefault="00C90FC5"/>
    <w:p w14:paraId="3FD3BED9" w14:textId="77777777" w:rsidR="00C90FC5" w:rsidRDefault="00C90FC5"/>
    <w:p w14:paraId="304320B9" w14:textId="77777777" w:rsidR="001E579A" w:rsidRDefault="001E579A" w:rsidP="001E579A">
      <w:pPr>
        <w:spacing w:after="60"/>
        <w:jc w:val="center"/>
      </w:pPr>
      <w:bookmarkStart w:id="0" w:name="_Hlk235110961"/>
      <w:r>
        <w:rPr>
          <w:sz w:val="26"/>
          <w:szCs w:val="26"/>
        </w:rPr>
        <w:t>Student:  Trần Bá Sơn Tùng</w:t>
      </w:r>
    </w:p>
    <w:p w14:paraId="1A4B1EDB" w14:textId="77777777" w:rsidR="001E579A" w:rsidRDefault="001E579A" w:rsidP="001E579A">
      <w:pPr>
        <w:spacing w:after="60"/>
        <w:jc w:val="center"/>
      </w:pPr>
      <w:r>
        <w:rPr>
          <w:sz w:val="26"/>
          <w:szCs w:val="26"/>
        </w:rPr>
        <w:t>Roll Number:  HE 163855</w:t>
      </w:r>
    </w:p>
    <w:p w14:paraId="4EEB77E2" w14:textId="77777777" w:rsidR="001E579A" w:rsidRDefault="001E579A" w:rsidP="001E579A">
      <w:pPr>
        <w:spacing w:after="60"/>
        <w:jc w:val="center"/>
      </w:pPr>
      <w:r>
        <w:rPr>
          <w:sz w:val="26"/>
          <w:szCs w:val="26"/>
        </w:rPr>
        <w:t>Class:  SWD392_SE1931-NET</w:t>
      </w:r>
    </w:p>
    <w:p w14:paraId="3A6303C3" w14:textId="77777777" w:rsidR="001E579A" w:rsidRDefault="001E579A" w:rsidP="001E579A">
      <w:pPr>
        <w:spacing w:after="240"/>
        <w:jc w:val="center"/>
      </w:pPr>
      <w:r>
        <w:rPr>
          <w:sz w:val="26"/>
          <w:szCs w:val="26"/>
        </w:rPr>
        <w:t>Lecturer:  ANNV22</w:t>
      </w:r>
    </w:p>
    <w:bookmarkEnd w:id="0"/>
    <w:p w14:paraId="02E76B1B" w14:textId="77777777" w:rsidR="00C90FC5" w:rsidRDefault="00C90FC5"/>
    <w:p w14:paraId="03048A5C" w14:textId="77777777" w:rsidR="00C90FC5" w:rsidRDefault="00C90FC5"/>
    <w:p w14:paraId="603C8A98" w14:textId="77777777" w:rsidR="00C90FC5" w:rsidRDefault="00C90FC5"/>
    <w:p w14:paraId="0D9DC947" w14:textId="77777777" w:rsidR="00C90FC5" w:rsidRDefault="00C36195">
      <w:pPr>
        <w:spacing w:after="80"/>
        <w:jc w:val="center"/>
      </w:pPr>
      <w:r>
        <w:rPr>
          <w:i/>
          <w:iCs/>
          <w:sz w:val="26"/>
          <w:szCs w:val="26"/>
        </w:rPr>
        <w:t>— Hanoi, June 2026 —</w:t>
      </w:r>
    </w:p>
    <w:p w14:paraId="793F4F61" w14:textId="77777777" w:rsidR="00C90FC5" w:rsidRDefault="00C36195">
      <w:r>
        <w:br w:type="page"/>
      </w:r>
    </w:p>
    <w:p w14:paraId="0CD52AFC" w14:textId="77777777" w:rsidR="00C90FC5" w:rsidRDefault="00C36195">
      <w:pPr>
        <w:spacing w:after="160"/>
      </w:pPr>
      <w:r>
        <w:rPr>
          <w:b/>
          <w:bCs/>
          <w:sz w:val="30"/>
          <w:szCs w:val="30"/>
        </w:rPr>
        <w:lastRenderedPageBreak/>
        <w:t>Table of Contents</w:t>
      </w:r>
    </w:p>
    <w:sdt>
      <w:sdtPr>
        <w:alias w:val="Table of Contents"/>
        <w:id w:val="989603141"/>
      </w:sdtPr>
      <w:sdtEndPr/>
      <w:sdtContent>
        <w:p w14:paraId="68DECB01" w14:textId="77777777" w:rsidR="001E579A" w:rsidRDefault="00C3619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5116333" w:history="1">
            <w:r w:rsidR="001E579A" w:rsidRPr="00621388">
              <w:rPr>
                <w:rStyle w:val="Hyperlink"/>
                <w:noProof/>
              </w:rPr>
              <w:t>I. Record of Changes</w:t>
            </w:r>
            <w:r w:rsidR="001E579A">
              <w:rPr>
                <w:noProof/>
              </w:rPr>
              <w:tab/>
            </w:r>
            <w:r w:rsidR="001E579A">
              <w:rPr>
                <w:noProof/>
              </w:rPr>
              <w:fldChar w:fldCharType="begin"/>
            </w:r>
            <w:r w:rsidR="001E579A">
              <w:rPr>
                <w:noProof/>
              </w:rPr>
              <w:instrText xml:space="preserve"> PAGEREF _Toc235116333 \h </w:instrText>
            </w:r>
            <w:r w:rsidR="001E579A">
              <w:rPr>
                <w:noProof/>
              </w:rPr>
            </w:r>
            <w:r w:rsidR="001E579A">
              <w:rPr>
                <w:noProof/>
              </w:rPr>
              <w:fldChar w:fldCharType="separate"/>
            </w:r>
            <w:r w:rsidR="001E579A">
              <w:rPr>
                <w:noProof/>
              </w:rPr>
              <w:t>3</w:t>
            </w:r>
            <w:r w:rsidR="001E579A">
              <w:rPr>
                <w:noProof/>
              </w:rPr>
              <w:fldChar w:fldCharType="end"/>
            </w:r>
          </w:hyperlink>
        </w:p>
        <w:p w14:paraId="461ECDD0" w14:textId="77777777" w:rsidR="001E579A" w:rsidRDefault="001E57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334" w:history="1">
            <w:r w:rsidRPr="00621388">
              <w:rPr>
                <w:rStyle w:val="Hyperlink"/>
                <w:noProof/>
              </w:rPr>
              <w:t>II. User Interface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CA8659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35" w:history="1">
            <w:r w:rsidRPr="00621388">
              <w:rPr>
                <w:rStyle w:val="Hyperlink"/>
                <w:noProof/>
              </w:rPr>
              <w:t>1. User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90B962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36" w:history="1">
            <w:r w:rsidRPr="00621388">
              <w:rPr>
                <w:rStyle w:val="Hyperlink"/>
                <w:noProof/>
              </w:rPr>
              <w:t>1.1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24AF28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37" w:history="1">
            <w:r w:rsidRPr="00621388">
              <w:rPr>
                <w:rStyle w:val="Hyperlink"/>
                <w:noProof/>
              </w:rPr>
              <w:t>1.1.1 Language Menu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60611B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38" w:history="1">
            <w:r w:rsidRPr="00621388">
              <w:rPr>
                <w:rStyle w:val="Hyperlink"/>
                <w:noProof/>
              </w:rPr>
              <w:t>1.1.2 Login Input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7A1EE7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39" w:history="1">
            <w:r w:rsidRPr="00621388">
              <w:rPr>
                <w:rStyle w:val="Hyperlink"/>
                <w:noProof/>
              </w:rPr>
              <w:t>1.1.3 Result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005272" w14:textId="77777777" w:rsidR="001E579A" w:rsidRDefault="001E57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340" w:history="1">
            <w:r w:rsidRPr="00621388">
              <w:rPr>
                <w:rStyle w:val="Hyperlink"/>
                <w:noProof/>
              </w:rPr>
              <w:t>III. High-Level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67A0AE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41" w:history="1">
            <w:r w:rsidRPr="00621388">
              <w:rPr>
                <w:rStyle w:val="Hyperlink"/>
                <w:noProof/>
              </w:rPr>
              <w:t>1. Software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8BEEB4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42" w:history="1">
            <w:r w:rsidRPr="00621388">
              <w:rPr>
                <w:rStyle w:val="Hyperlink"/>
                <w:noProof/>
              </w:rPr>
              <w:t>1.1 Sub-Systems /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5151C6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43" w:history="1">
            <w:r w:rsidRPr="00621388">
              <w:rPr>
                <w:rStyle w:val="Hyperlink"/>
                <w:noProof/>
              </w:rPr>
              <w:t>1.1.1 Presentation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BADF5C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44" w:history="1">
            <w:r w:rsidRPr="00621388">
              <w:rPr>
                <w:rStyle w:val="Hyperlink"/>
                <w:noProof/>
              </w:rPr>
              <w:t>1.1.2 Business Logic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17C2BB" w14:textId="77777777" w:rsidR="001E579A" w:rsidRDefault="001E579A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45" w:history="1">
            <w:r w:rsidRPr="00621388">
              <w:rPr>
                <w:rStyle w:val="Hyperlink"/>
                <w:noProof/>
              </w:rPr>
              <w:t>1.1.3 Data Access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9678DE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46" w:history="1">
            <w:r w:rsidRPr="00621388">
              <w:rPr>
                <w:rStyle w:val="Hyperlink"/>
                <w:noProof/>
              </w:rPr>
              <w:t>1.2 External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A7BCEF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47" w:history="1">
            <w:r w:rsidRPr="00621388">
              <w:rPr>
                <w:rStyle w:val="Hyperlink"/>
                <w:noProof/>
              </w:rPr>
              <w:t>2. Package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07DFF5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48" w:history="1">
            <w:r w:rsidRPr="00621388">
              <w:rPr>
                <w:rStyle w:val="Hyperlink"/>
                <w:noProof/>
              </w:rPr>
              <w:t>3.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27B09E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49" w:history="1">
            <w:r w:rsidRPr="00621388">
              <w:rPr>
                <w:rStyle w:val="Hyperlink"/>
                <w:noProof/>
              </w:rPr>
              <w:t>3.1 accounts.csv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AF657B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50" w:history="1">
            <w:r w:rsidRPr="00621388">
              <w:rPr>
                <w:rStyle w:val="Hyperlink"/>
                <w:noProof/>
              </w:rPr>
              <w:t>3.2 log.txt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D4EF7C" w14:textId="77777777" w:rsidR="001E579A" w:rsidRDefault="001E57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351" w:history="1">
            <w:r w:rsidRPr="00621388">
              <w:rPr>
                <w:rStyle w:val="Hyperlink"/>
                <w:noProof/>
              </w:rPr>
              <w:t>IV. Detailed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F42CAF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52" w:history="1">
            <w:r w:rsidRPr="00621388">
              <w:rPr>
                <w:rStyle w:val="Hyperlink"/>
                <w:noProof/>
              </w:rPr>
              <w:t>1.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62F7BD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53" w:history="1">
            <w:r w:rsidRPr="00621388">
              <w:rPr>
                <w:rStyle w:val="Hyperlink"/>
                <w:noProof/>
              </w:rPr>
              <w:t>1.1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C6D00D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54" w:history="1">
            <w:r w:rsidRPr="00621388">
              <w:rPr>
                <w:rStyle w:val="Hyperlink"/>
                <w:noProof/>
              </w:rPr>
              <w:t>1.2 Sequence Diagram –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2833A7" w14:textId="77777777" w:rsidR="001E579A" w:rsidRDefault="001E57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55" w:history="1">
            <w:r w:rsidRPr="00621388">
              <w:rPr>
                <w:rStyle w:val="Hyperlink"/>
                <w:noProof/>
              </w:rPr>
              <w:t>2. Select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52589A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56" w:history="1">
            <w:r w:rsidRPr="00621388">
              <w:rPr>
                <w:rStyle w:val="Hyperlink"/>
                <w:noProof/>
              </w:rPr>
              <w:t>2.1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1DB1A2" w14:textId="77777777" w:rsidR="001E579A" w:rsidRDefault="001E579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57" w:history="1">
            <w:r w:rsidRPr="00621388">
              <w:rPr>
                <w:rStyle w:val="Hyperlink"/>
                <w:noProof/>
              </w:rPr>
              <w:t>2.2 Sequence Diagram – Select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47BB4" w14:textId="77777777" w:rsidR="00C90FC5" w:rsidRDefault="00C36195">
          <w:r>
            <w:fldChar w:fldCharType="end"/>
          </w:r>
        </w:p>
      </w:sdtContent>
    </w:sdt>
    <w:p w14:paraId="387A78CA" w14:textId="77777777" w:rsidR="00C90FC5" w:rsidRDefault="00C36195">
      <w:r>
        <w:br w:type="page"/>
      </w:r>
    </w:p>
    <w:p w14:paraId="4D78B366" w14:textId="77777777" w:rsidR="00C90FC5" w:rsidRDefault="00C36195">
      <w:pPr>
        <w:pStyle w:val="Heading1"/>
      </w:pPr>
      <w:bookmarkStart w:id="1" w:name="_Toc235116333"/>
      <w:r>
        <w:rPr>
          <w:b w:val="0"/>
          <w:bCs w:val="0"/>
        </w:rPr>
        <w:lastRenderedPageBreak/>
        <w:t>I. Record of Changes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300"/>
        <w:gridCol w:w="3826"/>
      </w:tblGrid>
      <w:tr w:rsidR="00C90FC5" w14:paraId="520A1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73DFA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16535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A* / M, 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45D60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EEB69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C90FC5" w14:paraId="794FA8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5F502" w14:textId="77777777" w:rsidR="00C90FC5" w:rsidRDefault="00C36195">
            <w:pPr>
              <w:spacing w:after="20"/>
            </w:pPr>
            <w:r>
              <w:t>21/06/2026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538E0" w14:textId="77777777" w:rsidR="00C90FC5" w:rsidRDefault="00C36195">
            <w:pPr>
              <w:spacing w:after="20"/>
            </w:pPr>
            <w:r>
              <w:t>A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3B97A" w14:textId="77777777" w:rsidR="00C90FC5" w:rsidRDefault="00C36195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F3778" w14:textId="77777777" w:rsidR="00C90FC5" w:rsidRDefault="00C36195">
            <w:pPr>
              <w:spacing w:after="20"/>
            </w:pPr>
            <w:r>
              <w:t>Initial version – Design Model for the Ebank Login System.</w:t>
            </w:r>
          </w:p>
        </w:tc>
      </w:tr>
      <w:tr w:rsidR="00C90FC5" w14:paraId="02866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74950" w14:textId="77777777" w:rsidR="00C90FC5" w:rsidRDefault="00C36195">
            <w:pPr>
              <w:spacing w:after="20"/>
            </w:pPr>
            <w:r>
              <w:t>06/07/2026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471C8" w14:textId="77777777" w:rsidR="00C90FC5" w:rsidRDefault="00C36195">
            <w:pPr>
              <w:spacing w:after="20"/>
            </w:pPr>
            <w:r>
              <w:t>M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DD8E7" w14:textId="77777777" w:rsidR="00C90FC5" w:rsidRDefault="00C36195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6E830" w14:textId="77777777" w:rsidR="00C90FC5" w:rsidRDefault="00C36195">
            <w:pPr>
              <w:spacing w:after="20"/>
            </w:pPr>
            <w:r>
              <w:t>Aligned with the implemented code: renamed EbankService to Ebank; added Locate enum; setLocate(Locate); localized menu via menu.* keys; UTF-8 bundles with Vietnamese diacritics.</w:t>
            </w:r>
          </w:p>
        </w:tc>
      </w:tr>
    </w:tbl>
    <w:p w14:paraId="78BF3F4F" w14:textId="77777777" w:rsidR="00C90FC5" w:rsidRDefault="00C36195">
      <w:pPr>
        <w:spacing w:after="160"/>
      </w:pPr>
      <w:r>
        <w:rPr>
          <w:i/>
          <w:iCs/>
        </w:rPr>
        <w:t>*A - Added   M - Modified   D - Deleted</w:t>
      </w:r>
    </w:p>
    <w:p w14:paraId="5BECB5C8" w14:textId="77777777" w:rsidR="00C90FC5" w:rsidRDefault="00C36195">
      <w:pPr>
        <w:pStyle w:val="Heading1"/>
      </w:pPr>
      <w:bookmarkStart w:id="2" w:name="_Toc235116334"/>
      <w:r>
        <w:rPr>
          <w:b w:val="0"/>
          <w:bCs w:val="0"/>
        </w:rPr>
        <w:t>II. User Interface Design</w:t>
      </w:r>
      <w:bookmarkEnd w:id="2"/>
    </w:p>
    <w:p w14:paraId="2306A2C8" w14:textId="77777777" w:rsidR="00C90FC5" w:rsidRDefault="00C36195">
      <w:pPr>
        <w:spacing w:after="120"/>
      </w:pPr>
      <w:r>
        <w:t>The applica</w:t>
      </w:r>
      <w:r>
        <w:t>tion is a console program, so each "screen" is a block of text printed to standard output. All texts are localized through En.properties / Vi.properties, loaded as UTF-8 so the Vietnamese interface displays full diacritics.</w:t>
      </w:r>
    </w:p>
    <w:p w14:paraId="509FA66D" w14:textId="77777777" w:rsidR="00C90FC5" w:rsidRDefault="00C36195">
      <w:pPr>
        <w:pStyle w:val="Heading2"/>
      </w:pPr>
      <w:bookmarkStart w:id="3" w:name="_Toc235116335"/>
      <w:r>
        <w:rPr>
          <w:b w:val="0"/>
          <w:bCs w:val="0"/>
        </w:rPr>
        <w:t>1. User Authentication</w:t>
      </w:r>
      <w:bookmarkEnd w:id="3"/>
    </w:p>
    <w:p w14:paraId="17C08049" w14:textId="77777777" w:rsidR="00C90FC5" w:rsidRDefault="00C36195">
      <w:pPr>
        <w:pStyle w:val="Heading3"/>
      </w:pPr>
      <w:bookmarkStart w:id="4" w:name="_Toc235116336"/>
      <w:r>
        <w:rPr>
          <w:b w:val="0"/>
          <w:bCs w:val="0"/>
        </w:rPr>
        <w:t>1.1 Login</w:t>
      </w:r>
      <w:bookmarkEnd w:id="4"/>
    </w:p>
    <w:p w14:paraId="4F063E72" w14:textId="77777777" w:rsidR="00C90FC5" w:rsidRDefault="00C36195">
      <w:pPr>
        <w:pStyle w:val="Heading4"/>
      </w:pPr>
      <w:bookmarkStart w:id="5" w:name="_Toc235116337"/>
      <w:r>
        <w:rPr>
          <w:b w:val="0"/>
          <w:bCs w:val="0"/>
          <w:i w:val="0"/>
          <w:iCs w:val="0"/>
        </w:rPr>
        <w:t>1.1.1 Language Menu Screen</w:t>
      </w:r>
      <w:bookmarkEnd w:id="5"/>
    </w:p>
    <w:p w14:paraId="3D9671A8" w14:textId="77777777" w:rsidR="00C90FC5" w:rsidRDefault="00C36195">
      <w:pPr>
        <w:spacing w:after="120"/>
      </w:pPr>
      <w:r>
        <w:t>The first screen lets the user choose the interface language or exit. It is rendered from the menu.* resource keys, so after a language is selected the menu itself is re-displayed in that language.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0FC5" w14:paraId="11AA44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3167E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=====[ TIEN PHONG BANK - EBANK ]=====</w:t>
            </w:r>
          </w:p>
          <w:p w14:paraId="58D2BF28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1. Vietnamese</w:t>
            </w:r>
          </w:p>
          <w:p w14:paraId="27FC4424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2. English</w:t>
            </w:r>
          </w:p>
          <w:p w14:paraId="13CECE0E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3. Exit</w:t>
            </w:r>
          </w:p>
          <w:p w14:paraId="7FC3B2AB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Select an option: _</w:t>
            </w:r>
          </w:p>
        </w:tc>
      </w:tr>
    </w:tbl>
    <w:p w14:paraId="4C066E81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Screen 1. Language menu (default English)</w:t>
      </w:r>
    </w:p>
    <w:p w14:paraId="2DCA23E1" w14:textId="77777777" w:rsidR="00C90FC5" w:rsidRDefault="00C36195">
      <w:pPr>
        <w:pStyle w:val="Heading4"/>
      </w:pPr>
      <w:bookmarkStart w:id="6" w:name="_Toc235116338"/>
      <w:r>
        <w:rPr>
          <w:b w:val="0"/>
          <w:bCs w:val="0"/>
          <w:i w:val="0"/>
          <w:iCs w:val="0"/>
        </w:rPr>
        <w:t>1.1.2 Login Input Screen</w:t>
      </w:r>
      <w:bookmarkEnd w:id="6"/>
    </w:p>
    <w:p w14:paraId="3ECF407C" w14:textId="77777777" w:rsidR="00C90FC5" w:rsidRDefault="00C36195">
      <w:pPr>
        <w:spacing w:after="120"/>
      </w:pPr>
      <w:r>
        <w:t xml:space="preserve">After a language is chosen, the system asks for the account number, the password and a generated </w:t>
      </w:r>
      <w:r>
        <w:t>captcha, in the selected language.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0FC5" w14:paraId="1A029C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E9B568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Enter account number: 1234567890</w:t>
            </w:r>
          </w:p>
          <w:p w14:paraId="33E120E3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Enter password: ******</w:t>
            </w:r>
          </w:p>
          <w:p w14:paraId="5EB77097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Captcha: A1b2C3</w:t>
            </w:r>
          </w:p>
          <w:p w14:paraId="3E673FAD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Enter captcha: _</w:t>
            </w:r>
          </w:p>
        </w:tc>
      </w:tr>
    </w:tbl>
    <w:p w14:paraId="712C4E04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Screen 2. Login inputs (English)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0FC5" w14:paraId="42B8BE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B9D9DA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Nh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p s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 xml:space="preserve"> tài kho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n: 1234567890</w:t>
            </w:r>
          </w:p>
          <w:p w14:paraId="33E75757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Nh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p m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t kh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ẩ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u: ******</w:t>
            </w:r>
          </w:p>
          <w:p w14:paraId="4D0E6199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Captcha: A1b2C3</w:t>
            </w:r>
          </w:p>
          <w:p w14:paraId="3BC2FEE0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Nh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p captcha: _</w:t>
            </w:r>
          </w:p>
        </w:tc>
      </w:tr>
    </w:tbl>
    <w:p w14:paraId="447025C3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Screen 3. Login inputs (Vietnamese)</w:t>
      </w:r>
    </w:p>
    <w:p w14:paraId="1D6582B5" w14:textId="77777777" w:rsidR="00C90FC5" w:rsidRDefault="00C36195">
      <w:pPr>
        <w:pStyle w:val="Heading4"/>
      </w:pPr>
      <w:bookmarkStart w:id="7" w:name="_Toc235116339"/>
      <w:r>
        <w:rPr>
          <w:b w:val="0"/>
          <w:bCs w:val="0"/>
          <w:i w:val="0"/>
          <w:iCs w:val="0"/>
        </w:rPr>
        <w:t>1.1.3 Result Screen</w:t>
      </w:r>
      <w:bookmarkEnd w:id="7"/>
    </w:p>
    <w:p w14:paraId="5A541D90" w14:textId="77777777" w:rsidR="00C90FC5" w:rsidRDefault="00C36195">
      <w:pPr>
        <w:spacing w:after="120"/>
      </w:pPr>
      <w:r>
        <w:lastRenderedPageBreak/>
        <w:t>On completion the system prints a localized result and returns to the menu.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0FC5" w14:paraId="7C1AE4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F05E9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Login successful! Welcome to Ebank.</w:t>
            </w:r>
          </w:p>
          <w:p w14:paraId="3D92AB5D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 xml:space="preserve"> </w:t>
            </w:r>
          </w:p>
          <w:p w14:paraId="3EC4E1F5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-- or --</w:t>
            </w:r>
          </w:p>
          <w:p w14:paraId="221D3F4F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 xml:space="preserve"> </w:t>
            </w:r>
          </w:p>
          <w:p w14:paraId="5712823B" w14:textId="77777777" w:rsidR="00C90FC5" w:rsidRDefault="00C36195">
            <w:r>
              <w:rPr>
                <w:rFonts w:ascii="Consolas" w:eastAsia="Consolas" w:hAnsi="Consolas" w:cs="Consolas"/>
                <w:color w:val="E6E6E6"/>
                <w:sz w:val="18"/>
                <w:szCs w:val="18"/>
              </w:rPr>
              <w:t>Login failed. Invalid credentials.</w:t>
            </w:r>
          </w:p>
        </w:tc>
      </w:tr>
    </w:tbl>
    <w:p w14:paraId="2EC3B97C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Screen 4. Login result</w:t>
      </w:r>
    </w:p>
    <w:p w14:paraId="25AF8E9C" w14:textId="77777777" w:rsidR="00C90FC5" w:rsidRDefault="00C36195">
      <w:pPr>
        <w:pStyle w:val="Heading1"/>
      </w:pPr>
      <w:bookmarkStart w:id="8" w:name="_Toc235116340"/>
      <w:r>
        <w:rPr>
          <w:b w:val="0"/>
          <w:bCs w:val="0"/>
        </w:rPr>
        <w:t xml:space="preserve">III. High-Level </w:t>
      </w:r>
      <w:r>
        <w:rPr>
          <w:b w:val="0"/>
          <w:bCs w:val="0"/>
        </w:rPr>
        <w:t>Design</w:t>
      </w:r>
      <w:bookmarkEnd w:id="8"/>
    </w:p>
    <w:p w14:paraId="5AFEB1DD" w14:textId="77777777" w:rsidR="00C90FC5" w:rsidRDefault="00C36195">
      <w:pPr>
        <w:pStyle w:val="Heading2"/>
      </w:pPr>
      <w:bookmarkStart w:id="9" w:name="_Toc235116341"/>
      <w:r>
        <w:rPr>
          <w:b w:val="0"/>
          <w:bCs w:val="0"/>
        </w:rPr>
        <w:t>1. Software Architecture</w:t>
      </w:r>
      <w:bookmarkEnd w:id="9"/>
    </w:p>
    <w:p w14:paraId="77FA5827" w14:textId="77777777" w:rsidR="00C90FC5" w:rsidRDefault="00C36195">
      <w:pPr>
        <w:spacing w:after="120"/>
      </w:pPr>
      <w:r>
        <w:t>The system follows a classic 3-Layer (N-Layer) architecture. Each layer depends only on the layer directly beneath it; the presentation layer never accesses the data layer directly.</w:t>
      </w:r>
    </w:p>
    <w:p w14:paraId="5A14CD72" w14:textId="77777777" w:rsidR="00C90FC5" w:rsidRDefault="00C36195">
      <w:pPr>
        <w:spacing w:before="80" w:after="40"/>
        <w:jc w:val="center"/>
      </w:pPr>
      <w:r>
        <w:rPr>
          <w:noProof/>
        </w:rPr>
        <w:drawing>
          <wp:inline distT="0" distB="0" distL="0" distR="0" wp14:anchorId="3D955EB3" wp14:editId="265EC562">
            <wp:extent cx="4733925" cy="4857750"/>
            <wp:effectExtent l="0" t="0" r="0" b="0"/>
            <wp:docPr id="1" name="14_layers.png" descr="14_layers.png" title="14_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833A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Figure 1. 3-Layer Architecture</w:t>
      </w:r>
    </w:p>
    <w:p w14:paraId="732928BA" w14:textId="77777777" w:rsidR="00C90FC5" w:rsidRDefault="00C36195">
      <w:pPr>
        <w:pStyle w:val="Heading3"/>
      </w:pPr>
      <w:bookmarkStart w:id="10" w:name="_Toc235116342"/>
      <w:r>
        <w:rPr>
          <w:b w:val="0"/>
          <w:bCs w:val="0"/>
        </w:rPr>
        <w:t>1.1 Sub-Systems / Components</w:t>
      </w:r>
      <w:bookmarkEnd w:id="10"/>
    </w:p>
    <w:p w14:paraId="0D0C4DB3" w14:textId="77777777" w:rsidR="00C90FC5" w:rsidRDefault="00C36195">
      <w:pPr>
        <w:pStyle w:val="Heading4"/>
      </w:pPr>
      <w:bookmarkStart w:id="11" w:name="_Toc235116343"/>
      <w:r>
        <w:rPr>
          <w:b w:val="0"/>
          <w:bCs w:val="0"/>
          <w:i w:val="0"/>
          <w:iCs w:val="0"/>
        </w:rPr>
        <w:t>1.1.1 Presentation Layer</w:t>
      </w:r>
      <w:bookmarkEnd w:id="11"/>
    </w:p>
    <w:p w14:paraId="2C0D95AF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Main – entry point; prints the language menu and routes the chosen option.</w:t>
      </w:r>
    </w:p>
    <w:p w14:paraId="20342342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LoginUI – drives the login dialog (account, password, captcha) and shows results.</w:t>
      </w:r>
    </w:p>
    <w:p w14:paraId="0B3955CC" w14:textId="77777777" w:rsidR="00C90FC5" w:rsidRDefault="00C36195">
      <w:pPr>
        <w:pStyle w:val="Heading4"/>
      </w:pPr>
      <w:bookmarkStart w:id="12" w:name="_Toc235116344"/>
      <w:r>
        <w:rPr>
          <w:b w:val="0"/>
          <w:bCs w:val="0"/>
          <w:i w:val="0"/>
          <w:iCs w:val="0"/>
        </w:rPr>
        <w:t>1.1.2 Business Logic Layer</w:t>
      </w:r>
      <w:bookmarkEnd w:id="12"/>
    </w:p>
    <w:p w14:paraId="319D3D24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lastRenderedPageBreak/>
        <w:t>Ebank – façade/orc</w:t>
      </w:r>
      <w:r>
        <w:t>hestrator for the login use case (Facade pattern – single entry point to the business layer); also generates captcha and authenticates.</w:t>
      </w:r>
    </w:p>
    <w:p w14:paraId="783F533C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ValidatorService – format validation for account number, password and captcha.</w:t>
      </w:r>
    </w:p>
    <w:p w14:paraId="306917BD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LanguageService – loads the resource bund</w:t>
      </w:r>
      <w:r>
        <w:t>le and returns localized messages.</w:t>
      </w:r>
    </w:p>
    <w:p w14:paraId="4AC079B6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Locate – enum (EN, VI) that identifies the language bundle; passed to setLocate(Locate) as required by the assignment guideline.</w:t>
      </w:r>
    </w:p>
    <w:p w14:paraId="550A22F8" w14:textId="77777777" w:rsidR="00C90FC5" w:rsidRDefault="00C36195">
      <w:pPr>
        <w:pStyle w:val="Heading4"/>
      </w:pPr>
      <w:bookmarkStart w:id="13" w:name="_Toc235116345"/>
      <w:r>
        <w:rPr>
          <w:b w:val="0"/>
          <w:bCs w:val="0"/>
          <w:i w:val="0"/>
          <w:iCs w:val="0"/>
        </w:rPr>
        <w:t>1.1.3 Data Access Layer</w:t>
      </w:r>
      <w:bookmarkEnd w:id="13"/>
    </w:p>
    <w:p w14:paraId="00EC547F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AccountDAO – data-access object that hides file details from the bus</w:t>
      </w:r>
      <w:r>
        <w:t>iness layer.</w:t>
      </w:r>
    </w:p>
    <w:p w14:paraId="05723BCC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FileHelper – reads accounts.csv and appends to log.txt.</w:t>
      </w:r>
    </w:p>
    <w:p w14:paraId="0A6CA24F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Account – entity / data transfer object passed between layers.</w:t>
      </w:r>
    </w:p>
    <w:p w14:paraId="049B5B38" w14:textId="77777777" w:rsidR="00C90FC5" w:rsidRDefault="00C36195">
      <w:pPr>
        <w:spacing w:before="80" w:after="40"/>
        <w:jc w:val="center"/>
      </w:pPr>
      <w:r>
        <w:rPr>
          <w:noProof/>
        </w:rPr>
        <w:drawing>
          <wp:inline distT="0" distB="0" distL="0" distR="0" wp14:anchorId="1CC6F79A" wp14:editId="18158EDD">
            <wp:extent cx="3638550" cy="4067175"/>
            <wp:effectExtent l="0" t="0" r="0" b="0"/>
            <wp:docPr id="2" name="13_component_diagram.png" descr="13_component_diagram.png" title="13_componen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357C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Figure 2. Component view</w:t>
      </w:r>
    </w:p>
    <w:p w14:paraId="4A9BC6A5" w14:textId="77777777" w:rsidR="00C90FC5" w:rsidRDefault="00C36195">
      <w:pPr>
        <w:pStyle w:val="Heading3"/>
      </w:pPr>
      <w:bookmarkStart w:id="14" w:name="_Toc235116346"/>
      <w:r>
        <w:rPr>
          <w:b w:val="0"/>
          <w:bCs w:val="0"/>
        </w:rPr>
        <w:t>1.2 External Interfaces</w:t>
      </w:r>
      <w:bookmarkEnd w:id="14"/>
    </w:p>
    <w:p w14:paraId="552089DF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accounts.csv – account records read by the data layer.</w:t>
      </w:r>
    </w:p>
    <w:p w14:paraId="5C56195C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log.txt – append-o</w:t>
      </w:r>
      <w:r>
        <w:t>nly login event log.</w:t>
      </w:r>
    </w:p>
    <w:p w14:paraId="6E17C718" w14:textId="77777777" w:rsidR="00C90FC5" w:rsidRDefault="00C36195">
      <w:pPr>
        <w:pStyle w:val="ListParagraph"/>
        <w:numPr>
          <w:ilvl w:val="0"/>
          <w:numId w:val="2"/>
        </w:numPr>
        <w:spacing w:after="40"/>
      </w:pPr>
      <w:r>
        <w:t>En.properties / Vi.properties – localized message bundles.</w:t>
      </w:r>
    </w:p>
    <w:p w14:paraId="213DDA68" w14:textId="77777777" w:rsidR="00C90FC5" w:rsidRDefault="00C36195">
      <w:pPr>
        <w:pStyle w:val="Heading2"/>
      </w:pPr>
      <w:bookmarkStart w:id="15" w:name="_Toc235116347"/>
      <w:r>
        <w:rPr>
          <w:b w:val="0"/>
          <w:bCs w:val="0"/>
        </w:rPr>
        <w:t>2. Package Diagram</w:t>
      </w:r>
      <w:bookmarkEnd w:id="15"/>
    </w:p>
    <w:p w14:paraId="5CF096D4" w14:textId="77777777" w:rsidR="00C90FC5" w:rsidRDefault="00C36195">
      <w:pPr>
        <w:spacing w:after="120"/>
      </w:pPr>
      <w:r>
        <w:t>The source code is organized into three packages that mirror the three layers.</w:t>
      </w:r>
    </w:p>
    <w:p w14:paraId="14D7350F" w14:textId="77777777" w:rsidR="00C90FC5" w:rsidRDefault="00C3619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E166571" wp14:editId="0C3E5986">
            <wp:extent cx="3514725" cy="4076700"/>
            <wp:effectExtent l="0" t="0" r="0" b="0"/>
            <wp:docPr id="3" name="11_package_diagram.png" descr="11_package_diagram.png" title="11_packag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4576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Figure 3. Package Diagram</w:t>
      </w:r>
    </w:p>
    <w:p w14:paraId="74447E81" w14:textId="77777777" w:rsidR="00C90FC5" w:rsidRDefault="00C36195">
      <w:pPr>
        <w:pStyle w:val="Heading2"/>
      </w:pPr>
      <w:bookmarkStart w:id="16" w:name="_Toc235116348"/>
      <w:r>
        <w:rPr>
          <w:b w:val="0"/>
          <w:bCs w:val="0"/>
        </w:rPr>
        <w:t>3. Database Design</w:t>
      </w:r>
      <w:bookmarkEnd w:id="16"/>
    </w:p>
    <w:p w14:paraId="02B61560" w14:textId="77777777" w:rsidR="00C90FC5" w:rsidRDefault="00C36195">
      <w:pPr>
        <w:spacing w:after="120"/>
      </w:pPr>
      <w:r>
        <w:t>The system uses a lightweight file-based data store instead of a relational database. The account data is kept in a CSV file; login events are appended to a text log.</w:t>
      </w:r>
    </w:p>
    <w:p w14:paraId="1E5EB6C1" w14:textId="77777777" w:rsidR="00C90FC5" w:rsidRDefault="00C36195">
      <w:pPr>
        <w:pStyle w:val="Heading3"/>
      </w:pPr>
      <w:bookmarkStart w:id="17" w:name="_Toc235116349"/>
      <w:r>
        <w:rPr>
          <w:b w:val="0"/>
          <w:bCs w:val="0"/>
        </w:rPr>
        <w:t>3.1 accounts.csv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900"/>
        <w:gridCol w:w="4326"/>
      </w:tblGrid>
      <w:tr w:rsidR="00C90FC5" w14:paraId="342FE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5CA68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2BC6B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31709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776A9" w14:textId="77777777" w:rsidR="00C90FC5" w:rsidRDefault="00C36195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90FC5" w14:paraId="6AC3B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A5515" w14:textId="77777777" w:rsidR="00C90FC5" w:rsidRDefault="00C36195">
            <w:pPr>
              <w:spacing w:after="20"/>
            </w:pPr>
            <w:r>
              <w:t>accountNumber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ED2AF" w14:textId="77777777" w:rsidR="00C90FC5" w:rsidRDefault="00C36195">
            <w:pPr>
              <w:spacing w:after="20"/>
            </w:pPr>
            <w:r>
              <w:t>String(10)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5450F" w14:textId="77777777" w:rsidR="00C90FC5" w:rsidRDefault="00C36195">
            <w:pPr>
              <w:spacing w:after="20"/>
            </w:pPr>
            <w:r>
              <w:t>PK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74737" w14:textId="77777777" w:rsidR="00C90FC5" w:rsidRDefault="00C36195">
            <w:pPr>
              <w:spacing w:after="20"/>
            </w:pPr>
            <w:r>
              <w:t>Unique account number, exactly 10 digits.</w:t>
            </w:r>
          </w:p>
        </w:tc>
      </w:tr>
      <w:tr w:rsidR="00C90FC5" w14:paraId="09CAB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1ECA4" w14:textId="77777777" w:rsidR="00C90FC5" w:rsidRDefault="00C36195">
            <w:pPr>
              <w:spacing w:after="20"/>
            </w:pPr>
            <w:r>
              <w:t>password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03735" w14:textId="77777777" w:rsidR="00C90FC5" w:rsidRDefault="00C36195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2A7D3" w14:textId="77777777" w:rsidR="00C90FC5" w:rsidRDefault="00C90FC5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D0CA4" w14:textId="77777777" w:rsidR="00C90FC5" w:rsidRDefault="00C36195">
            <w:pPr>
              <w:spacing w:after="20"/>
            </w:pPr>
            <w:r>
              <w:t>Account password (plain text in the sample data).</w:t>
            </w:r>
          </w:p>
        </w:tc>
      </w:tr>
      <w:tr w:rsidR="00C90FC5" w14:paraId="2A4B7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75F26" w14:textId="77777777" w:rsidR="00C90FC5" w:rsidRDefault="00C36195">
            <w:pPr>
              <w:spacing w:after="20"/>
            </w:pPr>
            <w:r>
              <w:t>status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0E06" w14:textId="77777777" w:rsidR="00C90FC5" w:rsidRDefault="00C36195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8EAB3" w14:textId="77777777" w:rsidR="00C90FC5" w:rsidRDefault="00C90FC5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0ABCB" w14:textId="77777777" w:rsidR="00C90FC5" w:rsidRDefault="00C36195">
            <w:pPr>
              <w:spacing w:after="20"/>
            </w:pPr>
            <w:r>
              <w:t>ACTIVE or LOCKED.</w:t>
            </w:r>
          </w:p>
        </w:tc>
      </w:tr>
    </w:tbl>
    <w:p w14:paraId="2B52C9BD" w14:textId="77777777" w:rsidR="00C90FC5" w:rsidRDefault="00C36195">
      <w:pPr>
        <w:spacing w:after="120"/>
      </w:pPr>
      <w:r>
        <w:rPr>
          <w:i/>
          <w:iCs/>
        </w:rPr>
        <w:t>Format: comma-separated values with a header row (accountNumber,password,status).</w:t>
      </w:r>
    </w:p>
    <w:p w14:paraId="22121D7F" w14:textId="77777777" w:rsidR="00C90FC5" w:rsidRDefault="00C36195">
      <w:pPr>
        <w:pStyle w:val="Heading3"/>
      </w:pPr>
      <w:bookmarkStart w:id="18" w:name="_Toc235116350"/>
      <w:r>
        <w:rPr>
          <w:b w:val="0"/>
          <w:bCs w:val="0"/>
        </w:rPr>
        <w:t>3.2 log.txt</w:t>
      </w:r>
      <w:bookmarkEnd w:id="18"/>
    </w:p>
    <w:p w14:paraId="2C024FB4" w14:textId="77777777" w:rsidR="00C90FC5" w:rsidRDefault="00C36195">
      <w:pPr>
        <w:spacing w:after="120"/>
      </w:pPr>
      <w:r>
        <w:t>Each login attempt appends one line in the format: "yyyy-MM-dd HH:mm:ss | &lt;accountNumber&gt; | &lt;EVENT&gt;", where EVENT is LOGIN_SUCCESS, LOGIN_FAILED or CAPTCHA_FAILED.</w:t>
      </w:r>
    </w:p>
    <w:p w14:paraId="6FB87990" w14:textId="77777777" w:rsidR="00C90FC5" w:rsidRDefault="00C36195">
      <w:pPr>
        <w:pStyle w:val="Heading1"/>
      </w:pPr>
      <w:bookmarkStart w:id="19" w:name="_Toc235116351"/>
      <w:r>
        <w:rPr>
          <w:b w:val="0"/>
          <w:bCs w:val="0"/>
        </w:rPr>
        <w:t>IV. Detailed Design</w:t>
      </w:r>
      <w:bookmarkEnd w:id="19"/>
    </w:p>
    <w:p w14:paraId="131C8CF7" w14:textId="77777777" w:rsidR="00C90FC5" w:rsidRDefault="00C36195">
      <w:pPr>
        <w:pStyle w:val="Heading2"/>
      </w:pPr>
      <w:bookmarkStart w:id="20" w:name="_Toc235116352"/>
      <w:r>
        <w:rPr>
          <w:b w:val="0"/>
          <w:bCs w:val="0"/>
        </w:rPr>
        <w:t>1. Login</w:t>
      </w:r>
      <w:bookmarkEnd w:id="20"/>
    </w:p>
    <w:p w14:paraId="495898C0" w14:textId="77777777" w:rsidR="00C90FC5" w:rsidRDefault="00C36195">
      <w:pPr>
        <w:pStyle w:val="Heading3"/>
      </w:pPr>
      <w:bookmarkStart w:id="21" w:name="_Toc235116353"/>
      <w:r>
        <w:rPr>
          <w:b w:val="0"/>
          <w:bCs w:val="0"/>
        </w:rPr>
        <w:t>1.1 Class Diagram</w:t>
      </w:r>
      <w:bookmarkEnd w:id="21"/>
    </w:p>
    <w:p w14:paraId="66E8E05B" w14:textId="77777777" w:rsidR="00C90FC5" w:rsidRDefault="00C36195">
      <w:pPr>
        <w:spacing w:after="120"/>
      </w:pPr>
      <w:r>
        <w:lastRenderedPageBreak/>
        <w:t>The design class diagram below shows the attributes, operations and relationships of all classes that implement the login feature, grouped by layer.</w:t>
      </w:r>
    </w:p>
    <w:p w14:paraId="0EF3DE66" w14:textId="77777777" w:rsidR="00C90FC5" w:rsidRDefault="00C36195">
      <w:pPr>
        <w:spacing w:before="80" w:after="40"/>
        <w:jc w:val="center"/>
      </w:pPr>
      <w:r>
        <w:rPr>
          <w:noProof/>
        </w:rPr>
        <w:drawing>
          <wp:inline distT="0" distB="0" distL="0" distR="0" wp14:anchorId="4EFD295E" wp14:editId="6128E41F">
            <wp:extent cx="5905500" cy="5200650"/>
            <wp:effectExtent l="0" t="0" r="0" b="0"/>
            <wp:docPr id="4" name="10_class_design.png" descr="10_class_design.png" title="10_class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B2A4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Figure 4. Design Class Diagram – Ebank Login</w:t>
      </w:r>
    </w:p>
    <w:p w14:paraId="087D1147" w14:textId="77777777" w:rsidR="00C90FC5" w:rsidRDefault="00C36195">
      <w:pPr>
        <w:pStyle w:val="Heading3"/>
      </w:pPr>
      <w:bookmarkStart w:id="22" w:name="_Toc235116354"/>
      <w:r>
        <w:rPr>
          <w:b w:val="0"/>
          <w:bCs w:val="0"/>
        </w:rPr>
        <w:t>1.2 Sequence Diagram – Login</w:t>
      </w:r>
      <w:bookmarkEnd w:id="22"/>
    </w:p>
    <w:p w14:paraId="410C8026" w14:textId="77777777" w:rsidR="00C90FC5" w:rsidRDefault="00C36195">
      <w:pPr>
        <w:spacing w:after="120"/>
      </w:pPr>
      <w:r>
        <w:t xml:space="preserve">The sequence diagram shows the </w:t>
      </w:r>
      <w:r>
        <w:t>runtime collaboration for a full login attempt, including validation loops, captcha verification, authentication against the store, and logging.</w:t>
      </w:r>
    </w:p>
    <w:p w14:paraId="179D03DB" w14:textId="77777777" w:rsidR="00C90FC5" w:rsidRDefault="00C3619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C46574" wp14:editId="21751E6F">
            <wp:extent cx="5905500" cy="5838825"/>
            <wp:effectExtent l="0" t="0" r="0" b="0"/>
            <wp:docPr id="5" name="12_sequence_login_design.png" descr="12_sequence_login_design.png" title="12_sequence_login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980F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>Figure 5. Sequence Diagram (Design) – Login</w:t>
      </w:r>
    </w:p>
    <w:p w14:paraId="6E3B7DCB" w14:textId="77777777" w:rsidR="00C90FC5" w:rsidRDefault="00C36195">
      <w:pPr>
        <w:pStyle w:val="Heading2"/>
      </w:pPr>
      <w:bookmarkStart w:id="23" w:name="_Toc235116355"/>
      <w:r>
        <w:rPr>
          <w:b w:val="0"/>
          <w:bCs w:val="0"/>
        </w:rPr>
        <w:t>2. Select Language</w:t>
      </w:r>
      <w:bookmarkEnd w:id="23"/>
    </w:p>
    <w:p w14:paraId="7B55C8CF" w14:textId="77777777" w:rsidR="00C90FC5" w:rsidRDefault="00C36195">
      <w:pPr>
        <w:pStyle w:val="Heading3"/>
      </w:pPr>
      <w:bookmarkStart w:id="24" w:name="_Toc235116356"/>
      <w:r>
        <w:rPr>
          <w:b w:val="0"/>
          <w:bCs w:val="0"/>
        </w:rPr>
        <w:t>2.1 Class Diagram</w:t>
      </w:r>
      <w:bookmarkEnd w:id="24"/>
    </w:p>
    <w:p w14:paraId="250594FA" w14:textId="77777777" w:rsidR="00C90FC5" w:rsidRDefault="00C36195">
      <w:pPr>
        <w:spacing w:after="120"/>
      </w:pPr>
      <w:r>
        <w:t xml:space="preserve">Selecting a language uses a </w:t>
      </w:r>
      <w:r>
        <w:t>subset of the same classes: Main (presentation) calls Ebank.setLocate(Locate) (business), which delegates to LanguageService to load the UTF-8 resource bundle identified by the Locate enum (see Figure 4).</w:t>
      </w:r>
    </w:p>
    <w:p w14:paraId="62310453" w14:textId="77777777" w:rsidR="00C90FC5" w:rsidRDefault="00C36195">
      <w:pPr>
        <w:pStyle w:val="Heading3"/>
      </w:pPr>
      <w:bookmarkStart w:id="25" w:name="_Toc235116357"/>
      <w:r>
        <w:rPr>
          <w:b w:val="0"/>
          <w:bCs w:val="0"/>
        </w:rPr>
        <w:t>2.2 Sequence Diagram – Select Language</w:t>
      </w:r>
      <w:bookmarkEnd w:id="25"/>
    </w:p>
    <w:p w14:paraId="0D7FC543" w14:textId="77777777" w:rsidR="00C90FC5" w:rsidRDefault="00C3619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51D5594" wp14:editId="7168CCA7">
            <wp:extent cx="5715000" cy="4143375"/>
            <wp:effectExtent l="0" t="0" r="0" b="0"/>
            <wp:docPr id="6" name="15_sequence_language.png" descr="15_sequence_language.png" title="15_sequence_langu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E66" w14:textId="77777777" w:rsidR="00C90FC5" w:rsidRDefault="00C36195">
      <w:pPr>
        <w:spacing w:after="160"/>
        <w:jc w:val="center"/>
      </w:pPr>
      <w:r>
        <w:rPr>
          <w:i/>
          <w:iCs/>
          <w:sz w:val="20"/>
          <w:szCs w:val="20"/>
        </w:rPr>
        <w:t xml:space="preserve">Figure 6. </w:t>
      </w:r>
      <w:r>
        <w:rPr>
          <w:i/>
          <w:iCs/>
          <w:sz w:val="20"/>
          <w:szCs w:val="20"/>
        </w:rPr>
        <w:t>Sequence Diagram (Design) – Select Language</w:t>
      </w:r>
    </w:p>
    <w:sectPr w:rsidR="00C90FC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5FEF2" w14:textId="77777777" w:rsidR="00C36195" w:rsidRDefault="00C36195">
      <w:r>
        <w:separator/>
      </w:r>
    </w:p>
  </w:endnote>
  <w:endnote w:type="continuationSeparator" w:id="0">
    <w:p w14:paraId="232F1D95" w14:textId="77777777" w:rsidR="00C36195" w:rsidRDefault="00C36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B53E2" w14:textId="77777777" w:rsidR="00C90FC5" w:rsidRDefault="00C36195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E579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B851F" w14:textId="77777777" w:rsidR="00C36195" w:rsidRDefault="00C36195">
      <w:r>
        <w:separator/>
      </w:r>
    </w:p>
  </w:footnote>
  <w:footnote w:type="continuationSeparator" w:id="0">
    <w:p w14:paraId="497A854E" w14:textId="77777777" w:rsidR="00C36195" w:rsidRDefault="00C36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AFF4" w14:textId="77777777" w:rsidR="00C90FC5" w:rsidRDefault="00C36195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>Assignment 03 – Ebank Login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A60BE"/>
    <w:multiLevelType w:val="hybridMultilevel"/>
    <w:tmpl w:val="69B27016"/>
    <w:lvl w:ilvl="0" w:tplc="838AE9B6">
      <w:start w:val="1"/>
      <w:numFmt w:val="bullet"/>
      <w:lvlText w:val="•"/>
      <w:lvlJc w:val="left"/>
      <w:pPr>
        <w:ind w:left="560" w:hanging="280"/>
      </w:pPr>
    </w:lvl>
    <w:lvl w:ilvl="1" w:tplc="9DFC5970">
      <w:numFmt w:val="decimal"/>
      <w:lvlText w:val=""/>
      <w:lvlJc w:val="left"/>
    </w:lvl>
    <w:lvl w:ilvl="2" w:tplc="B4DE5944">
      <w:numFmt w:val="decimal"/>
      <w:lvlText w:val=""/>
      <w:lvlJc w:val="left"/>
    </w:lvl>
    <w:lvl w:ilvl="3" w:tplc="E33ADE16">
      <w:numFmt w:val="decimal"/>
      <w:lvlText w:val=""/>
      <w:lvlJc w:val="left"/>
    </w:lvl>
    <w:lvl w:ilvl="4" w:tplc="73E22314">
      <w:numFmt w:val="decimal"/>
      <w:lvlText w:val=""/>
      <w:lvlJc w:val="left"/>
    </w:lvl>
    <w:lvl w:ilvl="5" w:tplc="086C796E">
      <w:numFmt w:val="decimal"/>
      <w:lvlText w:val=""/>
      <w:lvlJc w:val="left"/>
    </w:lvl>
    <w:lvl w:ilvl="6" w:tplc="EFB0B2CC">
      <w:numFmt w:val="decimal"/>
      <w:lvlText w:val=""/>
      <w:lvlJc w:val="left"/>
    </w:lvl>
    <w:lvl w:ilvl="7" w:tplc="D0447380">
      <w:numFmt w:val="decimal"/>
      <w:lvlText w:val=""/>
      <w:lvlJc w:val="left"/>
    </w:lvl>
    <w:lvl w:ilvl="8" w:tplc="8F566342">
      <w:numFmt w:val="decimal"/>
      <w:lvlText w:val=""/>
      <w:lvlJc w:val="left"/>
    </w:lvl>
  </w:abstractNum>
  <w:abstractNum w:abstractNumId="1" w15:restartNumberingAfterBreak="0">
    <w:nsid w:val="38926610"/>
    <w:multiLevelType w:val="hybridMultilevel"/>
    <w:tmpl w:val="8FA2A92E"/>
    <w:lvl w:ilvl="0" w:tplc="C7D48590">
      <w:start w:val="1"/>
      <w:numFmt w:val="bullet"/>
      <w:lvlText w:val="●"/>
      <w:lvlJc w:val="left"/>
      <w:pPr>
        <w:ind w:left="720" w:hanging="360"/>
      </w:pPr>
    </w:lvl>
    <w:lvl w:ilvl="1" w:tplc="81E23DE6">
      <w:start w:val="1"/>
      <w:numFmt w:val="bullet"/>
      <w:lvlText w:val="○"/>
      <w:lvlJc w:val="left"/>
      <w:pPr>
        <w:ind w:left="1440" w:hanging="360"/>
      </w:pPr>
    </w:lvl>
    <w:lvl w:ilvl="2" w:tplc="187A4C60">
      <w:start w:val="1"/>
      <w:numFmt w:val="bullet"/>
      <w:lvlText w:val="■"/>
      <w:lvlJc w:val="left"/>
      <w:pPr>
        <w:ind w:left="2160" w:hanging="360"/>
      </w:pPr>
    </w:lvl>
    <w:lvl w:ilvl="3" w:tplc="5A10860C">
      <w:start w:val="1"/>
      <w:numFmt w:val="bullet"/>
      <w:lvlText w:val="●"/>
      <w:lvlJc w:val="left"/>
      <w:pPr>
        <w:ind w:left="2880" w:hanging="360"/>
      </w:pPr>
    </w:lvl>
    <w:lvl w:ilvl="4" w:tplc="E4448176">
      <w:start w:val="1"/>
      <w:numFmt w:val="bullet"/>
      <w:lvlText w:val="○"/>
      <w:lvlJc w:val="left"/>
      <w:pPr>
        <w:ind w:left="3600" w:hanging="360"/>
      </w:pPr>
    </w:lvl>
    <w:lvl w:ilvl="5" w:tplc="277E8A0A">
      <w:start w:val="1"/>
      <w:numFmt w:val="bullet"/>
      <w:lvlText w:val="■"/>
      <w:lvlJc w:val="left"/>
      <w:pPr>
        <w:ind w:left="4320" w:hanging="360"/>
      </w:pPr>
    </w:lvl>
    <w:lvl w:ilvl="6" w:tplc="0DA61708">
      <w:start w:val="1"/>
      <w:numFmt w:val="bullet"/>
      <w:lvlText w:val="●"/>
      <w:lvlJc w:val="left"/>
      <w:pPr>
        <w:ind w:left="5040" w:hanging="360"/>
      </w:pPr>
    </w:lvl>
    <w:lvl w:ilvl="7" w:tplc="F6782392">
      <w:start w:val="1"/>
      <w:numFmt w:val="bullet"/>
      <w:lvlText w:val="●"/>
      <w:lvlJc w:val="left"/>
      <w:pPr>
        <w:ind w:left="5760" w:hanging="360"/>
      </w:pPr>
    </w:lvl>
    <w:lvl w:ilvl="8" w:tplc="FAD421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FC5"/>
    <w:rsid w:val="001E579A"/>
    <w:rsid w:val="00C36195"/>
    <w:rsid w:val="00C9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C03D"/>
  <w15:docId w15:val="{95A8D475-8063-4AE8-81BC-45473BF7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8E"/>
      <w:sz w:val="26"/>
      <w:szCs w:val="26"/>
    </w:rPr>
  </w:style>
  <w:style w:type="paragraph" w:styleId="Heading4">
    <w:name w:val="heading 4"/>
    <w:uiPriority w:val="9"/>
    <w:unhideWhenUsed/>
    <w:qFormat/>
    <w:pPr>
      <w:spacing w:before="140" w:after="80"/>
      <w:outlineLvl w:val="3"/>
    </w:pPr>
    <w:rPr>
      <w:b/>
      <w:bCs/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57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579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579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E579A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03 – Ebank Login System</dc:title>
  <dc:creator>SWD392 Student</dc:creator>
  <cp:lastModifiedBy>Sơn Tùng Trần Bá</cp:lastModifiedBy>
  <cp:revision>2</cp:revision>
  <dcterms:created xsi:type="dcterms:W3CDTF">2026-06-21T12:16:00Z</dcterms:created>
  <dcterms:modified xsi:type="dcterms:W3CDTF">2026-07-16T10:45:00Z</dcterms:modified>
</cp:coreProperties>
</file>