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6DD5C" w14:textId="77777777" w:rsidR="00867AAA" w:rsidRDefault="00867AAA"/>
    <w:p w14:paraId="0F26F6E7" w14:textId="77777777" w:rsidR="00867AAA" w:rsidRDefault="00867AAA"/>
    <w:p w14:paraId="64DAC5A5" w14:textId="77777777" w:rsidR="00867AAA" w:rsidRDefault="003B3FF9">
      <w:pPr>
        <w:spacing w:after="80"/>
        <w:jc w:val="center"/>
      </w:pPr>
      <w:r>
        <w:rPr>
          <w:b/>
          <w:bCs/>
          <w:sz w:val="28"/>
          <w:szCs w:val="28"/>
        </w:rPr>
        <w:t>SWD392 – SOFTWARE ARCHITECTURE AND DESIGN</w:t>
      </w:r>
    </w:p>
    <w:p w14:paraId="37DD40F4" w14:textId="77777777" w:rsidR="00867AAA" w:rsidRDefault="003B3FF9">
      <w:pPr>
        <w:spacing w:after="240"/>
        <w:jc w:val="center"/>
      </w:pPr>
      <w:r>
        <w:t>PROJECT ASSIGNMENT / LAB</w:t>
      </w:r>
    </w:p>
    <w:p w14:paraId="3E11ADB4" w14:textId="77777777" w:rsidR="00867AAA" w:rsidRDefault="00867AAA"/>
    <w:p w14:paraId="47419CCB" w14:textId="77777777" w:rsidR="00867AAA" w:rsidRDefault="00867AAA"/>
    <w:p w14:paraId="3B28FFBF" w14:textId="77777777" w:rsidR="00867AAA" w:rsidRDefault="003B3FF9">
      <w:pPr>
        <w:spacing w:after="60"/>
        <w:jc w:val="center"/>
      </w:pPr>
      <w:r>
        <w:rPr>
          <w:b/>
          <w:bCs/>
          <w:sz w:val="56"/>
          <w:szCs w:val="56"/>
        </w:rPr>
        <w:t>EBANK LOGIN SYSTEM</w:t>
      </w:r>
    </w:p>
    <w:p w14:paraId="2EE820B9" w14:textId="77777777" w:rsidR="00867AAA" w:rsidRDefault="003B3FF9">
      <w:pPr>
        <w:spacing w:after="240"/>
        <w:jc w:val="center"/>
      </w:pPr>
      <w:r>
        <w:rPr>
          <w:i/>
          <w:iCs/>
          <w:sz w:val="28"/>
          <w:szCs w:val="28"/>
        </w:rPr>
        <w:t>TienPhong Bank – Ebank Project</w:t>
      </w:r>
    </w:p>
    <w:p w14:paraId="1A3C26FC" w14:textId="77777777" w:rsidR="00867AAA" w:rsidRDefault="00867AAA"/>
    <w:p w14:paraId="10B059DB" w14:textId="77777777" w:rsidR="00867AAA" w:rsidRDefault="003B3FF9">
      <w:pPr>
        <w:spacing w:after="60"/>
        <w:jc w:val="center"/>
      </w:pPr>
      <w:r>
        <w:rPr>
          <w:b/>
          <w:bCs/>
          <w:sz w:val="34"/>
          <w:szCs w:val="34"/>
        </w:rPr>
        <w:t>Software Design Document</w:t>
      </w:r>
    </w:p>
    <w:p w14:paraId="5873E4E6" w14:textId="77777777" w:rsidR="00867AAA" w:rsidRDefault="003B3FF9">
      <w:pPr>
        <w:spacing w:after="240"/>
        <w:jc w:val="center"/>
      </w:pPr>
      <w:r>
        <w:rPr>
          <w:i/>
          <w:iCs/>
          <w:sz w:val="26"/>
          <w:szCs w:val="26"/>
        </w:rPr>
        <w:t>SDD – Ebank Login System</w:t>
      </w:r>
    </w:p>
    <w:p w14:paraId="71212A30" w14:textId="77777777" w:rsidR="00867AAA" w:rsidRDefault="00867AAA"/>
    <w:p w14:paraId="205C5D17" w14:textId="77777777" w:rsidR="00867AAA" w:rsidRDefault="00867AAA"/>
    <w:p w14:paraId="27CC98B8" w14:textId="77777777" w:rsidR="00F03C58" w:rsidRDefault="00F03C58" w:rsidP="00F03C58">
      <w:pPr>
        <w:spacing w:after="60"/>
        <w:jc w:val="center"/>
      </w:pPr>
      <w:bookmarkStart w:id="0" w:name="_Hlk235110961"/>
      <w:r>
        <w:rPr>
          <w:sz w:val="26"/>
          <w:szCs w:val="26"/>
        </w:rPr>
        <w:t>Student:  Trần Bá Sơn Tùng</w:t>
      </w:r>
    </w:p>
    <w:p w14:paraId="6F0BA368" w14:textId="77777777" w:rsidR="00F03C58" w:rsidRDefault="00F03C58" w:rsidP="00F03C58">
      <w:pPr>
        <w:spacing w:after="60"/>
        <w:jc w:val="center"/>
      </w:pPr>
      <w:r>
        <w:rPr>
          <w:sz w:val="26"/>
          <w:szCs w:val="26"/>
        </w:rPr>
        <w:t>Roll Number:  HE 163855</w:t>
      </w:r>
    </w:p>
    <w:p w14:paraId="2C88C172" w14:textId="77777777" w:rsidR="00F03C58" w:rsidRDefault="00F03C58" w:rsidP="00F03C58">
      <w:pPr>
        <w:spacing w:after="60"/>
        <w:jc w:val="center"/>
      </w:pPr>
      <w:r>
        <w:rPr>
          <w:sz w:val="26"/>
          <w:szCs w:val="26"/>
        </w:rPr>
        <w:t>Class:  SWD392_SE1931-NET</w:t>
      </w:r>
    </w:p>
    <w:p w14:paraId="15720536" w14:textId="77777777" w:rsidR="00F03C58" w:rsidRDefault="00F03C58" w:rsidP="00F03C58">
      <w:pPr>
        <w:spacing w:after="240"/>
        <w:jc w:val="center"/>
      </w:pPr>
      <w:r>
        <w:rPr>
          <w:sz w:val="26"/>
          <w:szCs w:val="26"/>
        </w:rPr>
        <w:t>Lecturer:  ANNV22</w:t>
      </w:r>
    </w:p>
    <w:bookmarkEnd w:id="0"/>
    <w:p w14:paraId="625C77BB" w14:textId="77777777" w:rsidR="00867AAA" w:rsidRDefault="00867AAA"/>
    <w:p w14:paraId="106A2A96" w14:textId="77777777" w:rsidR="00867AAA" w:rsidRDefault="00867AAA"/>
    <w:p w14:paraId="53F07450" w14:textId="77777777" w:rsidR="00867AAA" w:rsidRDefault="00867AAA"/>
    <w:p w14:paraId="4AAB0744" w14:textId="77777777" w:rsidR="00867AAA" w:rsidRDefault="003B3FF9">
      <w:pPr>
        <w:spacing w:after="80"/>
        <w:jc w:val="center"/>
      </w:pPr>
      <w:r>
        <w:rPr>
          <w:i/>
          <w:iCs/>
          <w:sz w:val="26"/>
          <w:szCs w:val="26"/>
        </w:rPr>
        <w:t>— Hanoi, June 2026 —</w:t>
      </w:r>
    </w:p>
    <w:p w14:paraId="1E428C41" w14:textId="77777777" w:rsidR="00867AAA" w:rsidRDefault="003B3FF9">
      <w:r>
        <w:br w:type="page"/>
      </w:r>
    </w:p>
    <w:p w14:paraId="7A0B5733" w14:textId="77777777" w:rsidR="00867AAA" w:rsidRDefault="003B3FF9">
      <w:pPr>
        <w:spacing w:after="160"/>
      </w:pPr>
      <w:r>
        <w:rPr>
          <w:b/>
          <w:bCs/>
          <w:sz w:val="30"/>
          <w:szCs w:val="30"/>
        </w:rPr>
        <w:lastRenderedPageBreak/>
        <w:t>Table of Contents</w:t>
      </w:r>
    </w:p>
    <w:sdt>
      <w:sdtPr>
        <w:alias w:val="Table of Contents"/>
        <w:id w:val="1380746907"/>
      </w:sdtPr>
      <w:sdtEndPr/>
      <w:sdtContent>
        <w:p w14:paraId="201D4B92" w14:textId="77777777" w:rsidR="00F03C58" w:rsidRDefault="003B3FF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5116318" w:history="1">
            <w:r w:rsidR="00F03C58" w:rsidRPr="00E51AC6">
              <w:rPr>
                <w:rStyle w:val="Hyperlink"/>
                <w:noProof/>
              </w:rPr>
              <w:t>I. Record of Changes</w:t>
            </w:r>
            <w:r w:rsidR="00F03C58">
              <w:rPr>
                <w:noProof/>
              </w:rPr>
              <w:tab/>
            </w:r>
            <w:r w:rsidR="00F03C58">
              <w:rPr>
                <w:noProof/>
              </w:rPr>
              <w:fldChar w:fldCharType="begin"/>
            </w:r>
            <w:r w:rsidR="00F03C58">
              <w:rPr>
                <w:noProof/>
              </w:rPr>
              <w:instrText xml:space="preserve"> PAGEREF _Toc235116318 \h </w:instrText>
            </w:r>
            <w:r w:rsidR="00F03C58">
              <w:rPr>
                <w:noProof/>
              </w:rPr>
            </w:r>
            <w:r w:rsidR="00F03C58">
              <w:rPr>
                <w:noProof/>
              </w:rPr>
              <w:fldChar w:fldCharType="separate"/>
            </w:r>
            <w:r w:rsidR="00F03C58">
              <w:rPr>
                <w:noProof/>
              </w:rPr>
              <w:t>3</w:t>
            </w:r>
            <w:r w:rsidR="00F03C58">
              <w:rPr>
                <w:noProof/>
              </w:rPr>
              <w:fldChar w:fldCharType="end"/>
            </w:r>
          </w:hyperlink>
        </w:p>
        <w:p w14:paraId="1EE8E640" w14:textId="77777777" w:rsidR="00F03C58" w:rsidRDefault="00F03C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319" w:history="1">
            <w:r w:rsidRPr="00E51AC6">
              <w:rPr>
                <w:rStyle w:val="Hyperlink"/>
                <w:noProof/>
              </w:rPr>
              <w:t>II. Software Design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D5E04B" w14:textId="77777777" w:rsidR="00F03C58" w:rsidRDefault="00F03C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20" w:history="1">
            <w:r w:rsidRPr="00E51AC6">
              <w:rPr>
                <w:rStyle w:val="Hyperlink"/>
                <w:noProof/>
              </w:rPr>
              <w:t>1.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0A7C2F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1" w:history="1">
            <w:r w:rsidRPr="00E51AC6">
              <w:rPr>
                <w:rStyle w:val="Hyperlink"/>
                <w:noProof/>
              </w:rPr>
              <w:t>1.1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4ACFDF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2" w:history="1">
            <w:r w:rsidRPr="00E51AC6">
              <w:rPr>
                <w:rStyle w:val="Hyperlink"/>
                <w:noProof/>
              </w:rPr>
              <w:t>1.2 Package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156BB7" w14:textId="77777777" w:rsidR="00F03C58" w:rsidRDefault="00F03C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23" w:history="1">
            <w:r w:rsidRPr="00E51AC6">
              <w:rPr>
                <w:rStyle w:val="Hyperlink"/>
                <w:noProof/>
              </w:rPr>
              <w:t>2.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D20CD1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4" w:history="1">
            <w:r w:rsidRPr="00E51AC6">
              <w:rPr>
                <w:rStyle w:val="Hyperlink"/>
                <w:noProof/>
              </w:rPr>
              <w:t>2.1 accounts.csv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4296C1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5" w:history="1">
            <w:r w:rsidRPr="00E51AC6">
              <w:rPr>
                <w:rStyle w:val="Hyperlink"/>
                <w:noProof/>
              </w:rPr>
              <w:t>2.2 log.txt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9E2215" w14:textId="77777777" w:rsidR="00F03C58" w:rsidRDefault="00F03C5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326" w:history="1">
            <w:r w:rsidRPr="00E51AC6">
              <w:rPr>
                <w:rStyle w:val="Hyperlink"/>
                <w:noProof/>
              </w:rPr>
              <w:t>III. Detailed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8E73C5" w14:textId="77777777" w:rsidR="00F03C58" w:rsidRDefault="00F03C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27" w:history="1">
            <w:r w:rsidRPr="00E51AC6">
              <w:rPr>
                <w:rStyle w:val="Hyperlink"/>
                <w:noProof/>
              </w:rPr>
              <w:t>1.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FC1506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8" w:history="1">
            <w:r w:rsidRPr="00E51AC6">
              <w:rPr>
                <w:rStyle w:val="Hyperlink"/>
                <w:noProof/>
              </w:rPr>
              <w:t>1.1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BF5375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29" w:history="1">
            <w:r w:rsidRPr="00E51AC6">
              <w:rPr>
                <w:rStyle w:val="Hyperlink"/>
                <w:noProof/>
              </w:rPr>
              <w:t>1.2 Sequence Diagram –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F185E5" w14:textId="77777777" w:rsidR="00F03C58" w:rsidRDefault="00F03C5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30" w:history="1">
            <w:r w:rsidRPr="00E51AC6">
              <w:rPr>
                <w:rStyle w:val="Hyperlink"/>
                <w:noProof/>
              </w:rPr>
              <w:t>2. Select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AA8C97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31" w:history="1">
            <w:r w:rsidRPr="00E51AC6">
              <w:rPr>
                <w:rStyle w:val="Hyperlink"/>
                <w:noProof/>
              </w:rPr>
              <w:t>2.1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E05400" w14:textId="77777777" w:rsidR="00F03C58" w:rsidRDefault="00F03C5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32" w:history="1">
            <w:r w:rsidRPr="00E51AC6">
              <w:rPr>
                <w:rStyle w:val="Hyperlink"/>
                <w:noProof/>
              </w:rPr>
              <w:t>2.2 Sequence Diagram – Select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0340FD" w14:textId="77777777" w:rsidR="00867AAA" w:rsidRDefault="003B3FF9">
          <w:r>
            <w:fldChar w:fldCharType="end"/>
          </w:r>
        </w:p>
      </w:sdtContent>
    </w:sdt>
    <w:p w14:paraId="47E12491" w14:textId="77777777" w:rsidR="00867AAA" w:rsidRDefault="003B3FF9">
      <w:r>
        <w:br w:type="page"/>
      </w:r>
    </w:p>
    <w:p w14:paraId="2344B5DB" w14:textId="77777777" w:rsidR="00867AAA" w:rsidRDefault="003B3FF9">
      <w:pPr>
        <w:pStyle w:val="Heading1"/>
      </w:pPr>
      <w:bookmarkStart w:id="1" w:name="_Toc235116318"/>
      <w:r>
        <w:rPr>
          <w:b w:val="0"/>
          <w:bCs w:val="0"/>
        </w:rPr>
        <w:lastRenderedPageBreak/>
        <w:t>I. Record of Changes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300"/>
        <w:gridCol w:w="3826"/>
      </w:tblGrid>
      <w:tr w:rsidR="00867AAA" w14:paraId="547F6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14A9B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7F10E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A* / M, 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76A46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4BE25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867AAA" w14:paraId="2BD598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458A1" w14:textId="77777777" w:rsidR="00867AAA" w:rsidRDefault="003B3FF9">
            <w:pPr>
              <w:spacing w:after="20"/>
            </w:pPr>
            <w:r>
              <w:t>21/06/2026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8F88D" w14:textId="77777777" w:rsidR="00867AAA" w:rsidRDefault="003B3FF9">
            <w:pPr>
              <w:spacing w:after="20"/>
            </w:pPr>
            <w:r>
              <w:t>A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3E775" w14:textId="77777777" w:rsidR="00867AAA" w:rsidRDefault="003B3FF9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329C1" w14:textId="77777777" w:rsidR="00867AAA" w:rsidRDefault="003B3FF9">
            <w:pPr>
              <w:spacing w:after="20"/>
            </w:pPr>
            <w:r>
              <w:t>Initial version – SDD for the Ebank Login System.</w:t>
            </w:r>
          </w:p>
        </w:tc>
      </w:tr>
      <w:tr w:rsidR="00867AAA" w14:paraId="3CE48C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7C4E7" w14:textId="77777777" w:rsidR="00867AAA" w:rsidRDefault="003B3FF9">
            <w:pPr>
              <w:spacing w:after="20"/>
            </w:pPr>
            <w:r>
              <w:t>06/07/2026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9AE01" w14:textId="77777777" w:rsidR="00867AAA" w:rsidRDefault="003B3FF9">
            <w:pPr>
              <w:spacing w:after="20"/>
            </w:pPr>
            <w:r>
              <w:t>M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53F45" w14:textId="77777777" w:rsidR="00867AAA" w:rsidRDefault="003B3FF9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90AEB" w14:textId="77777777" w:rsidR="00867AAA" w:rsidRDefault="003B3FF9">
            <w:pPr>
              <w:spacing w:after="20"/>
            </w:pPr>
            <w:r>
              <w:t>Aligned design with the implemented code: renamed EbankService to Ebank; setLocate now takes a Locate enum; menu localized via menu.* keys; UTF-8 resource bundles; validators return explicit validity messages.</w:t>
            </w:r>
          </w:p>
        </w:tc>
      </w:tr>
    </w:tbl>
    <w:p w14:paraId="26EDD327" w14:textId="77777777" w:rsidR="00867AAA" w:rsidRDefault="003B3FF9">
      <w:pPr>
        <w:spacing w:after="160"/>
      </w:pPr>
      <w:r>
        <w:rPr>
          <w:i/>
          <w:iCs/>
        </w:rPr>
        <w:t>*A - Added   M - Modified   D - Deleted</w:t>
      </w:r>
    </w:p>
    <w:p w14:paraId="0CCA46CE" w14:textId="77777777" w:rsidR="00867AAA" w:rsidRDefault="003B3FF9">
      <w:pPr>
        <w:pStyle w:val="Heading1"/>
      </w:pPr>
      <w:bookmarkStart w:id="2" w:name="_Toc235116319"/>
      <w:r>
        <w:rPr>
          <w:b w:val="0"/>
          <w:bCs w:val="0"/>
        </w:rPr>
        <w:t>II. S</w:t>
      </w:r>
      <w:r>
        <w:rPr>
          <w:b w:val="0"/>
          <w:bCs w:val="0"/>
        </w:rPr>
        <w:t>oftware Design Document</w:t>
      </w:r>
      <w:bookmarkEnd w:id="2"/>
    </w:p>
    <w:p w14:paraId="470AF2D3" w14:textId="77777777" w:rsidR="00867AAA" w:rsidRDefault="003B3FF9">
      <w:pPr>
        <w:pStyle w:val="Heading2"/>
      </w:pPr>
      <w:bookmarkStart w:id="3" w:name="_Toc235116320"/>
      <w:r>
        <w:rPr>
          <w:b w:val="0"/>
          <w:bCs w:val="0"/>
        </w:rPr>
        <w:t>1. System Design</w:t>
      </w:r>
      <w:bookmarkEnd w:id="3"/>
    </w:p>
    <w:p w14:paraId="0A126604" w14:textId="77777777" w:rsidR="00867AAA" w:rsidRDefault="003B3FF9">
      <w:pPr>
        <w:pStyle w:val="Heading3"/>
      </w:pPr>
      <w:bookmarkStart w:id="4" w:name="_Toc235116321"/>
      <w:r>
        <w:rPr>
          <w:b w:val="0"/>
          <w:bCs w:val="0"/>
        </w:rPr>
        <w:t>1.1 System Architecture</w:t>
      </w:r>
      <w:bookmarkEnd w:id="4"/>
    </w:p>
    <w:p w14:paraId="7EE0675D" w14:textId="77777777" w:rsidR="00867AAA" w:rsidRDefault="003B3FF9">
      <w:pPr>
        <w:spacing w:after="120"/>
      </w:pPr>
      <w:r>
        <w:t xml:space="preserve">The Ebank Login System is built on a 3-Layer (N-Layer) architecture. The Presentation layer handles all console I/O, the Business layer holds the application logic, and the Data Access layer </w:t>
      </w:r>
      <w:r>
        <w:t>encapsulates file storage. Dependencies flow strictly downward: Presentation → Business → Data; lower layers never reference upper layers (the Dependency Rule). The design applies three named patterns: Facade – the Ebank class is the single entry point tha</w:t>
      </w:r>
      <w:r>
        <w:t>t shields the presentation layer from the business subsystem; DAO – AccountDAO hides all file-storage details from the business layer; DTO – Account is a simple data object carried across layer boundaries. Dependencies are injected through constructors (La</w:t>
      </w:r>
      <w:r>
        <w:t>nguageService → Ebank → LoginUI), which keeps the wiring explicit and the business logic testable.</w:t>
      </w:r>
    </w:p>
    <w:p w14:paraId="01EA58AB" w14:textId="77777777" w:rsidR="00867AAA" w:rsidRDefault="003B3FF9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64FED36" wp14:editId="734C1FCF">
            <wp:extent cx="4733925" cy="4857750"/>
            <wp:effectExtent l="0" t="0" r="0" b="0"/>
            <wp:docPr id="1" name="14_layers.png" descr="14_layers.png" title="14_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5198" w14:textId="77777777" w:rsidR="00867AAA" w:rsidRDefault="003B3FF9">
      <w:pPr>
        <w:spacing w:after="160"/>
        <w:jc w:val="center"/>
      </w:pPr>
      <w:r>
        <w:rPr>
          <w:i/>
          <w:iCs/>
          <w:sz w:val="20"/>
          <w:szCs w:val="20"/>
        </w:rPr>
        <w:t>Figure 1. 3-Layer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26"/>
        <w:gridCol w:w="2500"/>
      </w:tblGrid>
      <w:tr w:rsidR="00867AAA" w14:paraId="4D28D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EF3E9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00B42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CC61B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Classes</w:t>
            </w:r>
          </w:p>
        </w:tc>
      </w:tr>
      <w:tr w:rsidR="00867AAA" w14:paraId="08177E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84449" w14:textId="77777777" w:rsidR="00867AAA" w:rsidRDefault="003B3FF9">
            <w:pPr>
              <w:spacing w:after="20"/>
            </w:pPr>
            <w:r>
              <w:t>Presentation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076B8" w14:textId="77777777" w:rsidR="00867AAA" w:rsidRDefault="003B3FF9">
            <w:pPr>
              <w:spacing w:after="20"/>
            </w:pPr>
            <w:r>
              <w:t>Display menus/screens, read keyboard input, show results.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72E4A" w14:textId="77777777" w:rsidR="00867AAA" w:rsidRDefault="003B3FF9">
            <w:pPr>
              <w:spacing w:after="20"/>
            </w:pPr>
            <w:r>
              <w:t>Main, LoginUI</w:t>
            </w:r>
          </w:p>
        </w:tc>
      </w:tr>
      <w:tr w:rsidR="00867AAA" w14:paraId="50118F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39EB8" w14:textId="77777777" w:rsidR="00867AAA" w:rsidRDefault="003B3FF9">
            <w:pPr>
              <w:spacing w:after="20"/>
            </w:pPr>
            <w:r>
              <w:t>Business Logic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CAC2C" w14:textId="77777777" w:rsidR="00867AAA" w:rsidRDefault="003B3FF9">
            <w:pPr>
              <w:spacing w:after="20"/>
            </w:pPr>
            <w:r>
              <w:t>Validate input, generate captcha, authenticate, localize messages, log events.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5D7B9" w14:textId="77777777" w:rsidR="00867AAA" w:rsidRDefault="003B3FF9">
            <w:pPr>
              <w:spacing w:after="20"/>
            </w:pPr>
            <w:r>
              <w:t>Ebank, ValidatorService, LanguageService, Locate</w:t>
            </w:r>
          </w:p>
        </w:tc>
      </w:tr>
      <w:tr w:rsidR="00867AAA" w14:paraId="72F2FB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A08CC" w14:textId="77777777" w:rsidR="00867AAA" w:rsidRDefault="003B3FF9">
            <w:pPr>
              <w:spacing w:after="20"/>
            </w:pPr>
            <w:r>
              <w:t>Data Access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04CE8" w14:textId="77777777" w:rsidR="00867AAA" w:rsidRDefault="003B3FF9">
            <w:pPr>
              <w:spacing w:after="20"/>
            </w:pPr>
            <w:r>
              <w:t>Read accounts, append logs, represent account data.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32F1A" w14:textId="77777777" w:rsidR="00867AAA" w:rsidRDefault="003B3FF9">
            <w:pPr>
              <w:spacing w:after="20"/>
            </w:pPr>
            <w:r>
              <w:t>AccountDAO, FileHelper, Account</w:t>
            </w:r>
          </w:p>
        </w:tc>
      </w:tr>
    </w:tbl>
    <w:p w14:paraId="6EB8445C" w14:textId="77777777" w:rsidR="00867AAA" w:rsidRDefault="003B3FF9">
      <w:pPr>
        <w:pStyle w:val="Heading3"/>
      </w:pPr>
      <w:bookmarkStart w:id="5" w:name="_Toc235116322"/>
      <w:r>
        <w:rPr>
          <w:b w:val="0"/>
          <w:bCs w:val="0"/>
        </w:rPr>
        <w:t>1.2 Package Diagram</w:t>
      </w:r>
      <w:bookmarkEnd w:id="5"/>
    </w:p>
    <w:p w14:paraId="2E236859" w14:textId="77777777" w:rsidR="00867AAA" w:rsidRDefault="003B3FF9">
      <w:pPr>
        <w:spacing w:after="120"/>
      </w:pPr>
      <w:r>
        <w:t>The code is split into three packages that map one-to-one to the architectural layers.</w:t>
      </w:r>
    </w:p>
    <w:p w14:paraId="1F66D99A" w14:textId="77777777" w:rsidR="00867AAA" w:rsidRDefault="003B3FF9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A6D3751" wp14:editId="5AF006A6">
            <wp:extent cx="3514725" cy="4076700"/>
            <wp:effectExtent l="0" t="0" r="0" b="0"/>
            <wp:docPr id="2" name="11_package_diagram.png" descr="11_package_diagram.png" title="11_packag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B66C" w14:textId="77777777" w:rsidR="00867AAA" w:rsidRDefault="003B3FF9">
      <w:pPr>
        <w:spacing w:after="160"/>
        <w:jc w:val="center"/>
      </w:pPr>
      <w:r>
        <w:rPr>
          <w:i/>
          <w:iCs/>
          <w:sz w:val="20"/>
          <w:szCs w:val="20"/>
        </w:rPr>
        <w:t>Figure 2. Package Diagram</w:t>
      </w:r>
    </w:p>
    <w:p w14:paraId="47812008" w14:textId="77777777" w:rsidR="00867AAA" w:rsidRDefault="003B3FF9">
      <w:pPr>
        <w:pStyle w:val="Heading2"/>
      </w:pPr>
      <w:bookmarkStart w:id="6" w:name="_Toc235116323"/>
      <w:r>
        <w:rPr>
          <w:b w:val="0"/>
          <w:bCs w:val="0"/>
        </w:rPr>
        <w:t>2. Database Design</w:t>
      </w:r>
      <w:bookmarkEnd w:id="6"/>
    </w:p>
    <w:p w14:paraId="3FB6A1BB" w14:textId="77777777" w:rsidR="00867AAA" w:rsidRDefault="003B3FF9">
      <w:pPr>
        <w:spacing w:after="120"/>
      </w:pPr>
      <w:r>
        <w:t>A relational database is not used; data is persisted in flat files. The account table is realized by accounts.csv and an append-only event log by log.txt.</w:t>
      </w:r>
    </w:p>
    <w:p w14:paraId="5C676011" w14:textId="77777777" w:rsidR="00867AAA" w:rsidRDefault="003B3FF9">
      <w:pPr>
        <w:pStyle w:val="Heading3"/>
      </w:pPr>
      <w:bookmarkStart w:id="7" w:name="_Toc235116324"/>
      <w:r>
        <w:rPr>
          <w:b w:val="0"/>
          <w:bCs w:val="0"/>
        </w:rPr>
        <w:t>2.1 accounts.csv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900"/>
        <w:gridCol w:w="4326"/>
      </w:tblGrid>
      <w:tr w:rsidR="00867AAA" w14:paraId="1755C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D63EA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EC586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C8464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FBA95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67AAA" w14:paraId="3C7B9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AFE61" w14:textId="77777777" w:rsidR="00867AAA" w:rsidRDefault="003B3FF9">
            <w:pPr>
              <w:spacing w:after="20"/>
            </w:pPr>
            <w:r>
              <w:t>accountNumber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D9C44" w14:textId="77777777" w:rsidR="00867AAA" w:rsidRDefault="003B3FF9">
            <w:pPr>
              <w:spacing w:after="20"/>
            </w:pPr>
            <w:r>
              <w:t>String(10)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0AC0E" w14:textId="77777777" w:rsidR="00867AAA" w:rsidRDefault="003B3FF9">
            <w:pPr>
              <w:spacing w:after="20"/>
            </w:pPr>
            <w:r>
              <w:t>PK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55645" w14:textId="77777777" w:rsidR="00867AAA" w:rsidRDefault="003B3FF9">
            <w:pPr>
              <w:spacing w:after="20"/>
            </w:pPr>
            <w:r>
              <w:t>Unique account number, exactly 10 digits.</w:t>
            </w:r>
          </w:p>
        </w:tc>
      </w:tr>
      <w:tr w:rsidR="00867AAA" w14:paraId="13825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28800" w14:textId="77777777" w:rsidR="00867AAA" w:rsidRDefault="003B3FF9">
            <w:pPr>
              <w:spacing w:after="20"/>
            </w:pPr>
            <w:r>
              <w:t>password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85B64" w14:textId="77777777" w:rsidR="00867AAA" w:rsidRDefault="003B3FF9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6DAAD" w14:textId="77777777" w:rsidR="00867AAA" w:rsidRDefault="00867AAA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00666" w14:textId="77777777" w:rsidR="00867AAA" w:rsidRDefault="003B3FF9">
            <w:pPr>
              <w:spacing w:after="20"/>
            </w:pPr>
            <w:r>
              <w:t>Account password (plain text in the sample data).</w:t>
            </w:r>
          </w:p>
        </w:tc>
      </w:tr>
      <w:tr w:rsidR="00867AAA" w14:paraId="47733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430CC" w14:textId="77777777" w:rsidR="00867AAA" w:rsidRDefault="003B3FF9">
            <w:pPr>
              <w:spacing w:after="20"/>
            </w:pPr>
            <w:r>
              <w:t>status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0BFEE" w14:textId="77777777" w:rsidR="00867AAA" w:rsidRDefault="003B3FF9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FBB52" w14:textId="77777777" w:rsidR="00867AAA" w:rsidRDefault="00867AAA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1F28E" w14:textId="77777777" w:rsidR="00867AAA" w:rsidRDefault="003B3FF9">
            <w:pPr>
              <w:spacing w:after="20"/>
            </w:pPr>
            <w:r>
              <w:t>ACTIVE or LOCKED.</w:t>
            </w:r>
          </w:p>
        </w:tc>
      </w:tr>
    </w:tbl>
    <w:p w14:paraId="298C013B" w14:textId="77777777" w:rsidR="00867AAA" w:rsidRDefault="003B3FF9">
      <w:pPr>
        <w:pStyle w:val="Heading3"/>
      </w:pPr>
      <w:bookmarkStart w:id="8" w:name="_Toc235116325"/>
      <w:r>
        <w:rPr>
          <w:b w:val="0"/>
          <w:bCs w:val="0"/>
        </w:rPr>
        <w:t>2.2 log.txt</w:t>
      </w:r>
      <w:bookmarkEnd w:id="8"/>
    </w:p>
    <w:p w14:paraId="7B1809B3" w14:textId="77777777" w:rsidR="00867AAA" w:rsidRDefault="003B3FF9">
      <w:pPr>
        <w:spacing w:after="120"/>
      </w:pPr>
      <w:r>
        <w:t>One line per attempt: "yyyy-MM-dd HH:mm:ss | &lt;accountNumber&gt; | &lt;EVENT&gt;" where EVENT is LOGIN_SUCCESS, LOGIN_FAILED or CAPTCHA_FAILED.</w:t>
      </w:r>
    </w:p>
    <w:p w14:paraId="64390CFD" w14:textId="77777777" w:rsidR="00867AAA" w:rsidRDefault="003B3FF9">
      <w:pPr>
        <w:pStyle w:val="Heading1"/>
      </w:pPr>
      <w:bookmarkStart w:id="9" w:name="_Toc235116326"/>
      <w:r>
        <w:rPr>
          <w:b w:val="0"/>
          <w:bCs w:val="0"/>
        </w:rPr>
        <w:t>III. Detailed Design</w:t>
      </w:r>
      <w:bookmarkEnd w:id="9"/>
    </w:p>
    <w:p w14:paraId="7BB43493" w14:textId="77777777" w:rsidR="00867AAA" w:rsidRDefault="003B3FF9">
      <w:pPr>
        <w:pStyle w:val="Heading2"/>
      </w:pPr>
      <w:bookmarkStart w:id="10" w:name="_Toc235116327"/>
      <w:r>
        <w:rPr>
          <w:b w:val="0"/>
          <w:bCs w:val="0"/>
        </w:rPr>
        <w:t>1. Login</w:t>
      </w:r>
      <w:bookmarkEnd w:id="10"/>
    </w:p>
    <w:p w14:paraId="4B51F678" w14:textId="77777777" w:rsidR="00867AAA" w:rsidRDefault="003B3FF9">
      <w:pPr>
        <w:pStyle w:val="Heading3"/>
      </w:pPr>
      <w:bookmarkStart w:id="11" w:name="_Toc235116328"/>
      <w:r>
        <w:rPr>
          <w:b w:val="0"/>
          <w:bCs w:val="0"/>
        </w:rPr>
        <w:t>1.1 Class Diagram</w:t>
      </w:r>
      <w:bookmarkEnd w:id="11"/>
    </w:p>
    <w:p w14:paraId="2269383B" w14:textId="77777777" w:rsidR="00867AAA" w:rsidRDefault="003B3FF9">
      <w:pPr>
        <w:spacing w:after="120"/>
      </w:pPr>
      <w:r>
        <w:t xml:space="preserve">The design class diagram shows the full set of classes that implement the </w:t>
      </w:r>
      <w:r>
        <w:t>login feature, with attributes, operations and relationships.</w:t>
      </w:r>
    </w:p>
    <w:p w14:paraId="399EF2B8" w14:textId="77777777" w:rsidR="00867AAA" w:rsidRDefault="003B3FF9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53C018B" wp14:editId="2A141946">
            <wp:extent cx="5905500" cy="5200650"/>
            <wp:effectExtent l="0" t="0" r="0" b="0"/>
            <wp:docPr id="3" name="10_class_design.png" descr="10_class_design.png" title="10_class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5B08" w14:textId="77777777" w:rsidR="00867AAA" w:rsidRDefault="003B3FF9">
      <w:pPr>
        <w:spacing w:after="160"/>
        <w:jc w:val="center"/>
      </w:pPr>
      <w:r>
        <w:rPr>
          <w:i/>
          <w:iCs/>
          <w:sz w:val="20"/>
          <w:szCs w:val="20"/>
        </w:rPr>
        <w:t>Figure 3. Design Class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1494"/>
        <w:gridCol w:w="5646"/>
      </w:tblGrid>
      <w:tr w:rsidR="00867AAA" w14:paraId="73BE4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B01BF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ECCEF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8D0C8" w14:textId="77777777" w:rsidR="00867AAA" w:rsidRDefault="003B3FF9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Key Responsibilities / Methods</w:t>
            </w:r>
          </w:p>
        </w:tc>
      </w:tr>
      <w:tr w:rsidR="00867AAA" w14:paraId="055A0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BE197" w14:textId="77777777" w:rsidR="00867AAA" w:rsidRDefault="003B3FF9">
            <w:pPr>
              <w:spacing w:after="20"/>
            </w:pPr>
            <w:r>
              <w:t>Main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A384B" w14:textId="77777777" w:rsidR="00867AAA" w:rsidRDefault="003B3FF9">
            <w:pPr>
              <w:spacing w:after="20"/>
            </w:pPr>
            <w:r>
              <w:t>Presentation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E784D" w14:textId="77777777" w:rsidR="00867AAA" w:rsidRDefault="003B3FF9">
            <w:pPr>
              <w:spacing w:after="20"/>
            </w:pPr>
            <w:r>
              <w:t>main(); printMenu() – renders the menu from the localized menu.* keys; routes the option, calls setLocate(Locate), starts LoginUI.</w:t>
            </w:r>
          </w:p>
        </w:tc>
      </w:tr>
      <w:tr w:rsidR="00867AAA" w14:paraId="4A9319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BE3B2" w14:textId="77777777" w:rsidR="00867AAA" w:rsidRDefault="003B3FF9">
            <w:pPr>
              <w:spacing w:after="20"/>
            </w:pPr>
            <w:r>
              <w:t>LoginUI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B1FF8" w14:textId="77777777" w:rsidR="00867AAA" w:rsidRDefault="003B3FF9">
            <w:pPr>
              <w:spacing w:after="20"/>
            </w:pPr>
            <w:r>
              <w:t>Presentation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6540B" w14:textId="77777777" w:rsidR="00867AAA" w:rsidRDefault="003B3FF9">
            <w:pPr>
              <w:spacing w:after="20"/>
            </w:pPr>
            <w:r>
              <w:t>startLogin(); prompt loops for account/password/captcha; shows result.</w:t>
            </w:r>
          </w:p>
        </w:tc>
      </w:tr>
      <w:tr w:rsidR="00867AAA" w14:paraId="3B5CE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41465" w14:textId="77777777" w:rsidR="00867AAA" w:rsidRDefault="003B3FF9">
            <w:pPr>
              <w:spacing w:after="20"/>
            </w:pPr>
            <w:r>
              <w:t>Ebank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F29C1" w14:textId="77777777" w:rsidR="00867AAA" w:rsidRDefault="003B3FF9">
            <w:pPr>
              <w:spacing w:after="20"/>
            </w:pPr>
            <w:r>
              <w:t>Business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19A65" w14:textId="77777777" w:rsidR="00867AAA" w:rsidRDefault="003B3FF9">
            <w:pPr>
              <w:spacing w:after="20"/>
            </w:pPr>
            <w:r>
              <w:t>setLocate(Locate); checkAccountNumber/Password/Captcha() – each returns a localized message describing the value (valid or the specific error); generateCaptcha(); authen</w:t>
            </w:r>
            <w:r>
              <w:t>ticate(); logEvent().</w:t>
            </w:r>
          </w:p>
        </w:tc>
      </w:tr>
      <w:tr w:rsidR="00867AAA" w14:paraId="19D58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C809D" w14:textId="77777777" w:rsidR="00867AAA" w:rsidRDefault="003B3FF9">
            <w:pPr>
              <w:spacing w:after="20"/>
            </w:pPr>
            <w:r>
              <w:t>ValidatorService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EF58E" w14:textId="77777777" w:rsidR="00867AAA" w:rsidRDefault="003B3FF9">
            <w:pPr>
              <w:spacing w:after="20"/>
            </w:pPr>
            <w:r>
              <w:t>Business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F1F6E" w14:textId="77777777" w:rsidR="00867AAA" w:rsidRDefault="003B3FF9">
            <w:pPr>
              <w:spacing w:after="20"/>
            </w:pPr>
            <w:r>
              <w:t>checkAccountNumber/Password/Captcha() – regex and rule checks.</w:t>
            </w:r>
          </w:p>
        </w:tc>
      </w:tr>
      <w:tr w:rsidR="00867AAA" w14:paraId="08626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381D5" w14:textId="77777777" w:rsidR="00867AAA" w:rsidRDefault="003B3FF9">
            <w:pPr>
              <w:spacing w:after="20"/>
            </w:pPr>
            <w:r>
              <w:t>LanguageService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8879E" w14:textId="77777777" w:rsidR="00867AAA" w:rsidRDefault="003B3FF9">
            <w:pPr>
              <w:spacing w:after="20"/>
            </w:pPr>
            <w:r>
              <w:t>Business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79DEE" w14:textId="77777777" w:rsidR="00867AAA" w:rsidRDefault="003B3FF9">
            <w:pPr>
              <w:spacing w:after="20"/>
            </w:pPr>
            <w:r>
              <w:t>setLocate(Locate); getMessage() – loads En/Vi.properties as UTF-8, keyed by the Locate enum.</w:t>
            </w:r>
          </w:p>
        </w:tc>
      </w:tr>
      <w:tr w:rsidR="00867AAA" w14:paraId="07A9E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8EEB6" w14:textId="77777777" w:rsidR="00867AAA" w:rsidRDefault="003B3FF9">
            <w:pPr>
              <w:spacing w:after="20"/>
            </w:pPr>
            <w:r>
              <w:lastRenderedPageBreak/>
              <w:t>AccountDAO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A9E6D" w14:textId="77777777" w:rsidR="00867AAA" w:rsidRDefault="003B3FF9">
            <w:pPr>
              <w:spacing w:after="20"/>
            </w:pPr>
            <w:r>
              <w:t>Data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C7B10" w14:textId="77777777" w:rsidR="00867AAA" w:rsidRDefault="003B3FF9">
            <w:pPr>
              <w:spacing w:after="20"/>
            </w:pPr>
            <w:r>
              <w:t>findByAccountNumber(); logEvent() – delegates to FileHelper.</w:t>
            </w:r>
          </w:p>
        </w:tc>
      </w:tr>
      <w:tr w:rsidR="00867AAA" w14:paraId="13148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7F84D" w14:textId="77777777" w:rsidR="00867AAA" w:rsidRDefault="003B3FF9">
            <w:pPr>
              <w:spacing w:after="20"/>
            </w:pPr>
            <w:r>
              <w:t>FileHelper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D5F69" w14:textId="77777777" w:rsidR="00867AAA" w:rsidRDefault="003B3FF9">
            <w:pPr>
              <w:spacing w:after="20"/>
            </w:pPr>
            <w:r>
              <w:t>Data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23D40" w14:textId="77777777" w:rsidR="00867AAA" w:rsidRDefault="003B3FF9">
            <w:pPr>
              <w:spacing w:after="20"/>
            </w:pPr>
            <w:r>
              <w:t>loadAccounts(); findByAccountNumber(); writeLog() – CSV/log I/O.</w:t>
            </w:r>
          </w:p>
        </w:tc>
      </w:tr>
      <w:tr w:rsidR="00867AAA" w14:paraId="05057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349B0" w14:textId="77777777" w:rsidR="00867AAA" w:rsidRDefault="003B3FF9">
            <w:pPr>
              <w:spacing w:after="20"/>
            </w:pPr>
            <w:r>
              <w:t>Account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EA48C" w14:textId="77777777" w:rsidR="00867AAA" w:rsidRDefault="003B3FF9">
            <w:pPr>
              <w:spacing w:after="20"/>
            </w:pPr>
            <w:r>
              <w:t>Data</w:t>
            </w:r>
          </w:p>
        </w:tc>
        <w:tc>
          <w:tcPr>
            <w:tcW w:w="5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B973A" w14:textId="77777777" w:rsidR="00867AAA" w:rsidRDefault="003B3FF9">
            <w:pPr>
              <w:spacing w:after="20"/>
            </w:pPr>
            <w:r>
              <w:t>Entity: accountNumber, password, status; isActive().</w:t>
            </w:r>
          </w:p>
        </w:tc>
      </w:tr>
    </w:tbl>
    <w:p w14:paraId="3E81C698" w14:textId="77777777" w:rsidR="00867AAA" w:rsidRDefault="003B3FF9">
      <w:pPr>
        <w:pStyle w:val="Heading3"/>
      </w:pPr>
      <w:bookmarkStart w:id="12" w:name="_Toc235116329"/>
      <w:r>
        <w:rPr>
          <w:b w:val="0"/>
          <w:bCs w:val="0"/>
        </w:rPr>
        <w:t>1.2 Sequence Diagram – Login</w:t>
      </w:r>
      <w:bookmarkEnd w:id="12"/>
    </w:p>
    <w:p w14:paraId="13AC8CE3" w14:textId="77777777" w:rsidR="00867AAA" w:rsidRDefault="003B3FF9">
      <w:pPr>
        <w:spacing w:after="120"/>
      </w:pPr>
      <w:r>
        <w:t>The sequence dia</w:t>
      </w:r>
      <w:r>
        <w:t>gram details the message flow across all layers for a complete login attempt, including the validation loops, captcha check, authentication against the store, and logging.</w:t>
      </w:r>
    </w:p>
    <w:p w14:paraId="5DA5A7DF" w14:textId="77777777" w:rsidR="00867AAA" w:rsidRDefault="003B3FF9">
      <w:pPr>
        <w:spacing w:before="80" w:after="40"/>
        <w:jc w:val="center"/>
      </w:pPr>
      <w:r>
        <w:rPr>
          <w:noProof/>
        </w:rPr>
        <w:drawing>
          <wp:inline distT="0" distB="0" distL="0" distR="0" wp14:anchorId="601A5BDC" wp14:editId="6E42E10F">
            <wp:extent cx="5905500" cy="5838825"/>
            <wp:effectExtent l="0" t="0" r="0" b="0"/>
            <wp:docPr id="4" name="12_sequence_login_design.png" descr="12_sequence_login_design.png" title="12_sequence_login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F3D3" w14:textId="77777777" w:rsidR="00867AAA" w:rsidRDefault="003B3FF9">
      <w:pPr>
        <w:spacing w:after="160"/>
        <w:jc w:val="center"/>
      </w:pPr>
      <w:r>
        <w:rPr>
          <w:i/>
          <w:iCs/>
          <w:sz w:val="20"/>
          <w:szCs w:val="20"/>
        </w:rPr>
        <w:t>Figure 4. Sequence Diagram – Login</w:t>
      </w:r>
    </w:p>
    <w:p w14:paraId="4607A903" w14:textId="77777777" w:rsidR="00867AAA" w:rsidRDefault="003B3FF9">
      <w:pPr>
        <w:pStyle w:val="Heading2"/>
      </w:pPr>
      <w:bookmarkStart w:id="13" w:name="_Toc235116330"/>
      <w:r>
        <w:rPr>
          <w:b w:val="0"/>
          <w:bCs w:val="0"/>
        </w:rPr>
        <w:t>2. Select Language</w:t>
      </w:r>
      <w:bookmarkEnd w:id="13"/>
    </w:p>
    <w:p w14:paraId="2EEBBD3F" w14:textId="77777777" w:rsidR="00867AAA" w:rsidRDefault="003B3FF9">
      <w:pPr>
        <w:pStyle w:val="Heading3"/>
      </w:pPr>
      <w:bookmarkStart w:id="14" w:name="_Toc235116331"/>
      <w:r>
        <w:rPr>
          <w:b w:val="0"/>
          <w:bCs w:val="0"/>
        </w:rPr>
        <w:t>2.1 Class Diagram</w:t>
      </w:r>
      <w:bookmarkEnd w:id="14"/>
    </w:p>
    <w:p w14:paraId="24C7D59B" w14:textId="77777777" w:rsidR="00867AAA" w:rsidRDefault="003B3FF9">
      <w:pPr>
        <w:spacing w:after="120"/>
      </w:pPr>
      <w:r>
        <w:lastRenderedPageBreak/>
        <w:t>Select Language uses a subset of the classes in Figure 3: Main (presentation) → Ebank (business) → LanguageService (business), which loads the UTF-8 resource bundle identified by the Locate enum.</w:t>
      </w:r>
    </w:p>
    <w:p w14:paraId="215A6C3C" w14:textId="77777777" w:rsidR="00867AAA" w:rsidRDefault="003B3FF9">
      <w:pPr>
        <w:pStyle w:val="Heading3"/>
      </w:pPr>
      <w:bookmarkStart w:id="15" w:name="_Toc235116332"/>
      <w:r>
        <w:rPr>
          <w:b w:val="0"/>
          <w:bCs w:val="0"/>
        </w:rPr>
        <w:t>2.2 Sequence Diagram – Select Language</w:t>
      </w:r>
      <w:bookmarkEnd w:id="15"/>
    </w:p>
    <w:p w14:paraId="24F6F3DE" w14:textId="77777777" w:rsidR="00867AAA" w:rsidRDefault="003B3FF9">
      <w:pPr>
        <w:spacing w:before="80" w:after="40"/>
        <w:jc w:val="center"/>
      </w:pPr>
      <w:r>
        <w:rPr>
          <w:noProof/>
        </w:rPr>
        <w:drawing>
          <wp:inline distT="0" distB="0" distL="0" distR="0" wp14:anchorId="16C0E9FF" wp14:editId="01DDA4B2">
            <wp:extent cx="5715000" cy="4143375"/>
            <wp:effectExtent l="0" t="0" r="0" b="0"/>
            <wp:docPr id="5" name="15_sequence_language.png" descr="15_sequence_language.png" title="15_sequence_langu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5CB9" w14:textId="77777777" w:rsidR="00867AAA" w:rsidRDefault="003B3FF9">
      <w:pPr>
        <w:spacing w:after="160"/>
        <w:jc w:val="center"/>
      </w:pPr>
      <w:r>
        <w:rPr>
          <w:i/>
          <w:iCs/>
          <w:sz w:val="20"/>
          <w:szCs w:val="20"/>
        </w:rPr>
        <w:t>F</w:t>
      </w:r>
      <w:r>
        <w:rPr>
          <w:i/>
          <w:iCs/>
          <w:sz w:val="20"/>
          <w:szCs w:val="20"/>
        </w:rPr>
        <w:t>igure 5. Sequence Diagram – Select Language</w:t>
      </w:r>
    </w:p>
    <w:sectPr w:rsidR="00867AA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86C1B" w14:textId="77777777" w:rsidR="003B3FF9" w:rsidRDefault="003B3FF9">
      <w:r>
        <w:separator/>
      </w:r>
    </w:p>
  </w:endnote>
  <w:endnote w:type="continuationSeparator" w:id="0">
    <w:p w14:paraId="3A602B5B" w14:textId="77777777" w:rsidR="003B3FF9" w:rsidRDefault="003B3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AC10" w14:textId="77777777" w:rsidR="00867AAA" w:rsidRDefault="003B3FF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03C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B6A2E" w14:textId="77777777" w:rsidR="003B3FF9" w:rsidRDefault="003B3FF9">
      <w:r>
        <w:separator/>
      </w:r>
    </w:p>
  </w:footnote>
  <w:footnote w:type="continuationSeparator" w:id="0">
    <w:p w14:paraId="26E70669" w14:textId="77777777" w:rsidR="003B3FF9" w:rsidRDefault="003B3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BE51E" w14:textId="77777777" w:rsidR="00867AAA" w:rsidRDefault="003B3FF9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>SDD – Ebank Login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F9F"/>
    <w:multiLevelType w:val="hybridMultilevel"/>
    <w:tmpl w:val="879E2258"/>
    <w:lvl w:ilvl="0" w:tplc="F86601DA">
      <w:start w:val="1"/>
      <w:numFmt w:val="bullet"/>
      <w:lvlText w:val="•"/>
      <w:lvlJc w:val="left"/>
      <w:pPr>
        <w:ind w:left="560" w:hanging="280"/>
      </w:pPr>
    </w:lvl>
    <w:lvl w:ilvl="1" w:tplc="4AAE719E">
      <w:numFmt w:val="decimal"/>
      <w:lvlText w:val=""/>
      <w:lvlJc w:val="left"/>
    </w:lvl>
    <w:lvl w:ilvl="2" w:tplc="566E2A36">
      <w:numFmt w:val="decimal"/>
      <w:lvlText w:val=""/>
      <w:lvlJc w:val="left"/>
    </w:lvl>
    <w:lvl w:ilvl="3" w:tplc="A73AFBB6">
      <w:numFmt w:val="decimal"/>
      <w:lvlText w:val=""/>
      <w:lvlJc w:val="left"/>
    </w:lvl>
    <w:lvl w:ilvl="4" w:tplc="2F123918">
      <w:numFmt w:val="decimal"/>
      <w:lvlText w:val=""/>
      <w:lvlJc w:val="left"/>
    </w:lvl>
    <w:lvl w:ilvl="5" w:tplc="9F42553E">
      <w:numFmt w:val="decimal"/>
      <w:lvlText w:val=""/>
      <w:lvlJc w:val="left"/>
    </w:lvl>
    <w:lvl w:ilvl="6" w:tplc="B52CEB18">
      <w:numFmt w:val="decimal"/>
      <w:lvlText w:val=""/>
      <w:lvlJc w:val="left"/>
    </w:lvl>
    <w:lvl w:ilvl="7" w:tplc="973C575E">
      <w:numFmt w:val="decimal"/>
      <w:lvlText w:val=""/>
      <w:lvlJc w:val="left"/>
    </w:lvl>
    <w:lvl w:ilvl="8" w:tplc="0DD2AD66">
      <w:numFmt w:val="decimal"/>
      <w:lvlText w:val=""/>
      <w:lvlJc w:val="left"/>
    </w:lvl>
  </w:abstractNum>
  <w:abstractNum w:abstractNumId="1" w15:restartNumberingAfterBreak="0">
    <w:nsid w:val="0D9304AA"/>
    <w:multiLevelType w:val="hybridMultilevel"/>
    <w:tmpl w:val="1804984C"/>
    <w:lvl w:ilvl="0" w:tplc="33383D2A">
      <w:start w:val="1"/>
      <w:numFmt w:val="bullet"/>
      <w:lvlText w:val="●"/>
      <w:lvlJc w:val="left"/>
      <w:pPr>
        <w:ind w:left="720" w:hanging="360"/>
      </w:pPr>
    </w:lvl>
    <w:lvl w:ilvl="1" w:tplc="07B4C86C">
      <w:start w:val="1"/>
      <w:numFmt w:val="bullet"/>
      <w:lvlText w:val="○"/>
      <w:lvlJc w:val="left"/>
      <w:pPr>
        <w:ind w:left="1440" w:hanging="360"/>
      </w:pPr>
    </w:lvl>
    <w:lvl w:ilvl="2" w:tplc="6BE0092A">
      <w:start w:val="1"/>
      <w:numFmt w:val="bullet"/>
      <w:lvlText w:val="■"/>
      <w:lvlJc w:val="left"/>
      <w:pPr>
        <w:ind w:left="2160" w:hanging="360"/>
      </w:pPr>
    </w:lvl>
    <w:lvl w:ilvl="3" w:tplc="12F6A66E">
      <w:start w:val="1"/>
      <w:numFmt w:val="bullet"/>
      <w:lvlText w:val="●"/>
      <w:lvlJc w:val="left"/>
      <w:pPr>
        <w:ind w:left="2880" w:hanging="360"/>
      </w:pPr>
    </w:lvl>
    <w:lvl w:ilvl="4" w:tplc="321820C4">
      <w:start w:val="1"/>
      <w:numFmt w:val="bullet"/>
      <w:lvlText w:val="○"/>
      <w:lvlJc w:val="left"/>
      <w:pPr>
        <w:ind w:left="3600" w:hanging="360"/>
      </w:pPr>
    </w:lvl>
    <w:lvl w:ilvl="5" w:tplc="73D890A6">
      <w:start w:val="1"/>
      <w:numFmt w:val="bullet"/>
      <w:lvlText w:val="■"/>
      <w:lvlJc w:val="left"/>
      <w:pPr>
        <w:ind w:left="4320" w:hanging="360"/>
      </w:pPr>
    </w:lvl>
    <w:lvl w:ilvl="6" w:tplc="AF62B6C2">
      <w:start w:val="1"/>
      <w:numFmt w:val="bullet"/>
      <w:lvlText w:val="●"/>
      <w:lvlJc w:val="left"/>
      <w:pPr>
        <w:ind w:left="5040" w:hanging="360"/>
      </w:pPr>
    </w:lvl>
    <w:lvl w:ilvl="7" w:tplc="DEFC052C">
      <w:start w:val="1"/>
      <w:numFmt w:val="bullet"/>
      <w:lvlText w:val="●"/>
      <w:lvlJc w:val="left"/>
      <w:pPr>
        <w:ind w:left="5760" w:hanging="360"/>
      </w:pPr>
    </w:lvl>
    <w:lvl w:ilvl="8" w:tplc="E536E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AA"/>
    <w:rsid w:val="003B3FF9"/>
    <w:rsid w:val="00867AAA"/>
    <w:rsid w:val="00F0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68040"/>
  <w15:docId w15:val="{95A8D475-8063-4AE8-81BC-45473BF7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8E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3C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3C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03C5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– Ebank Login System</dc:title>
  <dc:creator>SWD392 Student</dc:creator>
  <cp:lastModifiedBy>Sơn Tùng Trần Bá</cp:lastModifiedBy>
  <cp:revision>2</cp:revision>
  <dcterms:created xsi:type="dcterms:W3CDTF">2026-06-21T12:18:00Z</dcterms:created>
  <dcterms:modified xsi:type="dcterms:W3CDTF">2026-07-16T10:45:00Z</dcterms:modified>
</cp:coreProperties>
</file>