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00"/>
  <w:body>
    <w:p w14:paraId="03F26751" w14:textId="3F2CA5F2" w:rsidR="005A2AAB" w:rsidRDefault="005C3507" w:rsidP="005A2AAB">
      <w:pPr>
        <w:jc w:val="center"/>
        <w:rPr>
          <w:rFonts w:ascii="Calibri" w:hAnsi="Calibri" w:cs="Calibri"/>
          <w:b/>
          <w:bCs/>
          <w:color w:val="FF0000"/>
          <w:sz w:val="32"/>
          <w:szCs w:val="32"/>
          <w:u w:val="single"/>
          <w:lang w:val="en-US"/>
        </w:rPr>
      </w:pPr>
      <w:r w:rsidRPr="005C3507">
        <w:rPr>
          <w:rFonts w:ascii="Calibri" w:hAnsi="Calibri" w:cs="Calibri"/>
          <w:b/>
          <w:bCs/>
          <w:noProof/>
          <w:color w:val="FF0000"/>
          <w:sz w:val="32"/>
          <w:szCs w:val="32"/>
          <w:lang w:val="en-US"/>
        </w:rPr>
        <w:drawing>
          <wp:inline distT="0" distB="0" distL="0" distR="0" wp14:anchorId="35C3B2B2" wp14:editId="6CA71126">
            <wp:extent cx="686975" cy="637832"/>
            <wp:effectExtent l="0" t="0" r="0" b="0"/>
            <wp:docPr id="14656048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07131" cy="656546"/>
                    </a:xfrm>
                    <a:prstGeom prst="rect">
                      <a:avLst/>
                    </a:prstGeom>
                    <a:noFill/>
                  </pic:spPr>
                </pic:pic>
              </a:graphicData>
            </a:graphic>
          </wp:inline>
        </w:drawing>
      </w:r>
    </w:p>
    <w:p w14:paraId="761F3992" w14:textId="6B8FBA7E" w:rsidR="004F5E7C" w:rsidRDefault="004F5E7C" w:rsidP="005A2AAB">
      <w:pPr>
        <w:jc w:val="center"/>
        <w:rPr>
          <w:rFonts w:ascii="Calibri" w:hAnsi="Calibri" w:cs="Calibri"/>
          <w:b/>
          <w:bCs/>
          <w:color w:val="FF0000"/>
          <w:sz w:val="32"/>
          <w:szCs w:val="32"/>
          <w:u w:val="single"/>
          <w:lang w:val="en-US"/>
        </w:rPr>
      </w:pPr>
      <w:r w:rsidRPr="005A2AAB">
        <w:rPr>
          <w:rFonts w:ascii="Calibri" w:hAnsi="Calibri" w:cs="Calibri"/>
          <w:b/>
          <w:bCs/>
          <w:color w:val="FF0000"/>
          <w:sz w:val="32"/>
          <w:szCs w:val="32"/>
          <w:u w:val="single"/>
          <w:lang w:val="en-US"/>
        </w:rPr>
        <w:t>TECHNO INDIA MAIN SALT LAKE</w:t>
      </w:r>
    </w:p>
    <w:p w14:paraId="789906D7" w14:textId="77777777" w:rsidR="005A2AAB" w:rsidRDefault="005A2AAB" w:rsidP="005A2AAB">
      <w:pPr>
        <w:jc w:val="center"/>
        <w:rPr>
          <w:rFonts w:ascii="Calibri" w:hAnsi="Calibri" w:cs="Calibri"/>
          <w:b/>
          <w:bCs/>
          <w:color w:val="FF0000"/>
          <w:sz w:val="32"/>
          <w:szCs w:val="32"/>
          <w:u w:val="single"/>
          <w:lang w:val="en-US"/>
        </w:rPr>
      </w:pPr>
    </w:p>
    <w:p w14:paraId="55B72771" w14:textId="55D276D1" w:rsidR="005A2AAB" w:rsidRDefault="005A2AAB" w:rsidP="005A2AAB">
      <w:pPr>
        <w:jc w:val="center"/>
        <w:rPr>
          <w:rFonts w:ascii="Calibri" w:hAnsi="Calibri" w:cs="Calibri"/>
          <w:b/>
          <w:bCs/>
          <w:color w:val="FF0000"/>
          <w:sz w:val="32"/>
          <w:szCs w:val="32"/>
          <w:u w:val="single"/>
          <w:lang w:val="en-US"/>
        </w:rPr>
      </w:pPr>
      <w:r w:rsidRPr="005A2AAB">
        <w:rPr>
          <w:rFonts w:ascii="Calibri" w:hAnsi="Calibri" w:cs="Calibri"/>
          <w:b/>
          <w:bCs/>
          <w:noProof/>
          <w:color w:val="FF0000"/>
          <w:sz w:val="32"/>
          <w:szCs w:val="32"/>
          <w:lang w:val="en-US"/>
        </w:rPr>
        <w:drawing>
          <wp:inline distT="0" distB="0" distL="0" distR="0" wp14:anchorId="6F28300D" wp14:editId="61D5B1D4">
            <wp:extent cx="3324225" cy="2006620"/>
            <wp:effectExtent l="0" t="0" r="0" b="0"/>
            <wp:docPr id="2373261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382312" cy="2041683"/>
                    </a:xfrm>
                    <a:prstGeom prst="rect">
                      <a:avLst/>
                    </a:prstGeom>
                    <a:noFill/>
                  </pic:spPr>
                </pic:pic>
              </a:graphicData>
            </a:graphic>
          </wp:inline>
        </w:drawing>
      </w:r>
    </w:p>
    <w:p w14:paraId="5BA7CE4D" w14:textId="77777777" w:rsidR="005A2AAB" w:rsidRDefault="005A2AAB" w:rsidP="005A2AAB">
      <w:pPr>
        <w:jc w:val="both"/>
        <w:rPr>
          <w:rFonts w:ascii="Calibri" w:hAnsi="Calibri" w:cs="Calibri"/>
          <w:color w:val="0F4761" w:themeColor="accent1" w:themeShade="BF"/>
          <w:sz w:val="24"/>
          <w:szCs w:val="24"/>
        </w:rPr>
      </w:pPr>
    </w:p>
    <w:p w14:paraId="2C102AB8" w14:textId="3F5C86AF" w:rsidR="00F67669" w:rsidRPr="005A2AAB" w:rsidRDefault="008B5113" w:rsidP="005A2AAB">
      <w:pPr>
        <w:jc w:val="both"/>
        <w:rPr>
          <w:rFonts w:ascii="Calibri" w:hAnsi="Calibri" w:cs="Calibri"/>
          <w:color w:val="00B0F0"/>
          <w:sz w:val="24"/>
          <w:szCs w:val="24"/>
        </w:rPr>
      </w:pPr>
      <w:r w:rsidRPr="008B5113">
        <w:rPr>
          <w:rFonts w:ascii="Calibri" w:hAnsi="Calibri" w:cs="Calibri"/>
          <w:color w:val="0F4761" w:themeColor="accent1" w:themeShade="BF"/>
          <w:sz w:val="24"/>
          <w:szCs w:val="24"/>
        </w:rPr>
        <w:t>Techno India, located in Salt Lake, Kolkata, is one of the premier institutions for technical education in India. Established in 2000, it has carved out a reputation for offering top-quality undergraduate and postgraduate courses in engineering, management, and applied sciences. The campus, nestled in the IT hub of Salt Lake, provides a dynamic and nurturing environment for students who are aspiring to build successful careers in the fields of technology and business.The primary aim of Techno India is to provide comprehensive education and skill development through innovative teaching methodologies, state-of-the-art infrastructure, and an ever-evolving curriculum that keeps pace with the latest trends in the industry. The institution is affiliated with Maulana Abul Kalam Azad University of Technology (MAKAUT), West Bengal, and offers a variety of programs such as B.Tech, M.Tech, MBA,</w:t>
      </w:r>
      <w:r w:rsidR="00B42361" w:rsidRPr="00F67669">
        <w:rPr>
          <w:rFonts w:ascii="Calibri" w:hAnsi="Calibri" w:cs="Calibri"/>
          <w:color w:val="0F4761" w:themeColor="accent1" w:themeShade="BF"/>
          <w:sz w:val="24"/>
          <w:szCs w:val="24"/>
        </w:rPr>
        <w:t>Diploma</w:t>
      </w:r>
      <w:r w:rsidRPr="008B5113">
        <w:rPr>
          <w:rFonts w:ascii="Calibri" w:hAnsi="Calibri" w:cs="Calibri"/>
          <w:color w:val="0F4761" w:themeColor="accent1" w:themeShade="BF"/>
          <w:sz w:val="24"/>
          <w:szCs w:val="24"/>
        </w:rPr>
        <w:t xml:space="preserve"> and more. These programs are designed to impart both theoretical knowledge and practical skills, preparing students for the challenges of the modern-day job market.The campus of Techno India Salt Lake is equipped with modern amenities, including well-furnished classrooms, laboratories, libraries, and hostels. The institution provides an atmosphere conducive to learning and creativity, with access to cutting-edge technology. The computer and engineering labs, for example, are equipped with the latest software and hardware tools, allowing students to work on live projects and gain hands-on experience. The institution encourages students and faculty alike to engage in research activities, fostering a spirit of innovation and intellectual curiosity. Several research publications, workshops, and seminars are regularly held to keep the academic community up to date with the latest developments in the field</w:t>
      </w:r>
      <w:r w:rsidR="00F67669" w:rsidRPr="00F67669">
        <w:rPr>
          <w:rFonts w:ascii="Calibri" w:hAnsi="Calibri" w:cs="Calibri"/>
          <w:color w:val="0F4761" w:themeColor="accent1" w:themeShade="BF"/>
          <w:sz w:val="24"/>
          <w:szCs w:val="24"/>
        </w:rPr>
        <w:t xml:space="preserve"> </w:t>
      </w:r>
      <w:r w:rsidRPr="008B5113">
        <w:rPr>
          <w:rFonts w:ascii="Calibri" w:hAnsi="Calibri" w:cs="Calibri"/>
          <w:color w:val="0F4761" w:themeColor="accent1" w:themeShade="BF"/>
          <w:sz w:val="24"/>
          <w:szCs w:val="24"/>
        </w:rPr>
        <w:t>.The faculty at Techno India is highly experienced and qualified,with many of them holding advanced degrees from prestigious institutions.</w:t>
      </w:r>
    </w:p>
    <w:p w14:paraId="690CB44C" w14:textId="145C8C8A" w:rsidR="009E39D9" w:rsidRPr="005A2AAB" w:rsidRDefault="005A2AAB" w:rsidP="005A2AAB">
      <w:pPr>
        <w:jc w:val="both"/>
        <w:rPr>
          <w:rFonts w:ascii="Calibri" w:hAnsi="Calibri" w:cs="Calibri"/>
          <w:color w:val="00B0F0"/>
          <w:sz w:val="24"/>
          <w:szCs w:val="24"/>
        </w:rPr>
      </w:pPr>
      <w:r>
        <w:rPr>
          <w:noProof/>
        </w:rPr>
        <mc:AlternateContent>
          <mc:Choice Requires="wps">
            <w:drawing>
              <wp:anchor distT="0" distB="0" distL="114300" distR="114300" simplePos="0" relativeHeight="251661312" behindDoc="0" locked="0" layoutInCell="1" allowOverlap="1" wp14:anchorId="3B7AD394" wp14:editId="1B2EC190">
                <wp:simplePos x="0" y="0"/>
                <wp:positionH relativeFrom="column">
                  <wp:posOffset>2143125</wp:posOffset>
                </wp:positionH>
                <wp:positionV relativeFrom="paragraph">
                  <wp:posOffset>92075</wp:posOffset>
                </wp:positionV>
                <wp:extent cx="1828800" cy="628650"/>
                <wp:effectExtent l="0" t="0" r="0" b="0"/>
                <wp:wrapNone/>
                <wp:docPr id="2043650605" name="Text Box 1"/>
                <wp:cNvGraphicFramePr/>
                <a:graphic xmlns:a="http://schemas.openxmlformats.org/drawingml/2006/main">
                  <a:graphicData uri="http://schemas.microsoft.com/office/word/2010/wordprocessingShape">
                    <wps:wsp>
                      <wps:cNvSpPr txBox="1"/>
                      <wps:spPr>
                        <a:xfrm>
                          <a:off x="0" y="0"/>
                          <a:ext cx="1828800" cy="628650"/>
                        </a:xfrm>
                        <a:prstGeom prst="rect">
                          <a:avLst/>
                        </a:prstGeom>
                        <a:noFill/>
                        <a:ln>
                          <a:noFill/>
                        </a:ln>
                      </wps:spPr>
                      <wps:txbx>
                        <w:txbxContent>
                          <w:p w14:paraId="0C54EA57" w14:textId="709DC80B" w:rsidR="00F67669" w:rsidRPr="00F67669" w:rsidRDefault="00F67669" w:rsidP="00F67669">
                            <w:pPr>
                              <w:jc w:val="center"/>
                              <w:rPr>
                                <w:rFonts w:ascii="Calibri" w:hAnsi="Calibri" w:cs="Calibri"/>
                                <w:b/>
                                <w:color w:val="FF0000"/>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67669">
                              <w:rPr>
                                <w:rFonts w:ascii="Calibri" w:hAnsi="Calibri" w:cs="Calibri"/>
                                <w:b/>
                                <w:color w:val="FF0000"/>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END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7AD394" id="_x0000_t202" coordsize="21600,21600" o:spt="202" path="m,l,21600r21600,l21600,xe">
                <v:stroke joinstyle="miter"/>
                <v:path gradientshapeok="t" o:connecttype="rect"/>
              </v:shapetype>
              <v:shape id="Text Box 1" o:spid="_x0000_s1026" type="#_x0000_t202" style="position:absolute;left:0;text-align:left;margin-left:168.75pt;margin-top:7.25pt;width:2in;height:49.5pt;z-index:2516613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" filled="f" stroked="f">
                <v:fill o:detectmouseclick="t"/>
                <v:textbox>
                  <w:txbxContent>
                    <w:p w14:paraId="0C54EA57" w14:textId="709DC80B" w:rsidR="00F67669" w:rsidRPr="00F67669" w:rsidRDefault="00F67669" w:rsidP="00F67669">
                      <w:pPr>
                        <w:jc w:val="center"/>
                        <w:rPr>
                          <w:rFonts w:ascii="Calibri" w:hAnsi="Calibri" w:cs="Calibri"/>
                          <w:b/>
                          <w:color w:val="FF0000"/>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pPr>
                      <w:r w:rsidRPr="00F67669">
                        <w:rPr>
                          <w:rFonts w:ascii="Calibri" w:hAnsi="Calibri" w:cs="Calibri"/>
                          <w:b/>
                          <w:color w:val="FF0000"/>
                          <w:sz w:val="72"/>
                          <w:szCs w:val="72"/>
                          <w:lang w:val="en-US"/>
                          <w14:shadow w14:blurRad="12700" w14:dist="38100" w14:dir="2700000" w14:sx="100000" w14:sy="100000" w14:kx="0" w14:ky="0" w14:algn="tl">
                            <w14:schemeClr w14:val="accent5">
                              <w14:lumMod w14:val="60000"/>
                              <w14:lumOff w14:val="40000"/>
                            </w14:schemeClr>
                          </w14:shadow>
                          <w14:textOutline w14:w="9525" w14:cap="flat" w14:cmpd="sng" w14:algn="ctr">
                            <w14:solidFill>
                              <w14:schemeClr w14:val="bg1"/>
                            </w14:solidFill>
                            <w14:prstDash w14:val="solid"/>
                            <w14:round/>
                          </w14:textOutline>
                        </w:rPr>
                        <w:t>END</w:t>
                      </w:r>
                    </w:p>
                  </w:txbxContent>
                </v:textbox>
              </v:shape>
            </w:pict>
          </mc:Fallback>
        </mc:AlternateContent>
      </w:r>
      <w:r w:rsidR="009E39D9">
        <w:rPr>
          <w:noProof/>
        </w:rPr>
        <mc:AlternateContent>
          <mc:Choice Requires="wps">
            <w:drawing>
              <wp:anchor distT="0" distB="0" distL="114300" distR="114300" simplePos="0" relativeHeight="251659264" behindDoc="0" locked="0" layoutInCell="1" allowOverlap="1" wp14:anchorId="16FC4D2A" wp14:editId="6828FFE6">
                <wp:simplePos x="0" y="0"/>
                <wp:positionH relativeFrom="column">
                  <wp:posOffset>0</wp:posOffset>
                </wp:positionH>
                <wp:positionV relativeFrom="paragraph">
                  <wp:posOffset>0</wp:posOffset>
                </wp:positionV>
                <wp:extent cx="1828800" cy="1828800"/>
                <wp:effectExtent l="0" t="0" r="0" b="0"/>
                <wp:wrapNone/>
                <wp:docPr id="1942748965"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5223F191" w14:textId="77777777" w:rsidR="009E39D9" w:rsidRDefault="009E39D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6FC4D2A" id="_x0000_s1027" type="#_x0000_t202" style="position:absolute;left:0;text-align:left;margin-left:0;margin-top:0;width:2in;height:2in;z-index:25165926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" filled="f" stroked="f">
                <v:fill o:detectmouseclick="t"/>
                <v:textbox style="mso-fit-shape-to-text:t">
                  <w:txbxContent>
                    <w:p w14:paraId="5223F191" w14:textId="77777777" w:rsidR="009E39D9" w:rsidRDefault="009E39D9"/>
                  </w:txbxContent>
                </v:textbox>
              </v:shape>
            </w:pict>
          </mc:Fallback>
        </mc:AlternateContent>
      </w:r>
    </w:p>
    <w:sectPr w:rsidR="009E39D9" w:rsidRPr="005A2AAB" w:rsidSect="004F5E7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40D404" w14:textId="77777777" w:rsidR="00DC5438" w:rsidRDefault="00DC5438" w:rsidP="005A2AAB">
      <w:pPr>
        <w:spacing w:after="0" w:line="240" w:lineRule="auto"/>
      </w:pPr>
      <w:r>
        <w:separator/>
      </w:r>
    </w:p>
  </w:endnote>
  <w:endnote w:type="continuationSeparator" w:id="0">
    <w:p w14:paraId="09883233" w14:textId="77777777" w:rsidR="00DC5438" w:rsidRDefault="00DC5438" w:rsidP="005A2A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A10634" w14:textId="77777777" w:rsidR="00DC5438" w:rsidRDefault="00DC5438" w:rsidP="005A2AAB">
      <w:pPr>
        <w:spacing w:after="0" w:line="240" w:lineRule="auto"/>
      </w:pPr>
      <w:r>
        <w:separator/>
      </w:r>
    </w:p>
  </w:footnote>
  <w:footnote w:type="continuationSeparator" w:id="0">
    <w:p w14:paraId="2D7808AA" w14:textId="77777777" w:rsidR="00DC5438" w:rsidRDefault="00DC5438" w:rsidP="005A2AA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E7C"/>
    <w:rsid w:val="00360BEA"/>
    <w:rsid w:val="004F5E7C"/>
    <w:rsid w:val="005A2AAB"/>
    <w:rsid w:val="005C3507"/>
    <w:rsid w:val="008B5113"/>
    <w:rsid w:val="009E39D9"/>
    <w:rsid w:val="00B42361"/>
    <w:rsid w:val="00DC5438"/>
    <w:rsid w:val="00F6766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FAD8B2"/>
  <w15:chartTrackingRefBased/>
  <w15:docId w15:val="{012A2E85-AEC4-42E2-8D69-2FBCEDF8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39D9"/>
  </w:style>
  <w:style w:type="paragraph" w:styleId="Heading1">
    <w:name w:val="heading 1"/>
    <w:basedOn w:val="Normal"/>
    <w:next w:val="Normal"/>
    <w:link w:val="Heading1Char"/>
    <w:uiPriority w:val="9"/>
    <w:qFormat/>
    <w:rsid w:val="009E39D9"/>
    <w:pPr>
      <w:keepNext/>
      <w:keepLines/>
      <w:spacing w:before="400" w:after="40" w:line="240" w:lineRule="auto"/>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semiHidden/>
    <w:unhideWhenUsed/>
    <w:qFormat/>
    <w:rsid w:val="009E39D9"/>
    <w:pPr>
      <w:keepNext/>
      <w:keepLines/>
      <w:spacing w:before="120" w:after="0" w:line="240" w:lineRule="auto"/>
      <w:outlineLvl w:val="1"/>
    </w:pPr>
    <w:rPr>
      <w:rFonts w:asciiTheme="majorHAnsi" w:eastAsiaTheme="majorEastAsia" w:hAnsiTheme="majorHAnsi" w:cstheme="majorBidi"/>
      <w:caps/>
      <w:sz w:val="28"/>
      <w:szCs w:val="28"/>
    </w:rPr>
  </w:style>
  <w:style w:type="paragraph" w:styleId="Heading3">
    <w:name w:val="heading 3"/>
    <w:basedOn w:val="Normal"/>
    <w:next w:val="Normal"/>
    <w:link w:val="Heading3Char"/>
    <w:uiPriority w:val="9"/>
    <w:semiHidden/>
    <w:unhideWhenUsed/>
    <w:qFormat/>
    <w:rsid w:val="009E39D9"/>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semiHidden/>
    <w:unhideWhenUsed/>
    <w:qFormat/>
    <w:rsid w:val="009E39D9"/>
    <w:pPr>
      <w:keepNext/>
      <w:keepLines/>
      <w:spacing w:before="120" w:after="0"/>
      <w:outlineLvl w:val="3"/>
    </w:pPr>
    <w:rPr>
      <w:rFonts w:asciiTheme="majorHAnsi" w:eastAsiaTheme="majorEastAsia" w:hAnsiTheme="majorHAnsi" w:cstheme="majorBidi"/>
      <w:caps/>
    </w:rPr>
  </w:style>
  <w:style w:type="paragraph" w:styleId="Heading5">
    <w:name w:val="heading 5"/>
    <w:basedOn w:val="Normal"/>
    <w:next w:val="Normal"/>
    <w:link w:val="Heading5Char"/>
    <w:uiPriority w:val="9"/>
    <w:semiHidden/>
    <w:unhideWhenUsed/>
    <w:qFormat/>
    <w:rsid w:val="009E39D9"/>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E39D9"/>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E39D9"/>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E39D9"/>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E39D9"/>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39D9"/>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semiHidden/>
    <w:rsid w:val="009E39D9"/>
    <w:rPr>
      <w:rFonts w:asciiTheme="majorHAnsi" w:eastAsiaTheme="majorEastAsia" w:hAnsiTheme="majorHAnsi" w:cstheme="majorBidi"/>
      <w:caps/>
      <w:sz w:val="28"/>
      <w:szCs w:val="28"/>
    </w:rPr>
  </w:style>
  <w:style w:type="character" w:customStyle="1" w:styleId="Heading3Char">
    <w:name w:val="Heading 3 Char"/>
    <w:basedOn w:val="DefaultParagraphFont"/>
    <w:link w:val="Heading3"/>
    <w:uiPriority w:val="9"/>
    <w:semiHidden/>
    <w:rsid w:val="009E39D9"/>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semiHidden/>
    <w:rsid w:val="009E39D9"/>
    <w:rPr>
      <w:rFonts w:asciiTheme="majorHAnsi" w:eastAsiaTheme="majorEastAsia" w:hAnsiTheme="majorHAnsi" w:cstheme="majorBidi"/>
      <w:caps/>
    </w:rPr>
  </w:style>
  <w:style w:type="character" w:customStyle="1" w:styleId="Heading5Char">
    <w:name w:val="Heading 5 Char"/>
    <w:basedOn w:val="DefaultParagraphFont"/>
    <w:link w:val="Heading5"/>
    <w:uiPriority w:val="9"/>
    <w:semiHidden/>
    <w:rsid w:val="009E39D9"/>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E39D9"/>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E39D9"/>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E39D9"/>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E39D9"/>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E39D9"/>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E39D9"/>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E39D9"/>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E39D9"/>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E39D9"/>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E39D9"/>
    <w:rPr>
      <w:rFonts w:asciiTheme="majorHAnsi" w:eastAsiaTheme="majorEastAsia" w:hAnsiTheme="majorHAnsi" w:cstheme="majorBidi"/>
      <w:sz w:val="25"/>
      <w:szCs w:val="25"/>
    </w:rPr>
  </w:style>
  <w:style w:type="paragraph" w:styleId="ListParagraph">
    <w:name w:val="List Paragraph"/>
    <w:basedOn w:val="Normal"/>
    <w:uiPriority w:val="34"/>
    <w:qFormat/>
    <w:rsid w:val="004F5E7C"/>
    <w:pPr>
      <w:ind w:left="720"/>
      <w:contextualSpacing/>
    </w:pPr>
  </w:style>
  <w:style w:type="character" w:styleId="IntenseEmphasis">
    <w:name w:val="Intense Emphasis"/>
    <w:basedOn w:val="DefaultParagraphFont"/>
    <w:uiPriority w:val="21"/>
    <w:qFormat/>
    <w:rsid w:val="009E39D9"/>
    <w:rPr>
      <w:b/>
      <w:bCs/>
      <w:i/>
      <w:iCs/>
    </w:rPr>
  </w:style>
  <w:style w:type="paragraph" w:styleId="IntenseQuote">
    <w:name w:val="Intense Quote"/>
    <w:basedOn w:val="Normal"/>
    <w:next w:val="Normal"/>
    <w:link w:val="IntenseQuoteChar"/>
    <w:uiPriority w:val="30"/>
    <w:qFormat/>
    <w:rsid w:val="009E39D9"/>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E39D9"/>
    <w:rPr>
      <w:color w:val="404040" w:themeColor="text1" w:themeTint="BF"/>
      <w:sz w:val="32"/>
      <w:szCs w:val="32"/>
    </w:rPr>
  </w:style>
  <w:style w:type="character" w:styleId="IntenseReference">
    <w:name w:val="Intense Reference"/>
    <w:basedOn w:val="DefaultParagraphFont"/>
    <w:uiPriority w:val="32"/>
    <w:qFormat/>
    <w:rsid w:val="009E39D9"/>
    <w:rPr>
      <w:b/>
      <w:bCs/>
      <w:caps w:val="0"/>
      <w:smallCaps/>
      <w:color w:val="auto"/>
      <w:spacing w:val="3"/>
      <w:u w:val="single"/>
    </w:rPr>
  </w:style>
  <w:style w:type="paragraph" w:styleId="Caption">
    <w:name w:val="caption"/>
    <w:basedOn w:val="Normal"/>
    <w:next w:val="Normal"/>
    <w:uiPriority w:val="35"/>
    <w:semiHidden/>
    <w:unhideWhenUsed/>
    <w:qFormat/>
    <w:rsid w:val="009E39D9"/>
    <w:pPr>
      <w:spacing w:line="240" w:lineRule="auto"/>
    </w:pPr>
    <w:rPr>
      <w:b/>
      <w:bCs/>
      <w:smallCaps/>
      <w:color w:val="595959" w:themeColor="text1" w:themeTint="A6"/>
    </w:rPr>
  </w:style>
  <w:style w:type="character" w:styleId="Strong">
    <w:name w:val="Strong"/>
    <w:basedOn w:val="DefaultParagraphFont"/>
    <w:uiPriority w:val="22"/>
    <w:qFormat/>
    <w:rsid w:val="009E39D9"/>
    <w:rPr>
      <w:b/>
      <w:bCs/>
    </w:rPr>
  </w:style>
  <w:style w:type="character" w:styleId="Emphasis">
    <w:name w:val="Emphasis"/>
    <w:basedOn w:val="DefaultParagraphFont"/>
    <w:uiPriority w:val="20"/>
    <w:qFormat/>
    <w:rsid w:val="009E39D9"/>
    <w:rPr>
      <w:i/>
      <w:iCs/>
    </w:rPr>
  </w:style>
  <w:style w:type="paragraph" w:styleId="NoSpacing">
    <w:name w:val="No Spacing"/>
    <w:uiPriority w:val="1"/>
    <w:qFormat/>
    <w:rsid w:val="009E39D9"/>
    <w:pPr>
      <w:spacing w:after="0" w:line="240" w:lineRule="auto"/>
    </w:pPr>
  </w:style>
  <w:style w:type="character" w:styleId="SubtleEmphasis">
    <w:name w:val="Subtle Emphasis"/>
    <w:basedOn w:val="DefaultParagraphFont"/>
    <w:uiPriority w:val="19"/>
    <w:qFormat/>
    <w:rsid w:val="009E39D9"/>
    <w:rPr>
      <w:i/>
      <w:iCs/>
      <w:color w:val="595959" w:themeColor="text1" w:themeTint="A6"/>
    </w:rPr>
  </w:style>
  <w:style w:type="character" w:styleId="SubtleReference">
    <w:name w:val="Subtle Reference"/>
    <w:basedOn w:val="DefaultParagraphFont"/>
    <w:uiPriority w:val="31"/>
    <w:qFormat/>
    <w:rsid w:val="009E39D9"/>
    <w:rPr>
      <w:smallCaps/>
      <w:color w:val="404040" w:themeColor="text1" w:themeTint="BF"/>
      <w:u w:val="single" w:color="7F7F7F" w:themeColor="text1" w:themeTint="80"/>
    </w:rPr>
  </w:style>
  <w:style w:type="character" w:styleId="BookTitle">
    <w:name w:val="Book Title"/>
    <w:basedOn w:val="DefaultParagraphFont"/>
    <w:uiPriority w:val="33"/>
    <w:qFormat/>
    <w:rsid w:val="009E39D9"/>
    <w:rPr>
      <w:b/>
      <w:bCs/>
      <w:smallCaps/>
      <w:spacing w:val="7"/>
    </w:rPr>
  </w:style>
  <w:style w:type="paragraph" w:styleId="TOCHeading">
    <w:name w:val="TOC Heading"/>
    <w:basedOn w:val="Heading1"/>
    <w:next w:val="Normal"/>
    <w:uiPriority w:val="39"/>
    <w:semiHidden/>
    <w:unhideWhenUsed/>
    <w:qFormat/>
    <w:rsid w:val="009E39D9"/>
    <w:pPr>
      <w:outlineLvl w:val="9"/>
    </w:pPr>
  </w:style>
  <w:style w:type="paragraph" w:styleId="Header">
    <w:name w:val="header"/>
    <w:basedOn w:val="Normal"/>
    <w:link w:val="HeaderChar"/>
    <w:uiPriority w:val="99"/>
    <w:unhideWhenUsed/>
    <w:rsid w:val="005A2AAB"/>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2AAB"/>
  </w:style>
  <w:style w:type="paragraph" w:styleId="Footer">
    <w:name w:val="footer"/>
    <w:basedOn w:val="Normal"/>
    <w:link w:val="FooterChar"/>
    <w:uiPriority w:val="99"/>
    <w:unhideWhenUsed/>
    <w:rsid w:val="005A2A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2A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300182">
      <w:bodyDiv w:val="1"/>
      <w:marLeft w:val="0"/>
      <w:marRight w:val="0"/>
      <w:marTop w:val="0"/>
      <w:marBottom w:val="0"/>
      <w:divBdr>
        <w:top w:val="none" w:sz="0" w:space="0" w:color="auto"/>
        <w:left w:val="none" w:sz="0" w:space="0" w:color="auto"/>
        <w:bottom w:val="none" w:sz="0" w:space="0" w:color="auto"/>
        <w:right w:val="none" w:sz="0" w:space="0" w:color="auto"/>
      </w:divBdr>
    </w:div>
    <w:div w:id="10556204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297</Words>
  <Characters>1697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TMSL</dc:creator>
  <cp:keywords/>
  <dc:description/>
  <cp:lastModifiedBy>IT TMSL</cp:lastModifiedBy>
  <cp:revision>2</cp:revision>
  <dcterms:created xsi:type="dcterms:W3CDTF">2025-02-21T04:48:00Z</dcterms:created>
  <dcterms:modified xsi:type="dcterms:W3CDTF">2025-02-21T05:58:00Z</dcterms:modified>
</cp:coreProperties>
</file>