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rPr>
          <w:b/>
          <w:bCs/>
          <w:color w:val="1F6FB2"/>
          <w:sz w:val="18"/>
          <w:szCs w:val="18"/>
        </w:rPr>
        <w:t xml:space="preserve">ADVENTURE WORKS  ·  TECHNICAL SUPPORT</w:t>
      </w:r>
    </w:p>
    <w:p>
      <w:pPr>
        <w:pStyle w:val="Heading1"/>
        <w:spacing w:after="60"/>
      </w:pPr>
      <w:r>
        <w:rPr>
          <w:b/>
          <w:bCs/>
          <w:color w:val="124069"/>
          <w:sz w:val="40"/>
          <w:szCs w:val="40"/>
        </w:rPr>
        <w:t xml:space="preserve">Wheel Wobble, Out-of-True, or Loose Spokes</w:t>
      </w:r>
    </w:p>
    <w:p>
      <w:pPr>
        <w:pBdr>
          <w:bottom w:val="single" w:color="1F6FB2" w:sz="12" w:space="2"/>
        </w:pBdr>
        <w:spacing w:after="60"/>
      </w:pPr>
      <w:r>
        <w:rPr>
          <w:b/>
          <w:bCs/>
          <w:color w:val="1F6FB2"/>
        </w:rPr>
        <w:t xml:space="preserve">Wheels &amp; Tires</w:t>
      </w:r>
      <w:r>
        <w:rPr>
          <w:color w:val="5A5A5A"/>
        </w:rPr>
        <w:t xml:space="preserve">     Document TS-009     Rev. 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Applies to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All Adventure Works models</w:t>
            </w:r>
          </w:p>
        </w:tc>
      </w:tr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Difficulty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Intermediate – Advanced</w:t>
            </w:r>
          </w:p>
        </w:tc>
      </w:tr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Time required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30 – 60 minutes</w:t>
            </w:r>
          </w:p>
        </w:tc>
      </w:tr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Tools needed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Spoke wrench (correct nipple size), Truing stand or zip-tie pointer, Spoke tension meter (ideal)</w:t>
            </w:r>
          </w:p>
        </w:tc>
      </w:tr>
    </w:tbl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Symptoms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The rim moves side-to-side or up-and-down as the wheel spins.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A rim brake rubs in one spot each revolution.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A spoke 'pings' or feels loose when squeezed against its neighbor.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A wobble that has grown worse after an impact.</w:t>
      </w:r>
    </w:p>
    <w:p>
      <w:pPr>
        <w:spacing w:after="40" w:before="80"/>
        <w:jc w:val="center"/>
      </w:pPr>
      <w:r>
        <w:drawing>
          <wp:inline distT="0" distB="0" distL="0" distR="0">
            <wp:extent cx="3429000" cy="2238375"/>
            <wp:effectExtent t="0" r="0" b="0" l="0"/>
            <wp:docPr id="1" name="wheel_tire.png" descr="Figure 1. Even spoke tension keeps the rim laterally and radially true." title="Figure 1. Even spoke tension keeps the rim laterally and radially tru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A5A5A"/>
          <w:sz w:val="18"/>
          <w:szCs w:val="18"/>
        </w:rPr>
        <w:t xml:space="preserve">Figure 1. Even spoke tension keeps the rim laterally and radially true.</w:t>
      </w:r>
    </w:p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Likely Causes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One or more spokes have lost tension.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A spoke has loosened or broken after an impact.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Uneven tension from the factory or a prior repair.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A bent rim from a hard hit (pothole, curb, rock).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A loose hub bearing letting the wheel rock.</w:t>
      </w:r>
    </w:p>
    <w:tbl>
      <w:tblPr>
        <w:tblW w:type="dxa" w:w="9360"/>
        <w:tblBorders>
          <w:top w:val="single" w:color="E0A92A" w:sz="4"/>
          <w:left w:val="single" w:color="E0A92A" w:sz="24"/>
          <w:bottom w:val="single" w:color="E0A92A" w:sz="4"/>
          <w:right w:val="single" w:color="E0A92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7E0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24069"/>
              </w:rPr>
              <w:t xml:space="preserve">Safety first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A broken or very loose spoke can collapse a wheel — don't ride hard until fixed.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Make small adjustments; over-tightening can crack the rim or pull the nipple through.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Check that the wheel is dished correctly (centered) before final tensioning.</w:t>
            </w:r>
          </w:p>
        </w:tc>
      </w:tr>
    </w:tbl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Customer Fix — Step by Step</w:t>
      </w:r>
    </w:p>
    <w:p>
      <w:pPr>
        <w:spacing w:after="120" w:line="276"/>
      </w:pPr>
      <w:r>
        <w:rPr>
          <w:i/>
          <w:iCs/>
          <w:color w:val="5A5A5A"/>
        </w:rPr>
        <w:t xml:space="preserve">Suitable for home repair with basic tools. Work through the steps in order.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Spin the wheel and watch the rim against the brake pad or a fixed pointer to find the worst wobble.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Squeeze pairs of spokes around the wheel to feel for any that are noticeably loose.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To pull the rim toward one side at a wobble, tighten the spokes on the opposite side a quarter turn (and/or loosen the near side).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Work in small quarter-turn steps and re-check after each, blending corrections over several spokes.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If a spoke is broken, fit a replacement of the correct length and bring it up to match neighboring tension.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Re-check brake clearance and that the wheel runs true before riding.</w:t>
      </w:r>
    </w:p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Technician Reference</w:t>
      </w:r>
    </w:p>
    <w:p>
      <w:pPr>
        <w:spacing w:after="120" w:line="276"/>
      </w:pPr>
      <w:r>
        <w:rPr>
          <w:i/>
          <w:iCs/>
          <w:color w:val="5A5A5A"/>
        </w:rPr>
        <w:t xml:space="preserve">Additional checks and adjustments for service technicians and advanced users.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Mount the wheel in a truing stand; correct lateral true first, then radial (hop), then re-check lateral.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Balance spoke tension with a tension meter; aim for even readings within the rim maker's range.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Verify dish so the rim is centered between the locknuts.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Stress-relieve the wheel (squeeze paired spokes) and re-true to settle the build.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Inspect for a cracked rim, damaged nipple eyelets, or a bent hub flange and replace as needed.</w:t>
      </w:r>
    </w:p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Torque &amp;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1F6FB2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Setting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1F6FB2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Specification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Adjustment step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¼ turn at a time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Lateral true target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≤0.5 mm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Radial (hop) target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≤0.5 mm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Spoke tension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Per rim spec (often 100–120 kgf rear DS)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Dish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Rim centered between locknuts</w:t>
            </w:r>
          </w:p>
        </w:tc>
      </w:tr>
    </w:tbl>
    <w:p>
      <w:pPr>
        <w:spacing w:after="40" w:before="80"/>
        <w:jc w:val="center"/>
      </w:pPr>
      <w:r>
        <w:drawing>
          <wp:inline distT="0" distB="0" distL="0" distR="0">
            <wp:extent cx="3429000" cy="2238375"/>
            <wp:effectExtent t="0" r="0" b="0" l="0"/>
            <wp:docPr id="1" name="wheel_tire.png" descr="Figure 2. Tighten opposite-side spokes to pull the rim back to center." title="Figure 2. Tighten opposite-side spokes to pull the rim back to cent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A5A5A"/>
          <w:sz w:val="18"/>
          <w:szCs w:val="18"/>
        </w:rPr>
        <w:t xml:space="preserve">Figure 2. Tighten opposite-side spokes to pull the rim back to center.</w:t>
      </w:r>
    </w:p>
    <w:tbl>
      <w:tblPr>
        <w:tblW w:type="dxa" w:w="9360"/>
        <w:tblBorders>
          <w:top w:val="single" w:color="1F6FB2" w:sz="4"/>
          <w:left w:val="single" w:color="1F6FB2" w:sz="24"/>
          <w:bottom w:val="single" w:color="1F6FB2" w:sz="4"/>
          <w:right w:val="single" w:color="1F6FB2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1FA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24069"/>
              </w:rPr>
              <w:t xml:space="preserve">Pro tips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If a spoke breaks far from home, partially unthread the spoke's nipple or tape the loose spoke and ride gently to safety.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A drop of spoke-prep on threads keeps nipples from loosening over time.</w:t>
            </w:r>
          </w:p>
        </w:tc>
      </w:tr>
    </w:tbl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When to Visit a Service Center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The rim is cracked, dented, or won't true within range.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Multiple spokes are broken or the wheel is badly buckled.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Hub bearings are loose, notchy, or have play.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You don't have a tension meter for a high-tension wheel build.</w:t>
      </w:r>
    </w:p>
    <w:p>
      <w:pPr>
        <w:pBdr>
          <w:top w:val="single" w:color="C9D9E8" w:sz="6" w:space="4"/>
        </w:pBdr>
        <w:spacing w:before="240"/>
      </w:pPr>
      <w:r>
        <w:rPr>
          <w:i/>
          <w:iCs/>
          <w:color w:val="5A5A5A"/>
          <w:sz w:val="16"/>
          <w:szCs w:val="16"/>
        </w:rPr>
        <w:t xml:space="preserve">This guide is provided for reference. Torque values are typical starting points — always follow the specific component manufacturer's instructions. © Adventure Works.</w:t>
      </w:r>
    </w:p>
    <w:sectPr>
      <w:headerReference w:type="default" r:id="rId7"/>
      <w:footerReference w:type="default" r:id="rId8"/>
      <w:pgSz w:w="12240" w:h="15840" w:orient="portrait"/>
      <w:pgMar w:top="1180" w:right="1440" w:bottom="11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9E8" w:sz="4" w:space="2"/>
      </w:pBdr>
      <w:tabs>
        <w:tab w:val="right" w:pos="9360"/>
      </w:tabs>
    </w:pPr>
    <w:r>
      <w:rPr>
        <w:color w:val="5A5A5A"/>
        <w:sz w:val="16"/>
        <w:szCs w:val="16"/>
      </w:rPr>
      <w:t xml:space="preserve">TS-009 · Wheel Wobble, Out-of-True, or Loose Spokes</w:t>
    </w:r>
    <w:r>
      <w:rPr>
        <w:color w:val="5A5A5A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9E8" w:sz="4" w:space="2"/>
      </w:pBdr>
      <w:tabs>
        <w:tab w:val="right" w:pos="9360"/>
      </w:tabs>
    </w:pPr>
    <w:r>
      <w:rPr>
        <w:color w:val="5A5A5A"/>
        <w:sz w:val="16"/>
        <w:szCs w:val="16"/>
      </w:rPr>
      <w:t xml:space="preserve">Adventure Works — Technical Support</w:t>
    </w:r>
    <w:r>
      <w:rPr>
        <w:b/>
        <w:bCs/>
        <w:color w:val="5A5A5A"/>
        <w:sz w:val="16"/>
        <w:szCs w:val="16"/>
      </w:rPr>
      <w:t xml:space="preserve">	TS-009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Arial" w:cs="Arial" w:eastAsia="Arial" w:hAnsi="Arial"/>
      <w:b/>
      <w:bCs/>
      <w:color w:val="124069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2406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0d2375ea157c113f3a79c2aa93c9d37391e67f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TS-009 — Wheel Wobble, Out-of-True, or Loose Spokes</dc:title>
  <dc:creator>Adventure Works Technical Support</dc:creator>
  <dc:description>Adventure Works technical support guide: Wheel Wobble, Out-of-True, or Loose Spokes</dc:description>
  <cp:lastModifiedBy>Un-named</cp:lastModifiedBy>
  <cp:revision>1</cp:revision>
  <dcterms:created xsi:type="dcterms:W3CDTF">2026-06-22T16:59:43.819Z</dcterms:created>
  <dcterms:modified xsi:type="dcterms:W3CDTF">2026-06-22T16:59:43.819Z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