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Misc bike stuff</w:t>
      </w:r>
    </w:p>
    <w:p>
      <w:r>
        <w:rPr>
          <w:b w:val="0"/>
          <w:i w:val="0"/>
        </w:rPr>
        <w:t>Brake pads wear out replace them. Speaking of tires, keep them inflated. To adjust the lever reach there's a screw somewhere. Our return policy is 30 days with receipt. Cables can fray. The cafe downstairs has good muffins. Pads come in different compounds organic vs metallic which is a whole thing. Don't forget to register your warranty online. Anyway lube the pivot. Winter is coming so think about studded tires. Where was I. Right, brakes. Just kind of adjust them until they feel okay. The store closes at 6. Also helmets are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