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3270" w14:textId="77777777" w:rsidR="00402CA2" w:rsidRDefault="00402CA2" w:rsidP="00402C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José Roberto Rodríguez Alvarez // 1087121</w:t>
      </w:r>
    </w:p>
    <w:p w14:paraId="5953FBAE" w14:textId="79B723C9" w:rsidR="00D464C9" w:rsidRDefault="00402CA2">
      <w:r w:rsidRPr="00402CA2">
        <w:drawing>
          <wp:inline distT="0" distB="0" distL="0" distR="0" wp14:anchorId="01E4D613" wp14:editId="42F55AB6">
            <wp:extent cx="5364945" cy="5646909"/>
            <wp:effectExtent l="0" t="0" r="7620" b="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BA9B" w14:textId="77777777" w:rsidR="00402CA2" w:rsidRPr="00402CA2" w:rsidRDefault="00402CA2">
      <w:pPr>
        <w:rPr>
          <w:rFonts w:ascii="Arial" w:hAnsi="Arial" w:cs="Arial"/>
          <w:sz w:val="24"/>
          <w:szCs w:val="24"/>
        </w:rPr>
      </w:pPr>
      <w:r w:rsidRPr="00402CA2">
        <w:rPr>
          <w:rFonts w:ascii="Arial" w:hAnsi="Arial" w:cs="Arial"/>
          <w:sz w:val="24"/>
          <w:szCs w:val="24"/>
        </w:rPr>
        <w:t xml:space="preserve">Respuesta: En un bote debería de haber 300 kilos y en el otro 290 </w:t>
      </w:r>
    </w:p>
    <w:p w14:paraId="3C6C5EB7" w14:textId="77777777" w:rsidR="00402CA2" w:rsidRPr="00402CA2" w:rsidRDefault="00402CA2">
      <w:pPr>
        <w:rPr>
          <w:rFonts w:ascii="Arial" w:hAnsi="Arial" w:cs="Arial"/>
          <w:sz w:val="24"/>
          <w:szCs w:val="24"/>
        </w:rPr>
      </w:pPr>
      <w:r w:rsidRPr="00402CA2">
        <w:rPr>
          <w:rFonts w:ascii="Arial" w:hAnsi="Arial" w:cs="Arial"/>
          <w:sz w:val="24"/>
          <w:szCs w:val="24"/>
        </w:rPr>
        <w:t xml:space="preserve">Bote 1 = 120 + 90 + 90 = 300 </w:t>
      </w:r>
    </w:p>
    <w:p w14:paraId="4BAAD333" w14:textId="1DEA3127" w:rsidR="00402CA2" w:rsidRPr="00402CA2" w:rsidRDefault="00402CA2">
      <w:pPr>
        <w:rPr>
          <w:rFonts w:ascii="Arial" w:hAnsi="Arial" w:cs="Arial"/>
          <w:sz w:val="24"/>
          <w:szCs w:val="24"/>
        </w:rPr>
      </w:pPr>
      <w:r w:rsidRPr="00402CA2">
        <w:rPr>
          <w:rFonts w:ascii="Arial" w:hAnsi="Arial" w:cs="Arial"/>
          <w:sz w:val="24"/>
          <w:szCs w:val="24"/>
        </w:rPr>
        <w:t>Bote 2 = 130 + 100 + 60 = 290</w:t>
      </w:r>
    </w:p>
    <w:sectPr w:rsidR="00402CA2" w:rsidRPr="00402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F2"/>
    <w:rsid w:val="00402CA2"/>
    <w:rsid w:val="00D464C9"/>
    <w:rsid w:val="00EB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87588"/>
  <w15:chartTrackingRefBased/>
  <w15:docId w15:val="{39490A00-7C75-4B8C-9523-D644D0BA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CA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2022-09-16T01:51:00Z</dcterms:created>
  <dcterms:modified xsi:type="dcterms:W3CDTF">2022-09-16T01:52:00Z</dcterms:modified>
</cp:coreProperties>
</file>