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A4D69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Thank you for preparing the detailed interim report. I appreciate the effort made to consolidate the local results, verify the reported numbers, identify invalid comparisons, and document the remaining DICC work clearly.</w:t>
      </w:r>
    </w:p>
    <w:p w14:paraId="73F78BC1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Improve the detection model systematically</w:t>
      </w:r>
    </w:p>
    <w:p w14:paraId="7AB961B9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Please conduct a controlled hyperparameter optimisation rather than manually changing a few parameters. The search should include:</w:t>
      </w:r>
    </w:p>
    <w:p w14:paraId="34E6E4BA" w14:textId="77777777" w:rsidR="00444F7A" w:rsidRPr="00444F7A" w:rsidRDefault="00444F7A" w:rsidP="00444F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of CNN layers and filters;</w:t>
      </w:r>
    </w:p>
    <w:p w14:paraId="18E18A6A" w14:textId="77777777" w:rsidR="00444F7A" w:rsidRPr="00444F7A" w:rsidRDefault="00444F7A" w:rsidP="00444F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convolution kernel sizes;</w:t>
      </w:r>
    </w:p>
    <w:p w14:paraId="1F87CBFE" w14:textId="77777777" w:rsidR="00444F7A" w:rsidRPr="00444F7A" w:rsidRDefault="00444F7A" w:rsidP="00444F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BiLSTM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hidden dimensions and number of layers;</w:t>
      </w:r>
    </w:p>
    <w:p w14:paraId="37A98DB1" w14:textId="77777777" w:rsidR="00444F7A" w:rsidRPr="00444F7A" w:rsidRDefault="00444F7A" w:rsidP="00444F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dropout rate;</w:t>
      </w:r>
    </w:p>
    <w:p w14:paraId="7EAD7E89" w14:textId="77777777" w:rsidR="00444F7A" w:rsidRPr="00444F7A" w:rsidRDefault="00444F7A" w:rsidP="00444F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 rate and learning-rate scheduler;</w:t>
      </w:r>
    </w:p>
    <w:p w14:paraId="60DC59A9" w14:textId="77777777" w:rsidR="00444F7A" w:rsidRPr="00444F7A" w:rsidRDefault="00444F7A" w:rsidP="00444F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batch size;</w:t>
      </w:r>
    </w:p>
    <w:p w14:paraId="00688708" w14:textId="77777777" w:rsidR="00444F7A" w:rsidRPr="00444F7A" w:rsidRDefault="00444F7A" w:rsidP="00444F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focal-loss parameters;</w:t>
      </w:r>
    </w:p>
    <w:p w14:paraId="45110131" w14:textId="77777777" w:rsidR="00444F7A" w:rsidRPr="00444F7A" w:rsidRDefault="00444F7A" w:rsidP="00444F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 weights;</w:t>
      </w:r>
    </w:p>
    <w:p w14:paraId="386792FD" w14:textId="77777777" w:rsidR="00444F7A" w:rsidRPr="00444F7A" w:rsidRDefault="00444F7A" w:rsidP="00444F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distillation temperature and teacher–student weighting;</w:t>
      </w:r>
    </w:p>
    <w:p w14:paraId="787EC222" w14:textId="77777777" w:rsidR="00444F7A" w:rsidRPr="00444F7A" w:rsidRDefault="00444F7A" w:rsidP="00444F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sequence length;</w:t>
      </w:r>
    </w:p>
    <w:p w14:paraId="31EA8478" w14:textId="77777777" w:rsidR="00444F7A" w:rsidRPr="00444F7A" w:rsidRDefault="00444F7A" w:rsidP="00444F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decision thresholds for minority classes.</w:t>
      </w:r>
    </w:p>
    <w:p w14:paraId="0CE8BBA6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validation macro-F1, balanced accuracy, and minority-class recall as the optimisation objectives. The test set must remain untouched until the final configuration is selected.</w:t>
      </w:r>
    </w:p>
    <w:p w14:paraId="577390CA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Consider a more novel model contribution</w:t>
      </w:r>
    </w:p>
    <w:p w14:paraId="07868C26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present CNN–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BiLSTM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may be viewed as an integration of established components. Please investigate whether a clearly motivated methodological improvement can be introduced, for example:</w:t>
      </w:r>
    </w:p>
    <w:p w14:paraId="4FBB3D75" w14:textId="77777777" w:rsidR="00444F7A" w:rsidRPr="00444F7A" w:rsidRDefault="00444F7A" w:rsidP="00444F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class-aware attention after the 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BiLSTM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</w:t>
      </w:r>
    </w:p>
    <w:p w14:paraId="5D319F6C" w14:textId="77777777" w:rsidR="00444F7A" w:rsidRPr="00444F7A" w:rsidRDefault="00444F7A" w:rsidP="00444F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lightweight temporal attention;</w:t>
      </w:r>
    </w:p>
    <w:p w14:paraId="53BDDDFB" w14:textId="77777777" w:rsidR="00444F7A" w:rsidRPr="00444F7A" w:rsidRDefault="00444F7A" w:rsidP="00444F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multi-scale temporal convolution;</w:t>
      </w:r>
    </w:p>
    <w:p w14:paraId="35F9C7AB" w14:textId="77777777" w:rsidR="00444F7A" w:rsidRPr="00444F7A" w:rsidRDefault="00444F7A" w:rsidP="00444F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gated feature fusion between CNN and 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BiLSTM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features;</w:t>
      </w:r>
    </w:p>
    <w:p w14:paraId="4A6DAAA9" w14:textId="77777777" w:rsidR="00444F7A" w:rsidRPr="00444F7A" w:rsidRDefault="00444F7A" w:rsidP="00444F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class-balanced or logit-adjusted loss;</w:t>
      </w:r>
    </w:p>
    <w:p w14:paraId="6C38F06E" w14:textId="77777777" w:rsidR="00444F7A" w:rsidRPr="00444F7A" w:rsidRDefault="00444F7A" w:rsidP="00444F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supervised contrastive learning for minority-class separation;</w:t>
      </w:r>
    </w:p>
    <w:p w14:paraId="5F6CA066" w14:textId="77777777" w:rsidR="00444F7A" w:rsidRPr="00444F7A" w:rsidRDefault="00444F7A" w:rsidP="00444F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asymmetric loss for difficult minority attacks;</w:t>
      </w:r>
    </w:p>
    <w:p w14:paraId="65524D3B" w14:textId="77777777" w:rsidR="00444F7A" w:rsidRPr="00444F7A" w:rsidRDefault="00444F7A" w:rsidP="00444F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ensemble distillation;</w:t>
      </w:r>
    </w:p>
    <w:p w14:paraId="2169CB05" w14:textId="77777777" w:rsidR="00444F7A" w:rsidRPr="00444F7A" w:rsidRDefault="00444F7A" w:rsidP="00444F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uncertainty-aware detection;</w:t>
      </w:r>
    </w:p>
    <w:p w14:paraId="729E3895" w14:textId="77777777" w:rsidR="00444F7A" w:rsidRPr="00444F7A" w:rsidRDefault="00444F7A" w:rsidP="00444F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adaptive decision thresholds for each attack class.</w:t>
      </w:r>
    </w:p>
    <w:p w14:paraId="3AEDAE0E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proposed component must address a clearly identified weakness, such as extreme class imbalance, poor minority-class recall, computational overhead, or unstable generalisation.</w:t>
      </w:r>
    </w:p>
    <w:p w14:paraId="4B3B2793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Strengthen the treatment of class imbalance</w:t>
      </w:r>
    </w:p>
    <w:p w14:paraId="376A2019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Because 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-IoT is highly imbalanced, overall accuracy alone is insufficient. Please compare several imbalance-handling strategies, such as:</w:t>
      </w:r>
    </w:p>
    <w:p w14:paraId="7D5E35EC" w14:textId="77777777" w:rsidR="00444F7A" w:rsidRPr="00444F7A" w:rsidRDefault="00444F7A" w:rsidP="00444F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weighted cross-entropy;</w:t>
      </w:r>
    </w:p>
    <w:p w14:paraId="22478C95" w14:textId="77777777" w:rsidR="00444F7A" w:rsidRPr="00444F7A" w:rsidRDefault="00444F7A" w:rsidP="00444F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focal loss;</w:t>
      </w:r>
    </w:p>
    <w:p w14:paraId="2DE8EE8C" w14:textId="77777777" w:rsidR="00444F7A" w:rsidRPr="00444F7A" w:rsidRDefault="00444F7A" w:rsidP="00444F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class-balanced focal loss;</w:t>
      </w:r>
    </w:p>
    <w:p w14:paraId="5C143019" w14:textId="77777777" w:rsidR="00444F7A" w:rsidRPr="00444F7A" w:rsidRDefault="00444F7A" w:rsidP="00444F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logit adjustment;</w:t>
      </w:r>
    </w:p>
    <w:p w14:paraId="0D86149D" w14:textId="77777777" w:rsidR="00444F7A" w:rsidRPr="00444F7A" w:rsidRDefault="00444F7A" w:rsidP="00444F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stratified batch sampling;</w:t>
      </w:r>
    </w:p>
    <w:p w14:paraId="6BD1833B" w14:textId="77777777" w:rsidR="00444F7A" w:rsidRPr="00444F7A" w:rsidRDefault="00444F7A" w:rsidP="00444F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minority-aware threshold tuning;</w:t>
      </w:r>
    </w:p>
    <w:p w14:paraId="5FA4511D" w14:textId="77777777" w:rsidR="00444F7A" w:rsidRPr="00444F7A" w:rsidRDefault="00444F7A" w:rsidP="00444F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controlled oversampling;</w:t>
      </w:r>
    </w:p>
    <w:p w14:paraId="3DC8A7EB" w14:textId="77777777" w:rsidR="00444F7A" w:rsidRPr="00444F7A" w:rsidRDefault="00444F7A" w:rsidP="00444F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supervised contrastive loss.</w:t>
      </w:r>
    </w:p>
    <w:p w14:paraId="55DEA8CD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final method should be selected based on macro-F1 and per-class performance, especially for rare attack classes.</w:t>
      </w:r>
    </w:p>
    <w:p w14:paraId="59FEB6C8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Reconsider the teacher used for knowledge distillation</w:t>
      </w:r>
    </w:p>
    <w:p w14:paraId="1BB70F98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Since Random Forest currently performs better than the student, examine whether the teacher can be improved or whether an ensemble teacher is more effective. Possible teachers include:</w:t>
      </w:r>
    </w:p>
    <w:p w14:paraId="58DDF423" w14:textId="77777777" w:rsidR="00444F7A" w:rsidRPr="00444F7A" w:rsidRDefault="00444F7A" w:rsidP="00444F7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Random Forest;</w:t>
      </w:r>
    </w:p>
    <w:p w14:paraId="55EBCC36" w14:textId="77777777" w:rsidR="00444F7A" w:rsidRPr="00444F7A" w:rsidRDefault="00444F7A" w:rsidP="00444F7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XGBoost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</w:t>
      </w:r>
    </w:p>
    <w:p w14:paraId="52062A3A" w14:textId="77777777" w:rsidR="00444F7A" w:rsidRPr="00444F7A" w:rsidRDefault="00444F7A" w:rsidP="00444F7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LightGBM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</w:t>
      </w:r>
    </w:p>
    <w:p w14:paraId="518EE184" w14:textId="77777777" w:rsidR="00444F7A" w:rsidRPr="00444F7A" w:rsidRDefault="00444F7A" w:rsidP="00444F7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calibrated ensemble of tree-based models;</w:t>
      </w:r>
    </w:p>
    <w:p w14:paraId="716E54C0" w14:textId="77777777" w:rsidR="00444F7A" w:rsidRPr="00444F7A" w:rsidRDefault="00444F7A" w:rsidP="00444F7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strong neural teacher;</w:t>
      </w:r>
    </w:p>
    <w:p w14:paraId="30B634C0" w14:textId="77777777" w:rsidR="00444F7A" w:rsidRPr="00444F7A" w:rsidRDefault="00444F7A" w:rsidP="00444F7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heterogeneous teacher ensembles.</w:t>
      </w:r>
    </w:p>
    <w:p w14:paraId="59126BE9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However, the student should not merely imitate the teacher. The paper should explain why the distilled model offers a better deployment trade-off, such as substantially lower memory, lower latency, easier GPU deployment, or integrated temporal representation.</w:t>
      </w:r>
    </w:p>
    <w:p w14:paraId="32C2B265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Conduct proper ablation studies</w:t>
      </w:r>
    </w:p>
    <w:p w14:paraId="7242A3FB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manuscript should show the contribution of every proposed component. At minimum, compare:</w:t>
      </w:r>
    </w:p>
    <w:p w14:paraId="0199C57B" w14:textId="77777777" w:rsidR="00444F7A" w:rsidRPr="00444F7A" w:rsidRDefault="00444F7A" w:rsidP="00444F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CNN only;</w:t>
      </w:r>
    </w:p>
    <w:p w14:paraId="0339A560" w14:textId="77777777" w:rsidR="00444F7A" w:rsidRPr="00444F7A" w:rsidRDefault="00444F7A" w:rsidP="00444F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BiLSTM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only;</w:t>
      </w:r>
    </w:p>
    <w:p w14:paraId="558A155D" w14:textId="77777777" w:rsidR="00444F7A" w:rsidRPr="00444F7A" w:rsidRDefault="00444F7A" w:rsidP="00444F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CNN–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BiLSTM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</w:t>
      </w:r>
    </w:p>
    <w:p w14:paraId="2D626CAF" w14:textId="77777777" w:rsidR="00444F7A" w:rsidRPr="00444F7A" w:rsidRDefault="00444F7A" w:rsidP="00444F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CNN–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BiLSTM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with knowledge distillation;</w:t>
      </w:r>
    </w:p>
    <w:p w14:paraId="33F04347" w14:textId="77777777" w:rsidR="00444F7A" w:rsidRPr="00444F7A" w:rsidRDefault="00444F7A" w:rsidP="00444F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CNN–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BiLSTM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with the proposed imbalance method;</w:t>
      </w:r>
    </w:p>
    <w:p w14:paraId="2351BC22" w14:textId="77777777" w:rsidR="00444F7A" w:rsidRPr="00444F7A" w:rsidRDefault="00444F7A" w:rsidP="00444F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CNN–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BiLSTM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with the proposed attention or feature-fusion component;</w:t>
      </w:r>
    </w:p>
    <w:p w14:paraId="11AB26D1" w14:textId="77777777" w:rsidR="00444F7A" w:rsidRPr="00444F7A" w:rsidRDefault="00444F7A" w:rsidP="00444F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complete proposed method.</w:t>
      </w:r>
    </w:p>
    <w:p w14:paraId="6DFCD7D2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ablation study should report macro-F1, weighted F1, balanced accuracy, precision, recall, per-class F1, latency, parameter count, memory use, and energy consumption.</w:t>
      </w:r>
    </w:p>
    <w:p w14:paraId="17F08076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Use stronger and fairer benchmark methods</w:t>
      </w:r>
    </w:p>
    <w:p w14:paraId="007CFB60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Please include appropriate machine-learning and deep-learning baselines under the same preprocessing and data split:</w:t>
      </w:r>
    </w:p>
    <w:p w14:paraId="55C43072" w14:textId="77777777" w:rsidR="00444F7A" w:rsidRPr="00444F7A" w:rsidRDefault="00444F7A" w:rsidP="00444F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Logistic Regression;</w:t>
      </w:r>
    </w:p>
    <w:p w14:paraId="62836373" w14:textId="77777777" w:rsidR="00444F7A" w:rsidRPr="00444F7A" w:rsidRDefault="00444F7A" w:rsidP="00444F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SVM;</w:t>
      </w:r>
    </w:p>
    <w:p w14:paraId="658B1681" w14:textId="77777777" w:rsidR="00444F7A" w:rsidRPr="00444F7A" w:rsidRDefault="00444F7A" w:rsidP="00444F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Random Forest;</w:t>
      </w:r>
    </w:p>
    <w:p w14:paraId="23EB4A00" w14:textId="77777777" w:rsidR="00444F7A" w:rsidRPr="00444F7A" w:rsidRDefault="00444F7A" w:rsidP="00444F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XGBoost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</w:t>
      </w:r>
    </w:p>
    <w:p w14:paraId="1482B480" w14:textId="77777777" w:rsidR="00444F7A" w:rsidRPr="00444F7A" w:rsidRDefault="00444F7A" w:rsidP="00444F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LightGBM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</w:t>
      </w:r>
    </w:p>
    <w:p w14:paraId="75534573" w14:textId="77777777" w:rsidR="00444F7A" w:rsidRPr="00444F7A" w:rsidRDefault="00444F7A" w:rsidP="00444F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MLP;</w:t>
      </w:r>
    </w:p>
    <w:p w14:paraId="169C3A66" w14:textId="77777777" w:rsidR="00444F7A" w:rsidRPr="00444F7A" w:rsidRDefault="00444F7A" w:rsidP="00444F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1D-CNN;</w:t>
      </w:r>
    </w:p>
    <w:p w14:paraId="02792B02" w14:textId="77777777" w:rsidR="00444F7A" w:rsidRPr="00444F7A" w:rsidRDefault="00444F7A" w:rsidP="00444F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LSTM;</w:t>
      </w:r>
    </w:p>
    <w:p w14:paraId="7D7397EE" w14:textId="77777777" w:rsidR="00444F7A" w:rsidRPr="00444F7A" w:rsidRDefault="00444F7A" w:rsidP="00444F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BiLSTM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</w:t>
      </w:r>
    </w:p>
    <w:p w14:paraId="56988C1C" w14:textId="77777777" w:rsidR="00444F7A" w:rsidRPr="00444F7A" w:rsidRDefault="00444F7A" w:rsidP="00444F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CNN–LSTM;</w:t>
      </w:r>
    </w:p>
    <w:p w14:paraId="3543E850" w14:textId="77777777" w:rsidR="00444F7A" w:rsidRPr="00444F7A" w:rsidRDefault="00444F7A" w:rsidP="00444F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CNN–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BiLSTM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</w:t>
      </w:r>
    </w:p>
    <w:p w14:paraId="09340C40" w14:textId="77777777" w:rsidR="00444F7A" w:rsidRPr="00444F7A" w:rsidRDefault="00444F7A" w:rsidP="00444F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Transformer-based or temporal-attention baseline;</w:t>
      </w:r>
    </w:p>
    <w:p w14:paraId="2CC695CB" w14:textId="77777777" w:rsidR="00444F7A" w:rsidRPr="00444F7A" w:rsidRDefault="00444F7A" w:rsidP="00444F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recent lightweight IDS methods where reproducible implementations are available.</w:t>
      </w:r>
    </w:p>
    <w:p w14:paraId="596D5C78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models should use the same train, validation, and test partitions. Hyperparameter tuning effort should also be reasonably comparable.</w:t>
      </w:r>
    </w:p>
    <w:p w14:paraId="53814B9F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 Present the work as a multi-objective contribution</w:t>
      </w:r>
    </w:p>
    <w:p w14:paraId="223EFF69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may not be necessary to outperform Random Forest in macro-F1 if the proposed model provides a substantially better deployment profile. However, this must be demonstrated quantitatively.</w:t>
      </w:r>
    </w:p>
    <w:p w14:paraId="65D92128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example, the paper could show that the proposed method provides:</w:t>
      </w:r>
    </w:p>
    <w:p w14:paraId="55D9D658" w14:textId="77777777" w:rsidR="00444F7A" w:rsidRPr="00444F7A" w:rsidRDefault="00444F7A" w:rsidP="00444F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near-Random-Forest detection performance;</w:t>
      </w:r>
    </w:p>
    <w:p w14:paraId="2100CD81" w14:textId="77777777" w:rsidR="00444F7A" w:rsidRPr="00444F7A" w:rsidRDefault="00444F7A" w:rsidP="00444F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much lower GPU memory;</w:t>
      </w:r>
    </w:p>
    <w:p w14:paraId="36D8980B" w14:textId="77777777" w:rsidR="00444F7A" w:rsidRPr="00444F7A" w:rsidRDefault="00444F7A" w:rsidP="00444F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faster neural inference;</w:t>
      </w:r>
    </w:p>
    <w:p w14:paraId="2E4DB118" w14:textId="77777777" w:rsidR="00444F7A" w:rsidRPr="00444F7A" w:rsidRDefault="00444F7A" w:rsidP="00444F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lower explanation-dispatch overhead;</w:t>
      </w:r>
    </w:p>
    <w:p w14:paraId="758FAA0D" w14:textId="77777777" w:rsidR="00444F7A" w:rsidRPr="00444F7A" w:rsidRDefault="00444F7A" w:rsidP="00444F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good minority-class detection;</w:t>
      </w:r>
    </w:p>
    <w:p w14:paraId="237BA7BD" w14:textId="77777777" w:rsidR="00444F7A" w:rsidRPr="00444F7A" w:rsidRDefault="00444F7A" w:rsidP="00444F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stable performance across GPU platforms.</w:t>
      </w:r>
    </w:p>
    <w:p w14:paraId="59DED09B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Pareto-front or accuracy–latency–memory analysis would be more convincing than discussing accuracy and latency separately.</w:t>
      </w:r>
    </w:p>
    <w:p w14:paraId="53F5A712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8. Complete same-GPU and full-model comparisons</w:t>
      </w:r>
    </w:p>
    <w:p w14:paraId="12173270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DICC experiments must include:</w:t>
      </w:r>
    </w:p>
    <w:p w14:paraId="1EF69E73" w14:textId="77777777" w:rsidR="00444F7A" w:rsidRPr="00444F7A" w:rsidRDefault="00444F7A" w:rsidP="00444F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custom CUDA Block 3 versus matching 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PyTorch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Block 3 on the same GPU;</w:t>
      </w:r>
    </w:p>
    <w:p w14:paraId="7629583F" w14:textId="77777777" w:rsidR="00444F7A" w:rsidRPr="00444F7A" w:rsidRDefault="00444F7A" w:rsidP="00444F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full 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PyTorch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model latency on the same GPU;</w:t>
      </w:r>
    </w:p>
    <w:p w14:paraId="2B2B6B1D" w14:textId="77777777" w:rsidR="00444F7A" w:rsidRPr="00444F7A" w:rsidRDefault="00444F7A" w:rsidP="00444F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V100S and A100 results;</w:t>
      </w:r>
    </w:p>
    <w:p w14:paraId="3BB90589" w14:textId="77777777" w:rsidR="00444F7A" w:rsidRPr="00444F7A" w:rsidRDefault="00444F7A" w:rsidP="00444F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repeated runs on at least two different days;</w:t>
      </w:r>
    </w:p>
    <w:p w14:paraId="441635FB" w14:textId="77777777" w:rsidR="00444F7A" w:rsidRPr="00444F7A" w:rsidRDefault="00444F7A" w:rsidP="00444F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mean, median, standard deviation, coefficient of variation, and confidence intervals;</w:t>
      </w:r>
    </w:p>
    <w:p w14:paraId="2321B687" w14:textId="77777777" w:rsidR="00444F7A" w:rsidRPr="00444F7A" w:rsidRDefault="00444F7A" w:rsidP="00444F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warm-up protocol;</w:t>
      </w:r>
    </w:p>
    <w:p w14:paraId="5F641270" w14:textId="77777777" w:rsidR="00444F7A" w:rsidRPr="00444F7A" w:rsidRDefault="00444F7A" w:rsidP="00444F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batch-size sensitivity;</w:t>
      </w:r>
    </w:p>
    <w:p w14:paraId="1D2431C6" w14:textId="77777777" w:rsidR="00444F7A" w:rsidRPr="00444F7A" w:rsidRDefault="00444F7A" w:rsidP="00444F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statistical significance and effect size.</w:t>
      </w:r>
    </w:p>
    <w:p w14:paraId="10963FAA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Please avoid drawing a general conclusion from RTX 3050 results alone. The report itself notes that the provisional cluster direction may differ from the local result, making portability a central issue. </w:t>
      </w:r>
    </w:p>
    <w:p w14:paraId="6F152237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9. Improve the explainability contribution</w:t>
      </w:r>
    </w:p>
    <w:p w14:paraId="18CE806F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current 16.60 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μs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result measures only dispatch overhead. This is useful, but it is not enough to establish an explainability contribution. Please add an evaluation of:</w:t>
      </w:r>
    </w:p>
    <w:p w14:paraId="4521DDBE" w14:textId="77777777" w:rsidR="00444F7A" w:rsidRPr="00444F7A" w:rsidRDefault="00444F7A" w:rsidP="00444F7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explanation faithfulness;</w:t>
      </w:r>
    </w:p>
    <w:p w14:paraId="3F449D70" w14:textId="77777777" w:rsidR="00444F7A" w:rsidRPr="00444F7A" w:rsidRDefault="00444F7A" w:rsidP="00444F7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consistency;</w:t>
      </w:r>
    </w:p>
    <w:p w14:paraId="46589C3E" w14:textId="77777777" w:rsidR="00444F7A" w:rsidRPr="00444F7A" w:rsidRDefault="00444F7A" w:rsidP="00444F7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latency;</w:t>
      </w:r>
    </w:p>
    <w:p w14:paraId="506EC619" w14:textId="77777777" w:rsidR="00444F7A" w:rsidRPr="00444F7A" w:rsidRDefault="00444F7A" w:rsidP="00444F7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usefulness to security analysts;</w:t>
      </w:r>
    </w:p>
    <w:p w14:paraId="44B2832D" w14:textId="77777777" w:rsidR="00444F7A" w:rsidRPr="00444F7A" w:rsidRDefault="00444F7A" w:rsidP="00444F7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hallucination rate;</w:t>
      </w:r>
    </w:p>
    <w:p w14:paraId="0F5F23E0" w14:textId="77777777" w:rsidR="00444F7A" w:rsidRPr="00444F7A" w:rsidRDefault="00444F7A" w:rsidP="00444F7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agreement with model evidence;</w:t>
      </w:r>
    </w:p>
    <w:p w14:paraId="4FF009A3" w14:textId="77777777" w:rsidR="00444F7A" w:rsidRPr="00444F7A" w:rsidRDefault="00444F7A" w:rsidP="00444F7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comparison with SHAP, LIME, attention-based explanation, or rule-based explanations.</w:t>
      </w:r>
    </w:p>
    <w:p w14:paraId="46AE9412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LLM should preferably receive structured evidence from the detector rather than generating unconstrained explanations.</w:t>
      </w:r>
    </w:p>
    <w:p w14:paraId="327358EC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10. Validate on more than one dataset</w:t>
      </w:r>
    </w:p>
    <w:p w14:paraId="0E271C2C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-IoT should remain the primary dataset, but the final method should also be evaluated on 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ToN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-IoT or another suitable intrusion-detection dataset. Cross-dataset or transfer evaluation would substantially improve the paper.</w:t>
      </w:r>
    </w:p>
    <w:p w14:paraId="0D706D93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final paper should clearly answer:</w:t>
      </w:r>
    </w:p>
    <w:p w14:paraId="2D284C9D" w14:textId="77777777" w:rsidR="00444F7A" w:rsidRPr="00444F7A" w:rsidRDefault="00444F7A" w:rsidP="00444F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proposed method improve detection?</w:t>
      </w:r>
    </w:p>
    <w:p w14:paraId="7E0FDCF4" w14:textId="77777777" w:rsidR="00444F7A" w:rsidRPr="00444F7A" w:rsidRDefault="00444F7A" w:rsidP="00444F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it improve minority-class recognition?</w:t>
      </w:r>
    </w:p>
    <w:p w14:paraId="419C6624" w14:textId="77777777" w:rsidR="00444F7A" w:rsidRPr="00444F7A" w:rsidRDefault="00444F7A" w:rsidP="00444F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it reduce latency or memory?</w:t>
      </w:r>
    </w:p>
    <w:p w14:paraId="28074354" w14:textId="77777777" w:rsidR="00444F7A" w:rsidRPr="00444F7A" w:rsidRDefault="00444F7A" w:rsidP="00444F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improvement remain valid across GPU platforms?</w:t>
      </w:r>
    </w:p>
    <w:p w14:paraId="39AEB599" w14:textId="77777777" w:rsidR="00444F7A" w:rsidRPr="00444F7A" w:rsidRDefault="00444F7A" w:rsidP="00444F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explainability component add measurable value?</w:t>
      </w:r>
    </w:p>
    <w:p w14:paraId="7E797E61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Please complete the DICC experiments first, then conduct a focused improvement phase. I suggest preparing a comparison table of possible methodological modifications, expected benefits, computational cost, and experimental evidence before deciding which modification to include in the final model.</w:t>
      </w:r>
    </w:p>
    <w:p w14:paraId="15F23A3D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regards,</w:t>
      </w: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Prof. Por</w:t>
      </w:r>
    </w:p>
    <w:p w14:paraId="08B0F853" w14:textId="77777777" w:rsidR="00444F7A" w:rsidRPr="00444F7A" w:rsidRDefault="009259FA" w:rsidP="00444F7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480E5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240B1C6" w14:textId="77777777" w:rsidR="00444F7A" w:rsidRDefault="00444F7A" w:rsidP="00444F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sectPr w:rsidR="00444F7A" w:rsidSect="00D647C9">
          <w:type w:val="continuous"/>
          <w:pgSz w:w="11910" w:h="16850"/>
          <w:pgMar w:top="1440" w:right="1440" w:bottom="1440" w:left="1440" w:header="720" w:footer="720" w:gutter="0"/>
          <w:cols w:space="708"/>
          <w:docGrid w:linePitch="326"/>
        </w:sectPr>
      </w:pPr>
    </w:p>
    <w:p w14:paraId="08334A8B" w14:textId="77777777" w:rsidR="00444F7A" w:rsidRPr="00444F7A" w:rsidRDefault="00444F7A" w:rsidP="00444F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Recommended technical improvement plan</w:t>
      </w:r>
    </w:p>
    <w:p w14:paraId="32BF676D" w14:textId="1535EDB1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</w:t>
      </w: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should avoid changing many parts simultaneously. A staged plan would be more scientifically defensible.</w:t>
      </w:r>
    </w:p>
    <w:p w14:paraId="73EF8B86" w14:textId="77777777" w:rsidR="00444F7A" w:rsidRPr="00444F7A" w:rsidRDefault="00444F7A" w:rsidP="00444F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1: Establish a strong reproducible baseline</w:t>
      </w:r>
    </w:p>
    <w:p w14:paraId="47C88618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Freeze:</w:t>
      </w:r>
    </w:p>
    <w:p w14:paraId="72CD2EA4" w14:textId="77777777" w:rsidR="00444F7A" w:rsidRPr="00444F7A" w:rsidRDefault="00444F7A" w:rsidP="00444F7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preprocessing;</w:t>
      </w:r>
    </w:p>
    <w:p w14:paraId="4483474F" w14:textId="77777777" w:rsidR="00444F7A" w:rsidRPr="00444F7A" w:rsidRDefault="00444F7A" w:rsidP="00444F7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train/validation/test split;</w:t>
      </w:r>
    </w:p>
    <w:p w14:paraId="7B537398" w14:textId="77777777" w:rsidR="00444F7A" w:rsidRPr="00444F7A" w:rsidRDefault="00444F7A" w:rsidP="00444F7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evaluation metrics;</w:t>
      </w:r>
    </w:p>
    <w:p w14:paraId="4B867C83" w14:textId="77777777" w:rsidR="00444F7A" w:rsidRPr="00444F7A" w:rsidRDefault="00444F7A" w:rsidP="00444F7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random seeds;</w:t>
      </w:r>
    </w:p>
    <w:p w14:paraId="016395D2" w14:textId="77777777" w:rsidR="00444F7A" w:rsidRPr="00444F7A" w:rsidRDefault="00444F7A" w:rsidP="00444F7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hardware protocol;</w:t>
      </w:r>
    </w:p>
    <w:p w14:paraId="64773FCD" w14:textId="77777777" w:rsidR="00444F7A" w:rsidRPr="00444F7A" w:rsidRDefault="00444F7A" w:rsidP="00444F7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baseline CNN–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BiLSTM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DD78340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 mean and standard deviation over at least five independent training runs where feasible.</w:t>
      </w:r>
    </w:p>
    <w:p w14:paraId="5FD30324" w14:textId="77777777" w:rsidR="00444F7A" w:rsidRPr="00444F7A" w:rsidRDefault="00444F7A" w:rsidP="00444F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2: Hyperparameter optimisation</w:t>
      </w:r>
    </w:p>
    <w:p w14:paraId="3D2C7490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Use Bayesian optimisation, 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Optuna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or another reproducible search method. Suggested search space: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2"/>
        <w:gridCol w:w="2505"/>
      </w:tblGrid>
      <w:tr w:rsidR="00444F7A" w:rsidRPr="00444F7A" w14:paraId="44C7A41F" w14:textId="77777777" w:rsidTr="00444F7A">
        <w:tc>
          <w:tcPr>
            <w:tcW w:w="0" w:type="auto"/>
            <w:hideMark/>
          </w:tcPr>
          <w:p w14:paraId="6D809525" w14:textId="77777777" w:rsidR="00444F7A" w:rsidRPr="00444F7A" w:rsidRDefault="00444F7A" w:rsidP="00444F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Hyperparameter</w:t>
            </w:r>
          </w:p>
        </w:tc>
        <w:tc>
          <w:tcPr>
            <w:tcW w:w="0" w:type="auto"/>
            <w:hideMark/>
          </w:tcPr>
          <w:p w14:paraId="78E6AEAA" w14:textId="77777777" w:rsidR="00444F7A" w:rsidRPr="00444F7A" w:rsidRDefault="00444F7A" w:rsidP="00444F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Suggested range</w:t>
            </w:r>
          </w:p>
        </w:tc>
      </w:tr>
      <w:tr w:rsidR="00444F7A" w:rsidRPr="00444F7A" w14:paraId="247AC543" w14:textId="77777777" w:rsidTr="00444F7A">
        <w:tc>
          <w:tcPr>
            <w:tcW w:w="0" w:type="auto"/>
            <w:hideMark/>
          </w:tcPr>
          <w:p w14:paraId="39F0168C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CNN filters</w:t>
            </w:r>
          </w:p>
        </w:tc>
        <w:tc>
          <w:tcPr>
            <w:tcW w:w="0" w:type="auto"/>
            <w:hideMark/>
          </w:tcPr>
          <w:p w14:paraId="4A9DD82B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32, 64, 128, 256</w:t>
            </w:r>
          </w:p>
        </w:tc>
      </w:tr>
      <w:tr w:rsidR="00444F7A" w:rsidRPr="00444F7A" w14:paraId="66B0C1C5" w14:textId="77777777" w:rsidTr="00444F7A">
        <w:tc>
          <w:tcPr>
            <w:tcW w:w="0" w:type="auto"/>
            <w:hideMark/>
          </w:tcPr>
          <w:p w14:paraId="14EE5470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Kernel size</w:t>
            </w:r>
          </w:p>
        </w:tc>
        <w:tc>
          <w:tcPr>
            <w:tcW w:w="0" w:type="auto"/>
            <w:hideMark/>
          </w:tcPr>
          <w:p w14:paraId="162A0FE7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3, 5, 7</w:t>
            </w:r>
          </w:p>
        </w:tc>
      </w:tr>
      <w:tr w:rsidR="00444F7A" w:rsidRPr="00444F7A" w14:paraId="18E0027B" w14:textId="77777777" w:rsidTr="00444F7A">
        <w:tc>
          <w:tcPr>
            <w:tcW w:w="0" w:type="auto"/>
            <w:hideMark/>
          </w:tcPr>
          <w:p w14:paraId="26068CE4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CNN blocks</w:t>
            </w:r>
          </w:p>
        </w:tc>
        <w:tc>
          <w:tcPr>
            <w:tcW w:w="0" w:type="auto"/>
            <w:hideMark/>
          </w:tcPr>
          <w:p w14:paraId="6457D700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1–4</w:t>
            </w:r>
          </w:p>
        </w:tc>
      </w:tr>
      <w:tr w:rsidR="00444F7A" w:rsidRPr="00444F7A" w14:paraId="034B00B5" w14:textId="77777777" w:rsidTr="00444F7A">
        <w:tc>
          <w:tcPr>
            <w:tcW w:w="0" w:type="auto"/>
            <w:hideMark/>
          </w:tcPr>
          <w:p w14:paraId="64CBD63D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BiLSTM</w:t>
            </w:r>
            <w:proofErr w:type="spellEnd"/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hidden units</w:t>
            </w:r>
          </w:p>
        </w:tc>
        <w:tc>
          <w:tcPr>
            <w:tcW w:w="0" w:type="auto"/>
            <w:hideMark/>
          </w:tcPr>
          <w:p w14:paraId="7AE6CCC8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32–256</w:t>
            </w:r>
          </w:p>
        </w:tc>
      </w:tr>
      <w:tr w:rsidR="00444F7A" w:rsidRPr="00444F7A" w14:paraId="19145449" w14:textId="77777777" w:rsidTr="00444F7A">
        <w:tc>
          <w:tcPr>
            <w:tcW w:w="0" w:type="auto"/>
            <w:hideMark/>
          </w:tcPr>
          <w:p w14:paraId="6F66D061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BiLSTM</w:t>
            </w:r>
            <w:proofErr w:type="spellEnd"/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layers</w:t>
            </w:r>
          </w:p>
        </w:tc>
        <w:tc>
          <w:tcPr>
            <w:tcW w:w="0" w:type="auto"/>
            <w:hideMark/>
          </w:tcPr>
          <w:p w14:paraId="56551505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1–3</w:t>
            </w:r>
          </w:p>
        </w:tc>
      </w:tr>
      <w:tr w:rsidR="00444F7A" w:rsidRPr="00444F7A" w14:paraId="41D0C63A" w14:textId="77777777" w:rsidTr="00444F7A">
        <w:tc>
          <w:tcPr>
            <w:tcW w:w="0" w:type="auto"/>
            <w:hideMark/>
          </w:tcPr>
          <w:p w14:paraId="3BF22479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Dropout</w:t>
            </w:r>
          </w:p>
        </w:tc>
        <w:tc>
          <w:tcPr>
            <w:tcW w:w="0" w:type="auto"/>
            <w:hideMark/>
          </w:tcPr>
          <w:p w14:paraId="536E1963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0.1–0.6</w:t>
            </w:r>
          </w:p>
        </w:tc>
      </w:tr>
      <w:tr w:rsidR="00444F7A" w:rsidRPr="00444F7A" w14:paraId="5575F77A" w14:textId="77777777" w:rsidTr="00444F7A">
        <w:tc>
          <w:tcPr>
            <w:tcW w:w="0" w:type="auto"/>
            <w:hideMark/>
          </w:tcPr>
          <w:p w14:paraId="0151820E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Learning rate</w:t>
            </w:r>
          </w:p>
        </w:tc>
        <w:tc>
          <w:tcPr>
            <w:tcW w:w="0" w:type="auto"/>
            <w:hideMark/>
          </w:tcPr>
          <w:p w14:paraId="2EF7048A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10−510−5 to 10−210−2</w:t>
            </w:r>
          </w:p>
        </w:tc>
      </w:tr>
      <w:tr w:rsidR="00444F7A" w:rsidRPr="00444F7A" w14:paraId="61E7D173" w14:textId="77777777" w:rsidTr="00444F7A">
        <w:tc>
          <w:tcPr>
            <w:tcW w:w="0" w:type="auto"/>
            <w:hideMark/>
          </w:tcPr>
          <w:p w14:paraId="29A3E464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Batch size</w:t>
            </w:r>
          </w:p>
        </w:tc>
        <w:tc>
          <w:tcPr>
            <w:tcW w:w="0" w:type="auto"/>
            <w:hideMark/>
          </w:tcPr>
          <w:p w14:paraId="0F7DA321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64–1024</w:t>
            </w:r>
          </w:p>
        </w:tc>
      </w:tr>
      <w:tr w:rsidR="00444F7A" w:rsidRPr="00444F7A" w14:paraId="4934741E" w14:textId="77777777" w:rsidTr="00444F7A">
        <w:tc>
          <w:tcPr>
            <w:tcW w:w="0" w:type="auto"/>
            <w:hideMark/>
          </w:tcPr>
          <w:p w14:paraId="155B05EB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Focal-loss gamma</w:t>
            </w:r>
          </w:p>
        </w:tc>
        <w:tc>
          <w:tcPr>
            <w:tcW w:w="0" w:type="auto"/>
            <w:hideMark/>
          </w:tcPr>
          <w:p w14:paraId="5FFEB361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0–5</w:t>
            </w:r>
          </w:p>
        </w:tc>
      </w:tr>
      <w:tr w:rsidR="00444F7A" w:rsidRPr="00444F7A" w14:paraId="4F80E93C" w14:textId="77777777" w:rsidTr="00444F7A">
        <w:tc>
          <w:tcPr>
            <w:tcW w:w="0" w:type="auto"/>
            <w:hideMark/>
          </w:tcPr>
          <w:p w14:paraId="7C57819B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Distillation temperature</w:t>
            </w:r>
          </w:p>
        </w:tc>
        <w:tc>
          <w:tcPr>
            <w:tcW w:w="0" w:type="auto"/>
            <w:hideMark/>
          </w:tcPr>
          <w:p w14:paraId="441407ED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1–20</w:t>
            </w:r>
          </w:p>
        </w:tc>
      </w:tr>
      <w:tr w:rsidR="00444F7A" w:rsidRPr="00444F7A" w14:paraId="64AE8919" w14:textId="77777777" w:rsidTr="00444F7A">
        <w:tc>
          <w:tcPr>
            <w:tcW w:w="0" w:type="auto"/>
            <w:hideMark/>
          </w:tcPr>
          <w:p w14:paraId="1F809058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Distillation weight</w:t>
            </w:r>
          </w:p>
        </w:tc>
        <w:tc>
          <w:tcPr>
            <w:tcW w:w="0" w:type="auto"/>
            <w:hideMark/>
          </w:tcPr>
          <w:p w14:paraId="222E48E0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0.1–0.9</w:t>
            </w:r>
          </w:p>
        </w:tc>
      </w:tr>
      <w:tr w:rsidR="00444F7A" w:rsidRPr="00444F7A" w14:paraId="5DAFC84D" w14:textId="77777777" w:rsidTr="00444F7A">
        <w:tc>
          <w:tcPr>
            <w:tcW w:w="0" w:type="auto"/>
            <w:hideMark/>
          </w:tcPr>
          <w:p w14:paraId="16CE681D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Sequence length</w:t>
            </w:r>
          </w:p>
        </w:tc>
        <w:tc>
          <w:tcPr>
            <w:tcW w:w="0" w:type="auto"/>
            <w:hideMark/>
          </w:tcPr>
          <w:p w14:paraId="077CE6D2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dataset-dependent</w:t>
            </w:r>
          </w:p>
        </w:tc>
      </w:tr>
      <w:tr w:rsidR="00444F7A" w:rsidRPr="00444F7A" w14:paraId="401DC3C4" w14:textId="77777777" w:rsidTr="00444F7A">
        <w:tc>
          <w:tcPr>
            <w:tcW w:w="0" w:type="auto"/>
            <w:hideMark/>
          </w:tcPr>
          <w:p w14:paraId="3BA40CC9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 threshold</w:t>
            </w:r>
          </w:p>
        </w:tc>
        <w:tc>
          <w:tcPr>
            <w:tcW w:w="0" w:type="auto"/>
            <w:hideMark/>
          </w:tcPr>
          <w:p w14:paraId="1F8B5A8E" w14:textId="77777777" w:rsidR="00444F7A" w:rsidRPr="00444F7A" w:rsidRDefault="00444F7A" w:rsidP="00444F7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F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0.1–0.9 per class</w:t>
            </w:r>
          </w:p>
        </w:tc>
      </w:tr>
    </w:tbl>
    <w:p w14:paraId="50EC094C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objective should not be test accuracy. A suitable optimisation objective is:</w:t>
      </w:r>
    </w:p>
    <w:p w14:paraId="11790A5B" w14:textId="4F4FD2CF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drawing>
          <wp:inline distT="0" distB="0" distL="0" distR="0" wp14:anchorId="445721B2" wp14:editId="5BD6AE6E">
            <wp:extent cx="5734050" cy="510540"/>
            <wp:effectExtent l="0" t="0" r="6350" b="0"/>
            <wp:docPr id="182520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09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allows the work to optimise both predictive and systems performance.</w:t>
      </w:r>
    </w:p>
    <w:p w14:paraId="6B8EF190" w14:textId="77777777" w:rsidR="00444F7A" w:rsidRPr="00444F7A" w:rsidRDefault="00444F7A" w:rsidP="00444F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3: Introduce one clear proposed method</w:t>
      </w:r>
    </w:p>
    <w:p w14:paraId="65D61D77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 promising direction for this project would be:</w:t>
      </w:r>
    </w:p>
    <w:p w14:paraId="62355DAF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Class-Aware Distilled Attention CNN–</w:t>
      </w:r>
      <w:proofErr w:type="spellStart"/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BiLSTM</w:t>
      </w:r>
      <w:proofErr w:type="spellEnd"/>
    </w:p>
    <w:p w14:paraId="3457DB4A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Possible components:</w:t>
      </w:r>
    </w:p>
    <w:p w14:paraId="2984821F" w14:textId="77777777" w:rsidR="00444F7A" w:rsidRPr="00444F7A" w:rsidRDefault="00444F7A" w:rsidP="00444F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multi-scale 1D convolution for short- and long-range flow patterns;</w:t>
      </w:r>
    </w:p>
    <w:p w14:paraId="5B80A9BD" w14:textId="77777777" w:rsidR="00444F7A" w:rsidRPr="00444F7A" w:rsidRDefault="00444F7A" w:rsidP="00444F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BiLSTM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 temporal dependencies;</w:t>
      </w:r>
    </w:p>
    <w:p w14:paraId="71FCA6A0" w14:textId="77777777" w:rsidR="00444F7A" w:rsidRPr="00444F7A" w:rsidRDefault="00444F7A" w:rsidP="00444F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lightweight attention for informative time-step selection;</w:t>
      </w:r>
    </w:p>
    <w:p w14:paraId="049148B5" w14:textId="77777777" w:rsidR="00444F7A" w:rsidRPr="00444F7A" w:rsidRDefault="00444F7A" w:rsidP="00444F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class-balanced focal or logit-adjusted loss;</w:t>
      </w:r>
    </w:p>
    <w:p w14:paraId="549EEF8A" w14:textId="77777777" w:rsidR="00444F7A" w:rsidRPr="00444F7A" w:rsidRDefault="00444F7A" w:rsidP="00444F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Random Forest or ensemble teacher distillation;</w:t>
      </w:r>
    </w:p>
    <w:p w14:paraId="70586C47" w14:textId="77777777" w:rsidR="00444F7A" w:rsidRPr="00444F7A" w:rsidRDefault="00444F7A" w:rsidP="00444F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class-specific threshold calibration;</w:t>
      </w:r>
    </w:p>
    <w:p w14:paraId="0B3ED642" w14:textId="77777777" w:rsidR="00444F7A" w:rsidRPr="00444F7A" w:rsidRDefault="00444F7A" w:rsidP="00444F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deployment-oriented pruning or quantisation.</w:t>
      </w:r>
    </w:p>
    <w:p w14:paraId="04AE5C33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novelty should be framed around one core problem, such as:</w:t>
      </w:r>
    </w:p>
    <w:p w14:paraId="3013C92D" w14:textId="77777777" w:rsidR="00444F7A" w:rsidRPr="00444F7A" w:rsidRDefault="00444F7A" w:rsidP="00444F7A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Existing CUDA-accelerated IDS models optimise inference but often sacrifice minority-class detection under severe imbalance. The proposed method jointly improves minority-class representation and deployment efficiency through class-aware distillation and lightweight temporal attention.</w:t>
      </w:r>
    </w:p>
    <w:p w14:paraId="0219831E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would be stronger than presenting a standard CNN–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BiLSTM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with separate CUDA optimisation.</w:t>
      </w:r>
    </w:p>
    <w:p w14:paraId="27C7B91E" w14:textId="77777777" w:rsidR="00444F7A" w:rsidRPr="00444F7A" w:rsidRDefault="00444F7A" w:rsidP="00444F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4: Optimise the deployment path</w:t>
      </w:r>
    </w:p>
    <w:p w14:paraId="3415759D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the architecture is fixed:</w:t>
      </w:r>
    </w:p>
    <w:p w14:paraId="364DDDFB" w14:textId="77777777" w:rsidR="00444F7A" w:rsidRPr="00444F7A" w:rsidRDefault="00444F7A" w:rsidP="00444F7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 the exact trained model;</w:t>
      </w:r>
    </w:p>
    <w:p w14:paraId="6449A6C5" w14:textId="77777777" w:rsidR="00444F7A" w:rsidRPr="00444F7A" w:rsidRDefault="00444F7A" w:rsidP="00444F7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 operation parity;</w:t>
      </w:r>
    </w:p>
    <w:p w14:paraId="788FC36E" w14:textId="77777777" w:rsidR="00444F7A" w:rsidRPr="00444F7A" w:rsidRDefault="00444F7A" w:rsidP="00444F7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profile bottlenecks;</w:t>
      </w:r>
    </w:p>
    <w:p w14:paraId="3E495A6F" w14:textId="77777777" w:rsidR="00444F7A" w:rsidRPr="00444F7A" w:rsidRDefault="00444F7A" w:rsidP="00444F7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optimise only the dominant kernels;</w:t>
      </w:r>
    </w:p>
    <w:p w14:paraId="1F1F1763" w14:textId="77777777" w:rsidR="00444F7A" w:rsidRPr="00444F7A" w:rsidRDefault="00444F7A" w:rsidP="00444F7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 matching operations;</w:t>
      </w:r>
    </w:p>
    <w:p w14:paraId="06D0FA40" w14:textId="77777777" w:rsidR="00444F7A" w:rsidRPr="00444F7A" w:rsidRDefault="00444F7A" w:rsidP="00444F7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consider 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TensorRT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ONNX Runtime, </w:t>
      </w:r>
      <w:proofErr w:type="spellStart"/>
      <w:r w:rsidRPr="00444F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torch.compile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custom CUDA;</w:t>
      </w:r>
    </w:p>
    <w:p w14:paraId="1A1D0F17" w14:textId="77777777" w:rsidR="00444F7A" w:rsidRPr="00444F7A" w:rsidRDefault="00444F7A" w:rsidP="00444F7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FP32, FP16, and possibly INT8;</w:t>
      </w:r>
    </w:p>
    <w:p w14:paraId="67D8B4C7" w14:textId="77777777" w:rsidR="00444F7A" w:rsidRPr="00444F7A" w:rsidRDefault="00444F7A" w:rsidP="00444F7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 accuracy degradation caused by reduced precision.</w:t>
      </w:r>
    </w:p>
    <w:p w14:paraId="7F9C24CF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particularly strong result would be:</w:t>
      </w:r>
    </w:p>
    <w:p w14:paraId="243D1655" w14:textId="77777777" w:rsidR="00444F7A" w:rsidRPr="00444F7A" w:rsidRDefault="00444F7A" w:rsidP="00444F7A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Similar or improved macro-F1 compared with the best neural baseline, with substantially lower latency and memory consumption.</w:t>
      </w:r>
    </w:p>
    <w:p w14:paraId="568E7B64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Outperforming Random Forest in all metrics may be unrealistic because 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cuML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Random Forest currently has very high throughput. A more realistic objective is to outperform it in a meaningful composite trade-off, such as temporal modelling, memory, explainability integration, or attack-level recall.</w:t>
      </w:r>
    </w:p>
    <w:p w14:paraId="55EE9B16" w14:textId="77777777" w:rsidR="00444F7A" w:rsidRDefault="00444F7A" w:rsidP="00444F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sectPr w:rsidR="00444F7A" w:rsidSect="00444F7A">
          <w:pgSz w:w="11910" w:h="16850"/>
          <w:pgMar w:top="1440" w:right="1440" w:bottom="1440" w:left="1440" w:header="720" w:footer="720" w:gutter="0"/>
          <w:cols w:space="708"/>
          <w:docGrid w:linePitch="326"/>
        </w:sectPr>
      </w:pPr>
    </w:p>
    <w:p w14:paraId="3320943B" w14:textId="77777777" w:rsidR="00444F7A" w:rsidRPr="00444F7A" w:rsidRDefault="00444F7A" w:rsidP="00444F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Proposed structure for a Web of Science-indexed journal paper</w:t>
      </w:r>
    </w:p>
    <w:p w14:paraId="03E35A4D" w14:textId="77777777" w:rsidR="00444F7A" w:rsidRPr="00444F7A" w:rsidRDefault="00444F7A" w:rsidP="00444F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Suggested title</w:t>
      </w:r>
    </w:p>
    <w:p w14:paraId="440BFEA9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COLIDE: A Class-Aware Distilled CNN–</w:t>
      </w:r>
      <w:proofErr w:type="spellStart"/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BiLSTM</w:t>
      </w:r>
      <w:proofErr w:type="spellEnd"/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with CUDA-Optimized Inference and Low-Overhead LLM Explanations for IoT Intrusion Detection</w:t>
      </w:r>
    </w:p>
    <w:p w14:paraId="1B356633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Alternative:</w:t>
      </w:r>
    </w:p>
    <w:p w14:paraId="6A9E6CF8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CUDA-Optimized and Explainable CNN–</w:t>
      </w:r>
      <w:proofErr w:type="spellStart"/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BiLSTM</w:t>
      </w:r>
      <w:proofErr w:type="spellEnd"/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Framework for Imbalanced IoT Intrusion Detection</w:t>
      </w:r>
    </w:p>
    <w:p w14:paraId="5AC75A02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title should only include “class-aware,” “distilled,” or “explainable” when those components are thoroughly evaluated.</w:t>
      </w:r>
    </w:p>
    <w:p w14:paraId="2CD4D87E" w14:textId="77777777" w:rsidR="00444F7A" w:rsidRPr="00444F7A" w:rsidRDefault="00444F7A" w:rsidP="00444F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Abstract</w:t>
      </w:r>
    </w:p>
    <w:p w14:paraId="7C822479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abstract should contain five parts:</w:t>
      </w:r>
    </w:p>
    <w:p w14:paraId="27BE39D5" w14:textId="77777777" w:rsidR="00444F7A" w:rsidRPr="00444F7A" w:rsidRDefault="00444F7A" w:rsidP="00444F7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Background and problem</w:t>
      </w: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IoT intrusion detection must provide high detection performance under severe class imbalance while meeting low-latency deployment requirements.</w:t>
      </w:r>
    </w:p>
    <w:p w14:paraId="47BD6E3B" w14:textId="77777777" w:rsidR="00444F7A" w:rsidRPr="00444F7A" w:rsidRDefault="00444F7A" w:rsidP="00444F7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Research gap</w:t>
      </w: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Existing methods often focus either on predictive accuracy or computational acceleration, with limited evaluation of operation-level parity, cross-platform stability, and explanation overhead.</w:t>
      </w:r>
    </w:p>
    <w:p w14:paraId="493A9CB5" w14:textId="77777777" w:rsidR="00444F7A" w:rsidRPr="00444F7A" w:rsidRDefault="00444F7A" w:rsidP="00444F7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Proposed method</w:t>
      </w: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Introduce the improved CNN–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BiLSTM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imbalance-handling mechanism, knowledge distillation, CUDA optimisation, and asynchronous LLM explanation path.</w:t>
      </w:r>
    </w:p>
    <w:p w14:paraId="689AAC56" w14:textId="77777777" w:rsidR="00444F7A" w:rsidRPr="00444F7A" w:rsidRDefault="00444F7A" w:rsidP="00444F7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 results</w:t>
      </w: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Report macro-F1, minority-class recall, Block 3 latency, full-model latency, memory, throughput, energy, and explanation overhead.</w:t>
      </w:r>
    </w:p>
    <w:p w14:paraId="10D23E41" w14:textId="77777777" w:rsidR="00444F7A" w:rsidRPr="00444F7A" w:rsidRDefault="00444F7A" w:rsidP="00444F7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Contribution and significance</w:t>
      </w: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State the valid accuracy–efficiency advantage and avoid unsupported full-pipeline claims.</w:t>
      </w:r>
    </w:p>
    <w:p w14:paraId="6CAB0360" w14:textId="77777777" w:rsidR="00444F7A" w:rsidRPr="00444F7A" w:rsidRDefault="00444F7A" w:rsidP="00444F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Introduction</w:t>
      </w:r>
    </w:p>
    <w:p w14:paraId="77AD69D1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1.1 Background</w:t>
      </w:r>
    </w:p>
    <w:p w14:paraId="52C15F00" w14:textId="77777777" w:rsidR="00444F7A" w:rsidRPr="00444F7A" w:rsidRDefault="00444F7A" w:rsidP="00444F7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growth of IoT threats;</w:t>
      </w:r>
    </w:p>
    <w:p w14:paraId="5F666860" w14:textId="77777777" w:rsidR="00444F7A" w:rsidRPr="00444F7A" w:rsidRDefault="00444F7A" w:rsidP="00444F7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 for real-time intrusion detection;</w:t>
      </w:r>
    </w:p>
    <w:p w14:paraId="76BF21DC" w14:textId="77777777" w:rsidR="00444F7A" w:rsidRPr="00444F7A" w:rsidRDefault="00444F7A" w:rsidP="00444F7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challenges of class imbalance;</w:t>
      </w:r>
    </w:p>
    <w:p w14:paraId="1D82DFD9" w14:textId="77777777" w:rsidR="00444F7A" w:rsidRPr="00444F7A" w:rsidRDefault="00444F7A" w:rsidP="00444F7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limitations of computationally expensive deep models;</w:t>
      </w:r>
    </w:p>
    <w:p w14:paraId="40D2431A" w14:textId="77777777" w:rsidR="00444F7A" w:rsidRPr="00444F7A" w:rsidRDefault="00444F7A" w:rsidP="00444F7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 for understandable alerts.</w:t>
      </w:r>
    </w:p>
    <w:p w14:paraId="5D6509EB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1.2 Problem statement</w:t>
      </w:r>
    </w:p>
    <w:p w14:paraId="083A7589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that current IDS research often faces three separate problems:</w:t>
      </w:r>
    </w:p>
    <w:p w14:paraId="45BBB13B" w14:textId="77777777" w:rsidR="00444F7A" w:rsidRPr="00444F7A" w:rsidRDefault="00444F7A" w:rsidP="00444F7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poor minority-class detection;</w:t>
      </w:r>
    </w:p>
    <w:p w14:paraId="4C8B0192" w14:textId="77777777" w:rsidR="00444F7A" w:rsidRPr="00444F7A" w:rsidRDefault="00444F7A" w:rsidP="00444F7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inference cost;</w:t>
      </w:r>
    </w:p>
    <w:p w14:paraId="0BC80F6A" w14:textId="77777777" w:rsidR="00444F7A" w:rsidRPr="00444F7A" w:rsidRDefault="00444F7A" w:rsidP="00444F7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weak or expensive explanation mechanisms.</w:t>
      </w:r>
    </w:p>
    <w:p w14:paraId="15041307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1.3 Research gaps</w:t>
      </w:r>
    </w:p>
    <w:p w14:paraId="585AABE3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Possible gaps:</w:t>
      </w:r>
    </w:p>
    <w:p w14:paraId="29811415" w14:textId="77777777" w:rsidR="00444F7A" w:rsidRPr="00444F7A" w:rsidRDefault="00444F7A" w:rsidP="00444F7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limited joint optimisation of detection quality and GPU inference;</w:t>
      </w:r>
    </w:p>
    <w:p w14:paraId="57EC43B1" w14:textId="77777777" w:rsidR="00444F7A" w:rsidRPr="00444F7A" w:rsidRDefault="00444F7A" w:rsidP="00444F7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unfair comparisons between partial custom kernels and complete models;</w:t>
      </w:r>
    </w:p>
    <w:p w14:paraId="1DEDC3E1" w14:textId="77777777" w:rsidR="00444F7A" w:rsidRPr="00444F7A" w:rsidRDefault="00444F7A" w:rsidP="00444F7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inadequate cross-platform and multi-session benchmarking;</w:t>
      </w:r>
    </w:p>
    <w:p w14:paraId="45805BC4" w14:textId="77777777" w:rsidR="00444F7A" w:rsidRPr="00444F7A" w:rsidRDefault="00444F7A" w:rsidP="00444F7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limited measurement of LLM explanation overhead;</w:t>
      </w:r>
    </w:p>
    <w:p w14:paraId="684D3D8D" w14:textId="77777777" w:rsidR="00444F7A" w:rsidRPr="00444F7A" w:rsidRDefault="00444F7A" w:rsidP="00444F7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insufficient reporting of minority-class performance.</w:t>
      </w:r>
    </w:p>
    <w:p w14:paraId="763F31C5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1.4 Research questions</w:t>
      </w:r>
    </w:p>
    <w:p w14:paraId="716553D1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Suggested questions:</w:t>
      </w:r>
    </w:p>
    <w:p w14:paraId="574D5F80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RQ1:</w:t>
      </w: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Can the proposed method improve macro-F1 and minority-class detection under severe class imbalance?</w:t>
      </w:r>
    </w:p>
    <w:p w14:paraId="4E55A4F7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RQ2:</w:t>
      </w: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Can custom CUDA optimisation reduce the latency of the main computational blocks compared with equivalent 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PyTorch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implementations?</w:t>
      </w:r>
    </w:p>
    <w:p w14:paraId="46A66E0C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RQ3:</w:t>
      </w: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Are the latency improvements stable across RTX 3050, V100S, and A100 GPUs?</w:t>
      </w:r>
    </w:p>
    <w:p w14:paraId="79D8A5C9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RQ4:</w:t>
      </w: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What are the accuracy, latency, memory, throughput, and energy trade-offs relative to conventional and deep-learning baselines?</w:t>
      </w:r>
    </w:p>
    <w:p w14:paraId="075D11A6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RQ5:</w:t>
      </w: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Can asynchronous LLM-based explanation be integrated with negligible impact on the critical inference path?</w:t>
      </w:r>
    </w:p>
    <w:p w14:paraId="187AC9ED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1.5 Contributions</w:t>
      </w:r>
    </w:p>
    <w:p w14:paraId="39A13A8D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manuscript should list approximately four concrete contributions:</w:t>
      </w:r>
    </w:p>
    <w:p w14:paraId="79500890" w14:textId="77777777" w:rsidR="00444F7A" w:rsidRPr="00444F7A" w:rsidRDefault="00444F7A" w:rsidP="00444F7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class-aware or imbalance-aware CNN–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BiLSTM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method;</w:t>
      </w:r>
    </w:p>
    <w:p w14:paraId="0E65783F" w14:textId="77777777" w:rsidR="00444F7A" w:rsidRPr="00444F7A" w:rsidRDefault="00444F7A" w:rsidP="00444F7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reproducible teacher–student distillation strategy;</w:t>
      </w:r>
    </w:p>
    <w:p w14:paraId="65C2CCFF" w14:textId="77777777" w:rsidR="00444F7A" w:rsidRPr="00444F7A" w:rsidRDefault="00444F7A" w:rsidP="00444F7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operation-matched custom CUDA implementation and cross-GPU benchmarking protocol;</w:t>
      </w:r>
    </w:p>
    <w:p w14:paraId="7D3F30BE" w14:textId="77777777" w:rsidR="00444F7A" w:rsidRPr="00444F7A" w:rsidRDefault="00444F7A" w:rsidP="00444F7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low-overhead explanation-dispatch mechanism with quantitative evaluation.</w:t>
      </w:r>
    </w:p>
    <w:p w14:paraId="7C3DEE9E" w14:textId="77777777" w:rsidR="00444F7A" w:rsidRPr="00444F7A" w:rsidRDefault="00444F7A" w:rsidP="00444F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Related Work</w:t>
      </w:r>
    </w:p>
    <w:p w14:paraId="6EF81E81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2.1 Machine-learning methods for IoT intrusion detection</w:t>
      </w:r>
    </w:p>
    <w:p w14:paraId="3FB7257D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Discuss RF, SVM, 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XGBoost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LightGBM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related approaches.</w:t>
      </w:r>
    </w:p>
    <w:p w14:paraId="7025F22A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2.2 Deep-learning IDS methods</w:t>
      </w:r>
    </w:p>
    <w:p w14:paraId="7AC83994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Cover CNN, RNN, LSTM, 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BiLSTM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CNN–LSTM, Transformer, and hybrid methods.</w:t>
      </w:r>
    </w:p>
    <w:p w14:paraId="6E55DA6C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2.3 Imbalanced intrusion-detection learning</w:t>
      </w:r>
    </w:p>
    <w:p w14:paraId="6EA96495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Discuss focal loss, class-balanced learning, oversampling, threshold calibration, and minority-class evaluation.</w:t>
      </w:r>
    </w:p>
    <w:p w14:paraId="73849200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2.4 Knowledge distillation for cybersecurity</w:t>
      </w:r>
    </w:p>
    <w:p w14:paraId="3FE1FD2A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Discuss teacher–student models, ensemble teachers, and lightweight deployment.</w:t>
      </w:r>
    </w:p>
    <w:p w14:paraId="5BBA1524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2.5 GPU and CUDA acceleration</w:t>
      </w:r>
    </w:p>
    <w:p w14:paraId="0CC9DA9A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Discuss framework inference, 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TensorRT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ONNX Runtime, custom CUDA, kernel fusion, mixed precision, and benchmarking fairness.</w:t>
      </w:r>
    </w:p>
    <w:p w14:paraId="36D3F53A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2.6 Explainable AI and LLM-assisted security analysis</w:t>
      </w:r>
    </w:p>
    <w:p w14:paraId="7C737D25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Differentiate post-hoc XAI, structured security explanations, and LLM-generated narratives.</w:t>
      </w:r>
    </w:p>
    <w:p w14:paraId="7594F4CA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2.7 Summary of research gaps</w:t>
      </w:r>
    </w:p>
    <w:p w14:paraId="6E7FEF6D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a comparison table showing which previous works include:</w:t>
      </w:r>
    </w:p>
    <w:p w14:paraId="3D112727" w14:textId="77777777" w:rsidR="00444F7A" w:rsidRPr="00444F7A" w:rsidRDefault="00444F7A" w:rsidP="00444F7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imbalance handling;</w:t>
      </w:r>
    </w:p>
    <w:p w14:paraId="5617D510" w14:textId="77777777" w:rsidR="00444F7A" w:rsidRPr="00444F7A" w:rsidRDefault="00444F7A" w:rsidP="00444F7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temporal modelling;</w:t>
      </w:r>
    </w:p>
    <w:p w14:paraId="6B55B51B" w14:textId="77777777" w:rsidR="00444F7A" w:rsidRPr="00444F7A" w:rsidRDefault="00444F7A" w:rsidP="00444F7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CUDA optimisation;</w:t>
      </w:r>
    </w:p>
    <w:p w14:paraId="5211B508" w14:textId="77777777" w:rsidR="00444F7A" w:rsidRPr="00444F7A" w:rsidRDefault="00444F7A" w:rsidP="00444F7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same-operation comparison;</w:t>
      </w:r>
    </w:p>
    <w:p w14:paraId="0C5AE739" w14:textId="77777777" w:rsidR="00444F7A" w:rsidRPr="00444F7A" w:rsidRDefault="00444F7A" w:rsidP="00444F7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multi-GPU validation;</w:t>
      </w:r>
    </w:p>
    <w:p w14:paraId="16653E17" w14:textId="77777777" w:rsidR="00444F7A" w:rsidRPr="00444F7A" w:rsidRDefault="00444F7A" w:rsidP="00444F7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energy measurement;</w:t>
      </w:r>
    </w:p>
    <w:p w14:paraId="450BBDAA" w14:textId="77777777" w:rsidR="00444F7A" w:rsidRPr="00444F7A" w:rsidRDefault="00444F7A" w:rsidP="00444F7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LLM explanation;</w:t>
      </w:r>
    </w:p>
    <w:p w14:paraId="6E77FD45" w14:textId="77777777" w:rsidR="00444F7A" w:rsidRPr="00444F7A" w:rsidRDefault="00444F7A" w:rsidP="00444F7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explanation-quality evaluation.</w:t>
      </w:r>
    </w:p>
    <w:p w14:paraId="0C3C2A18" w14:textId="77777777" w:rsidR="00444F7A" w:rsidRPr="00444F7A" w:rsidRDefault="00444F7A" w:rsidP="00444F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Proposed COLIDE Framework</w:t>
      </w:r>
    </w:p>
    <w:p w14:paraId="7B278F17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3.1 Overall architecture</w:t>
      </w:r>
    </w:p>
    <w:p w14:paraId="37A96449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a complete architecture diagram from input preprocessing to prediction and explanation.</w:t>
      </w:r>
    </w:p>
    <w:p w14:paraId="787912D1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3.2 Data preprocessing and sequence construction</w:t>
      </w:r>
    </w:p>
    <w:p w14:paraId="57D3D502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Explain:</w:t>
      </w:r>
    </w:p>
    <w:p w14:paraId="749F9BF1" w14:textId="77777777" w:rsidR="00444F7A" w:rsidRPr="00444F7A" w:rsidRDefault="00444F7A" w:rsidP="00444F7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feature selection;</w:t>
      </w:r>
    </w:p>
    <w:p w14:paraId="2A2E742C" w14:textId="77777777" w:rsidR="00444F7A" w:rsidRPr="00444F7A" w:rsidRDefault="00444F7A" w:rsidP="00444F7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normalisation;</w:t>
      </w:r>
    </w:p>
    <w:p w14:paraId="532B8CFB" w14:textId="77777777" w:rsidR="00444F7A" w:rsidRPr="00444F7A" w:rsidRDefault="00444F7A" w:rsidP="00444F7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categorical encoding;</w:t>
      </w:r>
    </w:p>
    <w:p w14:paraId="48CC6096" w14:textId="77777777" w:rsidR="00444F7A" w:rsidRPr="00444F7A" w:rsidRDefault="00444F7A" w:rsidP="00444F7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sequence formation;</w:t>
      </w:r>
    </w:p>
    <w:p w14:paraId="63A22771" w14:textId="77777777" w:rsidR="00444F7A" w:rsidRPr="00444F7A" w:rsidRDefault="00444F7A" w:rsidP="00444F7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splitting;</w:t>
      </w:r>
    </w:p>
    <w:p w14:paraId="5ED008CB" w14:textId="77777777" w:rsidR="00444F7A" w:rsidRPr="00444F7A" w:rsidRDefault="00444F7A" w:rsidP="00444F7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leakage prevention.</w:t>
      </w:r>
    </w:p>
    <w:p w14:paraId="6DEE3F6A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3.3 Proposed detection model</w:t>
      </w:r>
    </w:p>
    <w:p w14:paraId="6803C662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Describe:</w:t>
      </w:r>
    </w:p>
    <w:p w14:paraId="73DE879F" w14:textId="77777777" w:rsidR="00444F7A" w:rsidRPr="00444F7A" w:rsidRDefault="00444F7A" w:rsidP="00444F7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multi-scale CNN;</w:t>
      </w:r>
    </w:p>
    <w:p w14:paraId="3B05DFCA" w14:textId="77777777" w:rsidR="00444F7A" w:rsidRPr="00444F7A" w:rsidRDefault="00444F7A" w:rsidP="00444F7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BiLSTM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</w:t>
      </w:r>
    </w:p>
    <w:p w14:paraId="6B6719FA" w14:textId="77777777" w:rsidR="00444F7A" w:rsidRPr="00444F7A" w:rsidRDefault="00444F7A" w:rsidP="00444F7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proposed attention or fusion component;</w:t>
      </w:r>
    </w:p>
    <w:p w14:paraId="6D5C849A" w14:textId="77777777" w:rsidR="00444F7A" w:rsidRPr="00444F7A" w:rsidRDefault="00444F7A" w:rsidP="00444F7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classifier.</w:t>
      </w:r>
    </w:p>
    <w:p w14:paraId="115800A8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3.4 Class-imbalance handling</w:t>
      </w:r>
    </w:p>
    <w:p w14:paraId="781DF87B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 the selected loss and sampling method mathematically.</w:t>
      </w:r>
    </w:p>
    <w:p w14:paraId="30D28384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3.5 Knowledge-distillation strategy</w:t>
      </w:r>
    </w:p>
    <w:p w14:paraId="170C29F6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Define teacher logits, temperature, hard-label loss, soft-label loss, and total objective:</w:t>
      </w:r>
    </w:p>
    <w:p w14:paraId="65A93A6F" w14:textId="77777777" w:rsid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drawing>
          <wp:inline distT="0" distB="0" distL="0" distR="0" wp14:anchorId="1651C71C" wp14:editId="1CA2CA90">
            <wp:extent cx="4012780" cy="574747"/>
            <wp:effectExtent l="0" t="0" r="635" b="0"/>
            <wp:docPr id="851653033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53033" name="Picture 1" descr="A black text on a white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8422" cy="58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1CEA" w14:textId="19B23BB4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3.6 CUDA-optimised inference</w:t>
      </w:r>
    </w:p>
    <w:p w14:paraId="1C13E76B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Explain:</w:t>
      </w:r>
    </w:p>
    <w:p w14:paraId="42A1C65E" w14:textId="77777777" w:rsidR="00444F7A" w:rsidRPr="00444F7A" w:rsidRDefault="00444F7A" w:rsidP="00444F7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 blocks;</w:t>
      </w:r>
    </w:p>
    <w:p w14:paraId="5343EBD9" w14:textId="77777777" w:rsidR="00444F7A" w:rsidRPr="00444F7A" w:rsidRDefault="00444F7A" w:rsidP="00444F7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kernel fusion;</w:t>
      </w:r>
    </w:p>
    <w:p w14:paraId="6FBBCCA7" w14:textId="77777777" w:rsidR="00444F7A" w:rsidRPr="00444F7A" w:rsidRDefault="00444F7A" w:rsidP="00444F7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memory layout;</w:t>
      </w:r>
    </w:p>
    <w:p w14:paraId="12A7274B" w14:textId="77777777" w:rsidR="00444F7A" w:rsidRPr="00444F7A" w:rsidRDefault="00444F7A" w:rsidP="00444F7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shared-memory use;</w:t>
      </w:r>
    </w:p>
    <w:p w14:paraId="319B2F0E" w14:textId="77777777" w:rsidR="00444F7A" w:rsidRPr="00444F7A" w:rsidRDefault="00444F7A" w:rsidP="00444F7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FP16/half2;</w:t>
      </w:r>
    </w:p>
    <w:p w14:paraId="2968F884" w14:textId="77777777" w:rsidR="00444F7A" w:rsidRPr="00444F7A" w:rsidRDefault="00444F7A" w:rsidP="00444F7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CUDA graphs;</w:t>
      </w:r>
    </w:p>
    <w:p w14:paraId="3B129DEB" w14:textId="77777777" w:rsidR="00444F7A" w:rsidRPr="00444F7A" w:rsidRDefault="00444F7A" w:rsidP="00444F7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 parity;</w:t>
      </w:r>
    </w:p>
    <w:p w14:paraId="54412287" w14:textId="77777777" w:rsidR="00444F7A" w:rsidRPr="00444F7A" w:rsidRDefault="00444F7A" w:rsidP="00444F7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unsupported operations.</w:t>
      </w:r>
    </w:p>
    <w:p w14:paraId="61D66CEF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3.7 LLM-based explanation mechanism</w:t>
      </w:r>
    </w:p>
    <w:p w14:paraId="7A1DE922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Show:</w:t>
      </w:r>
    </w:p>
    <w:p w14:paraId="6885B529" w14:textId="77777777" w:rsidR="00444F7A" w:rsidRPr="00444F7A" w:rsidRDefault="00444F7A" w:rsidP="00444F7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detector output;</w:t>
      </w:r>
    </w:p>
    <w:p w14:paraId="6C83D0D1" w14:textId="77777777" w:rsidR="00444F7A" w:rsidRPr="00444F7A" w:rsidRDefault="00444F7A" w:rsidP="00444F7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structured evidence;</w:t>
      </w:r>
    </w:p>
    <w:p w14:paraId="17EEC37C" w14:textId="77777777" w:rsidR="00444F7A" w:rsidRPr="00444F7A" w:rsidRDefault="00444F7A" w:rsidP="00444F7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asynchronous queue;</w:t>
      </w:r>
    </w:p>
    <w:p w14:paraId="3DCE328E" w14:textId="77777777" w:rsidR="00444F7A" w:rsidRPr="00444F7A" w:rsidRDefault="00444F7A" w:rsidP="00444F7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 LLM;</w:t>
      </w:r>
    </w:p>
    <w:p w14:paraId="2A764881" w14:textId="77777777" w:rsidR="00444F7A" w:rsidRPr="00444F7A" w:rsidRDefault="00444F7A" w:rsidP="00444F7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generated explanation;</w:t>
      </w:r>
    </w:p>
    <w:p w14:paraId="16C84B51" w14:textId="77777777" w:rsidR="00444F7A" w:rsidRPr="00444F7A" w:rsidRDefault="00444F7A" w:rsidP="00444F7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critical-path separation.</w:t>
      </w:r>
    </w:p>
    <w:p w14:paraId="1CFE1CB9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3.8 Computational complexity</w:t>
      </w:r>
    </w:p>
    <w:p w14:paraId="5BA0A4D2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parameter count, FLOPs, memory complexity, and expected latency bottlenecks.</w:t>
      </w:r>
    </w:p>
    <w:p w14:paraId="3CDFEE4C" w14:textId="77777777" w:rsidR="00444F7A" w:rsidRPr="00444F7A" w:rsidRDefault="00444F7A" w:rsidP="00444F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Experimental Methodology</w:t>
      </w:r>
    </w:p>
    <w:p w14:paraId="75C5A390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4.1 Datasets</w:t>
      </w:r>
    </w:p>
    <w:p w14:paraId="3A20AFDE" w14:textId="77777777" w:rsidR="00444F7A" w:rsidRPr="00444F7A" w:rsidRDefault="00444F7A" w:rsidP="00444F7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-IoT;</w:t>
      </w:r>
    </w:p>
    <w:p w14:paraId="1307A859" w14:textId="77777777" w:rsidR="00444F7A" w:rsidRPr="00444F7A" w:rsidRDefault="00444F7A" w:rsidP="00444F7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ToN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-IoT;</w:t>
      </w:r>
    </w:p>
    <w:p w14:paraId="27D229DD" w14:textId="77777777" w:rsidR="00444F7A" w:rsidRPr="00444F7A" w:rsidRDefault="00444F7A" w:rsidP="00444F7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 distribution;</w:t>
      </w:r>
    </w:p>
    <w:p w14:paraId="449CBA5C" w14:textId="77777777" w:rsidR="00444F7A" w:rsidRPr="00444F7A" w:rsidRDefault="00444F7A" w:rsidP="00444F7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train/validation/test partitions.</w:t>
      </w:r>
    </w:p>
    <w:p w14:paraId="4BA6224E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4.2 Baseline methods</w:t>
      </w:r>
    </w:p>
    <w:p w14:paraId="3F7EDDBB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 conventional, neural, and systems baselines.</w:t>
      </w:r>
    </w:p>
    <w:p w14:paraId="010D2F25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4.3 Evaluation metrics</w:t>
      </w:r>
    </w:p>
    <w:p w14:paraId="71D65A9B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Predictive metrics:</w:t>
      </w:r>
    </w:p>
    <w:p w14:paraId="475EE70B" w14:textId="77777777" w:rsidR="00444F7A" w:rsidRPr="00444F7A" w:rsidRDefault="00444F7A" w:rsidP="00444F7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macro-F1;</w:t>
      </w:r>
    </w:p>
    <w:p w14:paraId="1ED2643E" w14:textId="77777777" w:rsidR="00444F7A" w:rsidRPr="00444F7A" w:rsidRDefault="00444F7A" w:rsidP="00444F7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weighted F1;</w:t>
      </w:r>
    </w:p>
    <w:p w14:paraId="085C70CC" w14:textId="77777777" w:rsidR="00444F7A" w:rsidRPr="00444F7A" w:rsidRDefault="00444F7A" w:rsidP="00444F7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balanced accuracy;</w:t>
      </w:r>
    </w:p>
    <w:p w14:paraId="5D600684" w14:textId="77777777" w:rsidR="00444F7A" w:rsidRPr="00444F7A" w:rsidRDefault="00444F7A" w:rsidP="00444F7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MCC;</w:t>
      </w:r>
    </w:p>
    <w:p w14:paraId="47E6EFF0" w14:textId="77777777" w:rsidR="00444F7A" w:rsidRPr="00444F7A" w:rsidRDefault="00444F7A" w:rsidP="00444F7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per-class precision, recall, and F1;</w:t>
      </w:r>
    </w:p>
    <w:p w14:paraId="018F98F1" w14:textId="77777777" w:rsidR="00444F7A" w:rsidRPr="00444F7A" w:rsidRDefault="00444F7A" w:rsidP="00444F7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AUROC and AUPRC where appropriate.</w:t>
      </w:r>
    </w:p>
    <w:p w14:paraId="7CEB055A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Systems metrics:</w:t>
      </w:r>
    </w:p>
    <w:p w14:paraId="5F39498D" w14:textId="77777777" w:rsidR="00444F7A" w:rsidRPr="00444F7A" w:rsidRDefault="00444F7A" w:rsidP="00444F7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latency;</w:t>
      </w:r>
    </w:p>
    <w:p w14:paraId="33C79531" w14:textId="77777777" w:rsidR="00444F7A" w:rsidRPr="00444F7A" w:rsidRDefault="00444F7A" w:rsidP="00444F7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throughput;</w:t>
      </w:r>
    </w:p>
    <w:p w14:paraId="0AB35305" w14:textId="77777777" w:rsidR="00444F7A" w:rsidRPr="00444F7A" w:rsidRDefault="00444F7A" w:rsidP="00444F7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GPU memory;</w:t>
      </w:r>
    </w:p>
    <w:p w14:paraId="1C848E9B" w14:textId="77777777" w:rsidR="00444F7A" w:rsidRPr="00444F7A" w:rsidRDefault="00444F7A" w:rsidP="00444F7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energy per flow;</w:t>
      </w:r>
    </w:p>
    <w:p w14:paraId="245F9518" w14:textId="77777777" w:rsidR="00444F7A" w:rsidRPr="00444F7A" w:rsidRDefault="00444F7A" w:rsidP="00444F7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coefficient of variation;</w:t>
      </w:r>
    </w:p>
    <w:p w14:paraId="01E789D2" w14:textId="77777777" w:rsidR="00444F7A" w:rsidRPr="00444F7A" w:rsidRDefault="00444F7A" w:rsidP="00444F7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dispatch overhead.</w:t>
      </w:r>
    </w:p>
    <w:p w14:paraId="2A9EF76F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4.4 Implementation settings</w:t>
      </w:r>
    </w:p>
    <w:p w14:paraId="2F87355E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Include:</w:t>
      </w:r>
    </w:p>
    <w:p w14:paraId="71173209" w14:textId="77777777" w:rsidR="00444F7A" w:rsidRPr="00444F7A" w:rsidRDefault="00444F7A" w:rsidP="00444F7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hardware;</w:t>
      </w:r>
    </w:p>
    <w:p w14:paraId="21E769C6" w14:textId="77777777" w:rsidR="00444F7A" w:rsidRPr="00444F7A" w:rsidRDefault="00444F7A" w:rsidP="00444F7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software versions;</w:t>
      </w:r>
    </w:p>
    <w:p w14:paraId="45D196FD" w14:textId="77777777" w:rsidR="00444F7A" w:rsidRPr="00444F7A" w:rsidRDefault="00444F7A" w:rsidP="00444F7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CUDA/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cuDNN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versions;</w:t>
      </w:r>
    </w:p>
    <w:p w14:paraId="149A3B62" w14:textId="77777777" w:rsidR="00444F7A" w:rsidRPr="00444F7A" w:rsidRDefault="00444F7A" w:rsidP="00444F7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seeds;</w:t>
      </w:r>
    </w:p>
    <w:p w14:paraId="7BE4DF69" w14:textId="77777777" w:rsidR="00444F7A" w:rsidRPr="00444F7A" w:rsidRDefault="00444F7A" w:rsidP="00444F7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optimiser;</w:t>
      </w:r>
    </w:p>
    <w:p w14:paraId="165BC3EC" w14:textId="77777777" w:rsidR="00444F7A" w:rsidRPr="00444F7A" w:rsidRDefault="00444F7A" w:rsidP="00444F7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epochs;</w:t>
      </w:r>
    </w:p>
    <w:p w14:paraId="5977E31D" w14:textId="77777777" w:rsidR="00444F7A" w:rsidRPr="00444F7A" w:rsidRDefault="00444F7A" w:rsidP="00444F7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early stopping;</w:t>
      </w:r>
    </w:p>
    <w:p w14:paraId="6750BA15" w14:textId="77777777" w:rsidR="00444F7A" w:rsidRPr="00444F7A" w:rsidRDefault="00444F7A" w:rsidP="00444F7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batch size;</w:t>
      </w:r>
    </w:p>
    <w:p w14:paraId="1EFF9CB6" w14:textId="77777777" w:rsidR="00444F7A" w:rsidRPr="00444F7A" w:rsidRDefault="00444F7A" w:rsidP="00444F7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procedure.</w:t>
      </w:r>
    </w:p>
    <w:p w14:paraId="4F2BA6DE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4.5 Fair benchmarking protocol</w:t>
      </w:r>
    </w:p>
    <w:p w14:paraId="58AD67B1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Explain:</w:t>
      </w:r>
    </w:p>
    <w:p w14:paraId="0F6FD15D" w14:textId="77777777" w:rsidR="00444F7A" w:rsidRPr="00444F7A" w:rsidRDefault="00444F7A" w:rsidP="00444F7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warm-up iterations;</w:t>
      </w:r>
    </w:p>
    <w:p w14:paraId="4FBF8B04" w14:textId="77777777" w:rsidR="00444F7A" w:rsidRPr="00444F7A" w:rsidRDefault="00444F7A" w:rsidP="00444F7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synchronisation;</w:t>
      </w:r>
    </w:p>
    <w:p w14:paraId="0244F512" w14:textId="77777777" w:rsidR="00444F7A" w:rsidRPr="00444F7A" w:rsidRDefault="00444F7A" w:rsidP="00444F7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repeated trials;</w:t>
      </w:r>
    </w:p>
    <w:p w14:paraId="2A7A5422" w14:textId="77777777" w:rsidR="00444F7A" w:rsidRPr="00444F7A" w:rsidRDefault="00444F7A" w:rsidP="00444F7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same GPU;</w:t>
      </w:r>
    </w:p>
    <w:p w14:paraId="31FA76B8" w14:textId="77777777" w:rsidR="00444F7A" w:rsidRPr="00444F7A" w:rsidRDefault="00444F7A" w:rsidP="00444F7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same batch size;</w:t>
      </w:r>
    </w:p>
    <w:p w14:paraId="70A93D91" w14:textId="77777777" w:rsidR="00444F7A" w:rsidRPr="00444F7A" w:rsidRDefault="00444F7A" w:rsidP="00444F7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matching operation scope;</w:t>
      </w:r>
    </w:p>
    <w:p w14:paraId="27ABE3E1" w14:textId="77777777" w:rsidR="00444F7A" w:rsidRPr="00444F7A" w:rsidRDefault="00444F7A" w:rsidP="00444F7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multi-day testing;</w:t>
      </w:r>
    </w:p>
    <w:p w14:paraId="0852007D" w14:textId="77777777" w:rsidR="00444F7A" w:rsidRPr="00444F7A" w:rsidRDefault="00444F7A" w:rsidP="00444F7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 intervals;</w:t>
      </w:r>
    </w:p>
    <w:p w14:paraId="4CE97567" w14:textId="77777777" w:rsidR="00444F7A" w:rsidRPr="00444F7A" w:rsidRDefault="00444F7A" w:rsidP="00444F7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statistical tests and effect sizes.</w:t>
      </w:r>
    </w:p>
    <w:p w14:paraId="3349E0E3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4.6 Hyperparameter optimisation protocol</w:t>
      </w:r>
    </w:p>
    <w:p w14:paraId="34453098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 the search algorithm, search space, validation objective, and computational budget.</w:t>
      </w:r>
    </w:p>
    <w:p w14:paraId="5D65FFAC" w14:textId="77777777" w:rsidR="00444F7A" w:rsidRPr="00444F7A" w:rsidRDefault="00444F7A" w:rsidP="00444F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Results</w:t>
      </w:r>
    </w:p>
    <w:p w14:paraId="2D0E5C20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5.1 Overall detection performance</w:t>
      </w:r>
    </w:p>
    <w:p w14:paraId="1AF10E05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Compare all methods on 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-IoT and 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ToN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-IoT.</w:t>
      </w:r>
    </w:p>
    <w:p w14:paraId="2CB399DA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5.2 Per-class and minority-class performance</w:t>
      </w:r>
    </w:p>
    <w:p w14:paraId="01221757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confusion matrices and per-class F1.</w:t>
      </w:r>
    </w:p>
    <w:p w14:paraId="13E6219A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5.3 Comparison with Random Forest and boosting models</w:t>
      </w:r>
    </w:p>
    <w:p w14:paraId="7EA3BEE0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where the proposed method wins or loses.</w:t>
      </w:r>
    </w:p>
    <w:p w14:paraId="6ADE89FA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5.4 Ablation study</w:t>
      </w:r>
    </w:p>
    <w:p w14:paraId="766021F2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 one component at a time.</w:t>
      </w:r>
    </w:p>
    <w:p w14:paraId="610330EE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5.5 Hyperparameter sensitivity</w:t>
      </w:r>
    </w:p>
    <w:p w14:paraId="52790994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 the most important parameters.</w:t>
      </w:r>
    </w:p>
    <w:p w14:paraId="08715AEB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5.6 CUDA kernel performance</w:t>
      </w:r>
    </w:p>
    <w:p w14:paraId="7FB9AF47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 per-block comparisons only where computations match.</w:t>
      </w:r>
    </w:p>
    <w:p w14:paraId="118622B1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5.7 Full-model framework latency</w:t>
      </w:r>
    </w:p>
    <w:p w14:paraId="61EDA95B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 absolute full-model values separately.</w:t>
      </w:r>
    </w:p>
    <w:p w14:paraId="7586E5B7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5.8 Cross-GPU and multi-day stability</w:t>
      </w:r>
    </w:p>
    <w:p w14:paraId="53279FA1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 RTX 3050, V100S, and A100.</w:t>
      </w:r>
    </w:p>
    <w:p w14:paraId="3223D0F6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5.9 Throughput, memory, and energy</w:t>
      </w:r>
    </w:p>
    <w:p w14:paraId="23142F4E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 a multi-objective comparison.</w:t>
      </w:r>
    </w:p>
    <w:p w14:paraId="5867972E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5.10 Explainability evaluation</w:t>
      </w:r>
    </w:p>
    <w:p w14:paraId="191FA35E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 dispatch latency, explanation quality, faithfulness, and analyst usefulness.</w:t>
      </w:r>
    </w:p>
    <w:p w14:paraId="6DCB16F3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5.11 Statistical analysis</w:t>
      </w:r>
    </w:p>
    <w:p w14:paraId="233C6543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confidence intervals, significance, effect sizes, and run-to-run variation.</w:t>
      </w:r>
    </w:p>
    <w:p w14:paraId="5F056DEA" w14:textId="77777777" w:rsidR="00444F7A" w:rsidRPr="00444F7A" w:rsidRDefault="00444F7A" w:rsidP="00444F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Discussion</w:t>
      </w:r>
    </w:p>
    <w:p w14:paraId="6E569B26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6.1 Interpretation of predictive results</w:t>
      </w:r>
    </w:p>
    <w:p w14:paraId="0B8AE549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why the method improves or fails on particular classes.</w:t>
      </w:r>
    </w:p>
    <w:p w14:paraId="6A8AEB52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6.2 Accuracy–efficiency trade-off</w:t>
      </w:r>
    </w:p>
    <w:p w14:paraId="6E72A5C4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 Pareto plot comparing macro-F1, latency, and memory.</w:t>
      </w:r>
    </w:p>
    <w:p w14:paraId="3F4E4F82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6.3 Portability of CUDA optimisation</w:t>
      </w:r>
    </w:p>
    <w:p w14:paraId="3A4CF915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Discuss differences across GPU architectures.</w:t>
      </w:r>
    </w:p>
    <w:p w14:paraId="35FC5FB7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6.4 Comparison with Random Forest</w:t>
      </w:r>
    </w:p>
    <w:p w14:paraId="2DF0B517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State honestly whether the neural model justifies its added complexity.</w:t>
      </w:r>
    </w:p>
    <w:p w14:paraId="06600362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6.5 Practical deployment implications</w:t>
      </w:r>
    </w:p>
    <w:p w14:paraId="2C6E79C7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Discuss edge, gateway, and data-centre use cases.</w:t>
      </w:r>
    </w:p>
    <w:p w14:paraId="2542A375" w14:textId="77777777" w:rsidR="00444F7A" w:rsidRPr="00444F7A" w:rsidRDefault="00444F7A" w:rsidP="00444F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6.6 Explainability implications</w:t>
      </w:r>
    </w:p>
    <w:p w14:paraId="08858305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Clarify what the LLM adds and what remains unvalidated.</w:t>
      </w:r>
    </w:p>
    <w:p w14:paraId="04FFFD2F" w14:textId="77777777" w:rsidR="00444F7A" w:rsidRPr="00444F7A" w:rsidRDefault="00444F7A" w:rsidP="00444F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Threats to Validity</w:t>
      </w:r>
    </w:p>
    <w:p w14:paraId="6BA0A78C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Include:</w:t>
      </w:r>
    </w:p>
    <w:p w14:paraId="0D489DE6" w14:textId="77777777" w:rsidR="00444F7A" w:rsidRPr="00444F7A" w:rsidRDefault="00444F7A" w:rsidP="00444F7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 representativeness;</w:t>
      </w:r>
    </w:p>
    <w:p w14:paraId="35DE3395" w14:textId="77777777" w:rsidR="00444F7A" w:rsidRPr="00444F7A" w:rsidRDefault="00444F7A" w:rsidP="00444F7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extreme imbalance;</w:t>
      </w:r>
    </w:p>
    <w:p w14:paraId="286DA95B" w14:textId="77777777" w:rsidR="00444F7A" w:rsidRPr="00444F7A" w:rsidRDefault="00444F7A" w:rsidP="00444F7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possible data leakage;</w:t>
      </w:r>
    </w:p>
    <w:p w14:paraId="1206D3D0" w14:textId="77777777" w:rsidR="00444F7A" w:rsidRPr="00444F7A" w:rsidRDefault="00444F7A" w:rsidP="00444F7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limited hardware coverage;</w:t>
      </w:r>
    </w:p>
    <w:p w14:paraId="2AF89E8B" w14:textId="77777777" w:rsidR="00444F7A" w:rsidRPr="00444F7A" w:rsidRDefault="00444F7A" w:rsidP="00444F7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incomplete full-model CUDA parity;</w:t>
      </w:r>
    </w:p>
    <w:p w14:paraId="1EE6F504" w14:textId="77777777" w:rsidR="00444F7A" w:rsidRPr="00444F7A" w:rsidRDefault="00444F7A" w:rsidP="00444F7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stochastic training variation;</w:t>
      </w:r>
    </w:p>
    <w:p w14:paraId="1D526EFA" w14:textId="77777777" w:rsidR="00444F7A" w:rsidRPr="00444F7A" w:rsidRDefault="00444F7A" w:rsidP="00444F7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energy-measurement limitations;</w:t>
      </w:r>
    </w:p>
    <w:p w14:paraId="7E781C19" w14:textId="77777777" w:rsidR="00444F7A" w:rsidRPr="00444F7A" w:rsidRDefault="00444F7A" w:rsidP="00444F7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explanation subjectivity;</w:t>
      </w:r>
    </w:p>
    <w:p w14:paraId="60DADC86" w14:textId="77777777" w:rsidR="00444F7A" w:rsidRPr="00444F7A" w:rsidRDefault="00444F7A" w:rsidP="00444F7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generalisability to unseen attacks.</w:t>
      </w:r>
    </w:p>
    <w:p w14:paraId="474ADAAB" w14:textId="77777777" w:rsidR="00444F7A" w:rsidRPr="00444F7A" w:rsidRDefault="00444F7A" w:rsidP="00444F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Reproducibility and Artifact Availability</w:t>
      </w:r>
    </w:p>
    <w:p w14:paraId="1DB3B1BB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State:</w:t>
      </w:r>
    </w:p>
    <w:p w14:paraId="11B62416" w14:textId="77777777" w:rsidR="00444F7A" w:rsidRPr="00444F7A" w:rsidRDefault="00444F7A" w:rsidP="00444F7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repository structure;</w:t>
      </w:r>
    </w:p>
    <w:p w14:paraId="1393089B" w14:textId="77777777" w:rsidR="00444F7A" w:rsidRPr="00444F7A" w:rsidRDefault="00444F7A" w:rsidP="00444F7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checkpoints;</w:t>
      </w:r>
    </w:p>
    <w:p w14:paraId="0ABDE705" w14:textId="77777777" w:rsidR="00444F7A" w:rsidRPr="00444F7A" w:rsidRDefault="00444F7A" w:rsidP="00444F7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JSON result files;</w:t>
      </w:r>
    </w:p>
    <w:p w14:paraId="325473F3" w14:textId="77777777" w:rsidR="00444F7A" w:rsidRPr="00444F7A" w:rsidRDefault="00444F7A" w:rsidP="00444F7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seeds;</w:t>
      </w:r>
    </w:p>
    <w:p w14:paraId="6CF0EF8A" w14:textId="77777777" w:rsidR="00444F7A" w:rsidRPr="00444F7A" w:rsidRDefault="00444F7A" w:rsidP="00444F7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configuration files;</w:t>
      </w:r>
    </w:p>
    <w:p w14:paraId="72227F29" w14:textId="77777777" w:rsidR="00444F7A" w:rsidRPr="00444F7A" w:rsidRDefault="00444F7A" w:rsidP="00444F7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scripts;</w:t>
      </w:r>
    </w:p>
    <w:p w14:paraId="307535AA" w14:textId="77777777" w:rsidR="00444F7A" w:rsidRPr="00444F7A" w:rsidRDefault="00444F7A" w:rsidP="00444F7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hardware details;</w:t>
      </w:r>
    </w:p>
    <w:p w14:paraId="1B9898A5" w14:textId="77777777" w:rsidR="00444F7A" w:rsidRPr="00444F7A" w:rsidRDefault="00444F7A" w:rsidP="00444F7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checksum verification;</w:t>
      </w:r>
    </w:p>
    <w:p w14:paraId="4824BC45" w14:textId="77777777" w:rsidR="00444F7A" w:rsidRPr="00444F7A" w:rsidRDefault="00444F7A" w:rsidP="00444F7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restrictions on confidential cluster artifacts.</w:t>
      </w:r>
    </w:p>
    <w:p w14:paraId="44578419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current report notes that some measurement files are </w:t>
      </w:r>
      <w:proofErr w:type="spellStart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gitignored</w:t>
      </w:r>
      <w:proofErr w:type="spellEnd"/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may not be reproducible from a fresh clone, so this issue should be resolved before submission. </w:t>
      </w:r>
    </w:p>
    <w:p w14:paraId="6C739589" w14:textId="77777777" w:rsidR="00444F7A" w:rsidRPr="00444F7A" w:rsidRDefault="00444F7A" w:rsidP="00444F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Conclusion and Future Work</w:t>
      </w:r>
    </w:p>
    <w:p w14:paraId="293C9C89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Summarise:</w:t>
      </w:r>
    </w:p>
    <w:p w14:paraId="154DFFAD" w14:textId="77777777" w:rsidR="00444F7A" w:rsidRPr="00444F7A" w:rsidRDefault="00444F7A" w:rsidP="00444F7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predictive contribution;</w:t>
      </w:r>
    </w:p>
    <w:p w14:paraId="6C564365" w14:textId="77777777" w:rsidR="00444F7A" w:rsidRPr="00444F7A" w:rsidRDefault="00444F7A" w:rsidP="00444F7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systems contribution;</w:t>
      </w:r>
    </w:p>
    <w:p w14:paraId="446478B2" w14:textId="77777777" w:rsidR="00444F7A" w:rsidRPr="00444F7A" w:rsidRDefault="00444F7A" w:rsidP="00444F7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 performance gains;</w:t>
      </w:r>
    </w:p>
    <w:p w14:paraId="5D771A02" w14:textId="77777777" w:rsidR="00444F7A" w:rsidRPr="00444F7A" w:rsidRDefault="00444F7A" w:rsidP="00444F7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explanation overhead;</w:t>
      </w:r>
    </w:p>
    <w:p w14:paraId="3D2D944C" w14:textId="77777777" w:rsidR="00444F7A" w:rsidRPr="00444F7A" w:rsidRDefault="00444F7A" w:rsidP="00444F7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limitations.</w:t>
      </w:r>
    </w:p>
    <w:p w14:paraId="189EEBB9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work may include:</w:t>
      </w:r>
    </w:p>
    <w:p w14:paraId="23C5CFF5" w14:textId="77777777" w:rsidR="00444F7A" w:rsidRPr="00444F7A" w:rsidRDefault="00444F7A" w:rsidP="00444F7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 CUDA parity;</w:t>
      </w:r>
    </w:p>
    <w:p w14:paraId="76C7A2DF" w14:textId="77777777" w:rsidR="00444F7A" w:rsidRPr="00444F7A" w:rsidRDefault="00444F7A" w:rsidP="00444F7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INT8 quantisation;</w:t>
      </w:r>
    </w:p>
    <w:p w14:paraId="63C0400B" w14:textId="77777777" w:rsidR="00444F7A" w:rsidRPr="00444F7A" w:rsidRDefault="00444F7A" w:rsidP="00444F7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unseen-attack detection;</w:t>
      </w:r>
    </w:p>
    <w:p w14:paraId="6165C993" w14:textId="77777777" w:rsidR="00444F7A" w:rsidRPr="00444F7A" w:rsidRDefault="00444F7A" w:rsidP="00444F7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 deployment;</w:t>
      </w:r>
    </w:p>
    <w:p w14:paraId="18F2F59B" w14:textId="77777777" w:rsidR="00444F7A" w:rsidRPr="00444F7A" w:rsidRDefault="00444F7A" w:rsidP="00444F7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analyst-centred explanation evaluation;</w:t>
      </w:r>
    </w:p>
    <w:p w14:paraId="3BC4EFAF" w14:textId="77777777" w:rsidR="00444F7A" w:rsidRPr="00444F7A" w:rsidRDefault="00444F7A" w:rsidP="00444F7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broader cross-dataset validation.</w:t>
      </w:r>
    </w:p>
    <w:p w14:paraId="0D2BE525" w14:textId="77777777" w:rsidR="00444F7A" w:rsidRPr="00444F7A" w:rsidRDefault="00444F7A" w:rsidP="00444F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F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Essential tables and figures</w:t>
      </w:r>
    </w:p>
    <w:p w14:paraId="68026460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paper should ideally contain:</w:t>
      </w:r>
    </w:p>
    <w:p w14:paraId="3ED1AFF6" w14:textId="77777777" w:rsidR="00444F7A" w:rsidRPr="00444F7A" w:rsidRDefault="00444F7A" w:rsidP="00444F7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 diagram;</w:t>
      </w:r>
    </w:p>
    <w:p w14:paraId="0D58383A" w14:textId="77777777" w:rsidR="00444F7A" w:rsidRPr="00444F7A" w:rsidRDefault="00444F7A" w:rsidP="00444F7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 and class-distribution table;</w:t>
      </w:r>
    </w:p>
    <w:p w14:paraId="0C71C3F8" w14:textId="77777777" w:rsidR="00444F7A" w:rsidRPr="00444F7A" w:rsidRDefault="00444F7A" w:rsidP="00444F7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comparison with related work;</w:t>
      </w:r>
    </w:p>
    <w:p w14:paraId="0377ABBB" w14:textId="77777777" w:rsidR="00444F7A" w:rsidRPr="00444F7A" w:rsidRDefault="00444F7A" w:rsidP="00444F7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overall predictive-performance table;</w:t>
      </w:r>
    </w:p>
    <w:p w14:paraId="2103E5F9" w14:textId="77777777" w:rsidR="00444F7A" w:rsidRPr="00444F7A" w:rsidRDefault="00444F7A" w:rsidP="00444F7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per-class performance table;</w:t>
      </w:r>
    </w:p>
    <w:p w14:paraId="2D9A4E69" w14:textId="77777777" w:rsidR="00444F7A" w:rsidRPr="00444F7A" w:rsidRDefault="00444F7A" w:rsidP="00444F7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ablation table;</w:t>
      </w:r>
    </w:p>
    <w:p w14:paraId="13BEDA87" w14:textId="77777777" w:rsidR="00444F7A" w:rsidRPr="00444F7A" w:rsidRDefault="00444F7A" w:rsidP="00444F7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hyperparameter-sensitivity figure;</w:t>
      </w:r>
    </w:p>
    <w:p w14:paraId="1BD2325B" w14:textId="77777777" w:rsidR="00444F7A" w:rsidRPr="00444F7A" w:rsidRDefault="00444F7A" w:rsidP="00444F7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per-block CUDA latency table;</w:t>
      </w:r>
    </w:p>
    <w:p w14:paraId="69E28135" w14:textId="77777777" w:rsidR="00444F7A" w:rsidRPr="00444F7A" w:rsidRDefault="00444F7A" w:rsidP="00444F7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full-model framework latency table;</w:t>
      </w:r>
    </w:p>
    <w:p w14:paraId="3183B847" w14:textId="77777777" w:rsidR="00444F7A" w:rsidRPr="00444F7A" w:rsidRDefault="00444F7A" w:rsidP="00444F7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cross-GPU stability figure;</w:t>
      </w:r>
    </w:p>
    <w:p w14:paraId="25415675" w14:textId="77777777" w:rsidR="00444F7A" w:rsidRPr="00444F7A" w:rsidRDefault="00444F7A" w:rsidP="00444F7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accuracy–latency–memory Pareto plot;</w:t>
      </w:r>
    </w:p>
    <w:p w14:paraId="569E981A" w14:textId="77777777" w:rsidR="00444F7A" w:rsidRPr="00444F7A" w:rsidRDefault="00444F7A" w:rsidP="00444F7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energy and throughput table;</w:t>
      </w:r>
    </w:p>
    <w:p w14:paraId="1D3DEFDE" w14:textId="77777777" w:rsidR="00444F7A" w:rsidRPr="00444F7A" w:rsidRDefault="00444F7A" w:rsidP="00444F7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explanation pipeline diagram;</w:t>
      </w:r>
    </w:p>
    <w:p w14:paraId="6C27E9FE" w14:textId="77777777" w:rsidR="00444F7A" w:rsidRPr="00444F7A" w:rsidRDefault="00444F7A" w:rsidP="00444F7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explanation-quality evaluation table;</w:t>
      </w:r>
    </w:p>
    <w:p w14:paraId="5248A704" w14:textId="77777777" w:rsidR="00444F7A" w:rsidRPr="00444F7A" w:rsidRDefault="00444F7A" w:rsidP="00444F7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confusion matrices.</w:t>
      </w:r>
    </w:p>
    <w:p w14:paraId="483C13F4" w14:textId="77777777" w:rsidR="00444F7A" w:rsidRPr="00444F7A" w:rsidRDefault="00444F7A" w:rsidP="00444F7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F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best direction is not merely to adjust hyperparameters until one test result exceeds Random Forest. The work should introduce a justified method, use a separate validation set for optimisation, preserve the untouched test set, and demonstrate a statistically reliable improvement or a clearly superior multi-objective deployment trade-off.</w:t>
      </w:r>
    </w:p>
    <w:p w14:paraId="783AE371" w14:textId="77777777" w:rsidR="00B073FF" w:rsidRDefault="00B073FF"/>
    <w:sectPr w:rsidR="00B073FF" w:rsidSect="00444F7A">
      <w:pgSz w:w="11910" w:h="1685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4871"/>
    <w:multiLevelType w:val="multilevel"/>
    <w:tmpl w:val="DB92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B1503"/>
    <w:multiLevelType w:val="multilevel"/>
    <w:tmpl w:val="6BFA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006B0"/>
    <w:multiLevelType w:val="multilevel"/>
    <w:tmpl w:val="9E44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A595E"/>
    <w:multiLevelType w:val="multilevel"/>
    <w:tmpl w:val="4744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12727"/>
    <w:multiLevelType w:val="multilevel"/>
    <w:tmpl w:val="98B0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846040"/>
    <w:multiLevelType w:val="multilevel"/>
    <w:tmpl w:val="8990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12CC9"/>
    <w:multiLevelType w:val="multilevel"/>
    <w:tmpl w:val="B624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C1AF5"/>
    <w:multiLevelType w:val="multilevel"/>
    <w:tmpl w:val="E494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13C8F"/>
    <w:multiLevelType w:val="multilevel"/>
    <w:tmpl w:val="E480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A20F4"/>
    <w:multiLevelType w:val="multilevel"/>
    <w:tmpl w:val="DD9A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6076D"/>
    <w:multiLevelType w:val="multilevel"/>
    <w:tmpl w:val="1630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03366"/>
    <w:multiLevelType w:val="multilevel"/>
    <w:tmpl w:val="27F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671EE"/>
    <w:multiLevelType w:val="multilevel"/>
    <w:tmpl w:val="31BE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C7DAC"/>
    <w:multiLevelType w:val="multilevel"/>
    <w:tmpl w:val="2528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80679"/>
    <w:multiLevelType w:val="multilevel"/>
    <w:tmpl w:val="0BF4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3399F"/>
    <w:multiLevelType w:val="multilevel"/>
    <w:tmpl w:val="98F6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06D91"/>
    <w:multiLevelType w:val="multilevel"/>
    <w:tmpl w:val="5C14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C3874"/>
    <w:multiLevelType w:val="multilevel"/>
    <w:tmpl w:val="F90A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0657A"/>
    <w:multiLevelType w:val="multilevel"/>
    <w:tmpl w:val="7942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E302E"/>
    <w:multiLevelType w:val="multilevel"/>
    <w:tmpl w:val="1C56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741A6C"/>
    <w:multiLevelType w:val="multilevel"/>
    <w:tmpl w:val="AE06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A12BB"/>
    <w:multiLevelType w:val="multilevel"/>
    <w:tmpl w:val="A7027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C50013"/>
    <w:multiLevelType w:val="multilevel"/>
    <w:tmpl w:val="2DC67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3E72CC"/>
    <w:multiLevelType w:val="multilevel"/>
    <w:tmpl w:val="AD30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956B1"/>
    <w:multiLevelType w:val="multilevel"/>
    <w:tmpl w:val="0E1C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C27B98"/>
    <w:multiLevelType w:val="multilevel"/>
    <w:tmpl w:val="B29C7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997C56"/>
    <w:multiLevelType w:val="multilevel"/>
    <w:tmpl w:val="62A0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D3392"/>
    <w:multiLevelType w:val="multilevel"/>
    <w:tmpl w:val="51E6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8F45A6"/>
    <w:multiLevelType w:val="multilevel"/>
    <w:tmpl w:val="6B94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CA1C63"/>
    <w:multiLevelType w:val="multilevel"/>
    <w:tmpl w:val="673AB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1E19A0"/>
    <w:multiLevelType w:val="multilevel"/>
    <w:tmpl w:val="A8DC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DC7F1E"/>
    <w:multiLevelType w:val="multilevel"/>
    <w:tmpl w:val="DDE0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54981"/>
    <w:multiLevelType w:val="multilevel"/>
    <w:tmpl w:val="4294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102605">
    <w:abstractNumId w:val="30"/>
  </w:num>
  <w:num w:numId="2" w16cid:durableId="1896504565">
    <w:abstractNumId w:val="13"/>
  </w:num>
  <w:num w:numId="3" w16cid:durableId="723411502">
    <w:abstractNumId w:val="27"/>
  </w:num>
  <w:num w:numId="4" w16cid:durableId="29039213">
    <w:abstractNumId w:val="23"/>
  </w:num>
  <w:num w:numId="5" w16cid:durableId="1279139090">
    <w:abstractNumId w:val="29"/>
  </w:num>
  <w:num w:numId="6" w16cid:durableId="1784496098">
    <w:abstractNumId w:val="26"/>
  </w:num>
  <w:num w:numId="7" w16cid:durableId="1869904784">
    <w:abstractNumId w:val="31"/>
  </w:num>
  <w:num w:numId="8" w16cid:durableId="1160848917">
    <w:abstractNumId w:val="6"/>
  </w:num>
  <w:num w:numId="9" w16cid:durableId="1802264282">
    <w:abstractNumId w:val="8"/>
  </w:num>
  <w:num w:numId="10" w16cid:durableId="488403169">
    <w:abstractNumId w:val="9"/>
  </w:num>
  <w:num w:numId="11" w16cid:durableId="500583197">
    <w:abstractNumId w:val="15"/>
  </w:num>
  <w:num w:numId="12" w16cid:durableId="1101684707">
    <w:abstractNumId w:val="22"/>
  </w:num>
  <w:num w:numId="13" w16cid:durableId="214464913">
    <w:abstractNumId w:val="20"/>
  </w:num>
  <w:num w:numId="14" w16cid:durableId="505827754">
    <w:abstractNumId w:val="21"/>
  </w:num>
  <w:num w:numId="15" w16cid:durableId="412552447">
    <w:abstractNumId w:val="14"/>
  </w:num>
  <w:num w:numId="16" w16cid:durableId="1287467309">
    <w:abstractNumId w:val="19"/>
  </w:num>
  <w:num w:numId="17" w16cid:durableId="1885554317">
    <w:abstractNumId w:val="18"/>
  </w:num>
  <w:num w:numId="18" w16cid:durableId="248730917">
    <w:abstractNumId w:val="25"/>
  </w:num>
  <w:num w:numId="19" w16cid:durableId="358241994">
    <w:abstractNumId w:val="16"/>
  </w:num>
  <w:num w:numId="20" w16cid:durableId="534729404">
    <w:abstractNumId w:val="17"/>
  </w:num>
  <w:num w:numId="21" w16cid:durableId="734160495">
    <w:abstractNumId w:val="10"/>
  </w:num>
  <w:num w:numId="22" w16cid:durableId="1911576688">
    <w:abstractNumId w:val="3"/>
  </w:num>
  <w:num w:numId="23" w16cid:durableId="116724868">
    <w:abstractNumId w:val="0"/>
  </w:num>
  <w:num w:numId="24" w16cid:durableId="116679726">
    <w:abstractNumId w:val="11"/>
  </w:num>
  <w:num w:numId="25" w16cid:durableId="1701124550">
    <w:abstractNumId w:val="1"/>
  </w:num>
  <w:num w:numId="26" w16cid:durableId="1251811700">
    <w:abstractNumId w:val="32"/>
  </w:num>
  <w:num w:numId="27" w16cid:durableId="1193884131">
    <w:abstractNumId w:val="5"/>
  </w:num>
  <w:num w:numId="28" w16cid:durableId="350033975">
    <w:abstractNumId w:val="28"/>
  </w:num>
  <w:num w:numId="29" w16cid:durableId="1873954524">
    <w:abstractNumId w:val="12"/>
  </w:num>
  <w:num w:numId="30" w16cid:durableId="1996258855">
    <w:abstractNumId w:val="7"/>
  </w:num>
  <w:num w:numId="31" w16cid:durableId="345983851">
    <w:abstractNumId w:val="24"/>
  </w:num>
  <w:num w:numId="32" w16cid:durableId="545871220">
    <w:abstractNumId w:val="2"/>
  </w:num>
  <w:num w:numId="33" w16cid:durableId="5284973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7A"/>
    <w:rsid w:val="001456B0"/>
    <w:rsid w:val="001862A0"/>
    <w:rsid w:val="002B6C35"/>
    <w:rsid w:val="00444F7A"/>
    <w:rsid w:val="00557661"/>
    <w:rsid w:val="006C5F4D"/>
    <w:rsid w:val="007E0D72"/>
    <w:rsid w:val="007E4A3C"/>
    <w:rsid w:val="009259FA"/>
    <w:rsid w:val="009B2ECC"/>
    <w:rsid w:val="009C7501"/>
    <w:rsid w:val="00A312C7"/>
    <w:rsid w:val="00AC04FD"/>
    <w:rsid w:val="00B073FF"/>
    <w:rsid w:val="00BB248D"/>
    <w:rsid w:val="00D647C9"/>
    <w:rsid w:val="00DA51C2"/>
    <w:rsid w:val="00F7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64D16"/>
  <w15:chartTrackingRefBased/>
  <w15:docId w15:val="{10CC02C9-7306-7E4E-82E1-80CAEF676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4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F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F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F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F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4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4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F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F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F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F7A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444F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4F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44F7A"/>
  </w:style>
  <w:style w:type="character" w:customStyle="1" w:styleId="katex-mathml">
    <w:name w:val="katex-mathml"/>
    <w:basedOn w:val="DefaultParagraphFont"/>
    <w:rsid w:val="00444F7A"/>
  </w:style>
  <w:style w:type="character" w:customStyle="1" w:styleId="mord">
    <w:name w:val="mord"/>
    <w:basedOn w:val="DefaultParagraphFont"/>
    <w:rsid w:val="00444F7A"/>
  </w:style>
  <w:style w:type="character" w:customStyle="1" w:styleId="mrel">
    <w:name w:val="mrel"/>
    <w:basedOn w:val="DefaultParagraphFont"/>
    <w:rsid w:val="00444F7A"/>
  </w:style>
  <w:style w:type="character" w:customStyle="1" w:styleId="mbin">
    <w:name w:val="mbin"/>
    <w:basedOn w:val="DefaultParagraphFont"/>
    <w:rsid w:val="00444F7A"/>
  </w:style>
  <w:style w:type="character" w:customStyle="1" w:styleId="vlist-s">
    <w:name w:val="vlist-s"/>
    <w:basedOn w:val="DefaultParagraphFont"/>
    <w:rsid w:val="00444F7A"/>
  </w:style>
  <w:style w:type="character" w:customStyle="1" w:styleId="mop">
    <w:name w:val="mop"/>
    <w:basedOn w:val="DefaultParagraphFont"/>
    <w:rsid w:val="00444F7A"/>
  </w:style>
  <w:style w:type="character" w:customStyle="1" w:styleId="mopen">
    <w:name w:val="mopen"/>
    <w:basedOn w:val="DefaultParagraphFont"/>
    <w:rsid w:val="00444F7A"/>
  </w:style>
  <w:style w:type="character" w:customStyle="1" w:styleId="mclose">
    <w:name w:val="mclose"/>
    <w:basedOn w:val="DefaultParagraphFont"/>
    <w:rsid w:val="00444F7A"/>
  </w:style>
  <w:style w:type="character" w:styleId="HTMLCode">
    <w:name w:val="HTML Code"/>
    <w:basedOn w:val="DefaultParagraphFont"/>
    <w:uiPriority w:val="99"/>
    <w:semiHidden/>
    <w:unhideWhenUsed/>
    <w:rsid w:val="00444F7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44F7A"/>
    <w:rPr>
      <w:b/>
      <w:bCs/>
    </w:rPr>
  </w:style>
  <w:style w:type="table" w:styleId="TableGrid">
    <w:name w:val="Table Grid"/>
    <w:basedOn w:val="TableNormal"/>
    <w:uiPriority w:val="39"/>
    <w:rsid w:val="00444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476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8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2842</Words>
  <Characters>16203</Characters>
  <Application>Microsoft Office Word</Application>
  <DocSecurity>0</DocSecurity>
  <Lines>135</Lines>
  <Paragraphs>38</Paragraphs>
  <ScaleCrop>false</ScaleCrop>
  <Company/>
  <LinksUpToDate>false</LinksUpToDate>
  <CharactersWithSpaces>19007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 LIP YEE @ POR KHOON SUN</dc:creator>
  <cp:keywords/>
  <dc:description/>
  <cp:lastModifiedBy>POR LIP YEE @ POR KHOON SUN</cp:lastModifiedBy>
  <cp:revision>2</cp:revision>
  <dcterms:created xsi:type="dcterms:W3CDTF">2026-07-19T10:11:00Z</dcterms:created>
  <dcterms:modified xsi:type="dcterms:W3CDTF">2026-07-19T10:16:00Z</dcterms:modified>
</cp:coreProperties>
</file>