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D284" w14:textId="78F25BB5" w:rsidR="00795672" w:rsidRDefault="2106F285" w:rsidP="57CB5DB8">
      <w:pPr>
        <w:shd w:val="clear" w:color="auto" w:fill="FFFFFF" w:themeFill="background1"/>
        <w:jc w:val="center"/>
        <w:textAlignment w:val="baseline"/>
        <w:rPr>
          <w:rFonts w:ascii="Calibri" w:eastAsia="Times New Roman" w:hAnsi="Calibri" w:cs="Calibri"/>
          <w:color w:val="000000"/>
          <w:lang w:val="es-CO" w:eastAsia="es-ES"/>
        </w:rPr>
      </w:pPr>
      <w:r>
        <w:rPr>
          <w:noProof/>
        </w:rPr>
        <w:drawing>
          <wp:inline distT="0" distB="0" distL="0" distR="0" wp14:anchorId="223C50C9" wp14:editId="0A26EC1D">
            <wp:extent cx="4800600" cy="1390650"/>
            <wp:effectExtent l="0" t="0" r="0" b="0"/>
            <wp:docPr id="6" name="Imagen 6" descr="Mejores Universidades Colombia - Ran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9">
                      <a:extLst>
                        <a:ext uri="{28A0092B-C50C-407E-A947-70E740481C1C}">
                          <a14:useLocalDpi xmlns:a14="http://schemas.microsoft.com/office/drawing/2010/main" val="0"/>
                        </a:ext>
                      </a:extLst>
                    </a:blip>
                    <a:srcRect t="14667" b="11491"/>
                    <a:stretch>
                      <a:fillRect/>
                    </a:stretch>
                  </pic:blipFill>
                  <pic:spPr>
                    <a:xfrm>
                      <a:off x="0" y="0"/>
                      <a:ext cx="4800600" cy="1390650"/>
                    </a:xfrm>
                    <a:prstGeom prst="rect">
                      <a:avLst/>
                    </a:prstGeom>
                  </pic:spPr>
                </pic:pic>
              </a:graphicData>
            </a:graphic>
          </wp:inline>
        </w:drawing>
      </w:r>
    </w:p>
    <w:p w14:paraId="679CCD12"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05741CF2"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52873333"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27C409B7"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26B57152"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19C92757"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54F6F232" w14:textId="6877DE95" w:rsidR="00795672" w:rsidRDefault="0076190C" w:rsidP="45A3FAE9">
      <w:pPr>
        <w:shd w:val="clear" w:color="auto" w:fill="FFFFFF" w:themeFill="background1"/>
        <w:jc w:val="center"/>
        <w:textAlignment w:val="baseline"/>
        <w:rPr>
          <w:rFonts w:ascii="Calibri" w:eastAsia="Times New Roman" w:hAnsi="Calibri" w:cs="Calibri"/>
          <w:b/>
          <w:bCs/>
          <w:color w:val="000000" w:themeColor="text1"/>
          <w:lang w:val="es-CO" w:eastAsia="es-ES"/>
        </w:rPr>
      </w:pPr>
      <w:r w:rsidRPr="45A3FAE9">
        <w:rPr>
          <w:rFonts w:ascii="Calibri" w:eastAsia="Times New Roman" w:hAnsi="Calibri" w:cs="Calibri"/>
          <w:b/>
          <w:bCs/>
          <w:color w:val="000000" w:themeColor="text1"/>
          <w:lang w:val="es-CO" w:eastAsia="es-ES"/>
        </w:rPr>
        <w:t xml:space="preserve">TALLER </w:t>
      </w:r>
      <w:r w:rsidR="003E0E7B">
        <w:rPr>
          <w:rFonts w:ascii="Calibri" w:eastAsia="Times New Roman" w:hAnsi="Calibri" w:cs="Calibri"/>
          <w:b/>
          <w:bCs/>
          <w:color w:val="000000" w:themeColor="text1"/>
          <w:lang w:val="es-CO" w:eastAsia="es-ES"/>
        </w:rPr>
        <w:t xml:space="preserve">GESTION DE LA CONFIGURACION </w:t>
      </w:r>
    </w:p>
    <w:p w14:paraId="59A2D9F6" w14:textId="0501F69D" w:rsidR="003E0E7B" w:rsidRPr="003E0E7B" w:rsidRDefault="003E0E7B" w:rsidP="45A3FAE9">
      <w:pPr>
        <w:shd w:val="clear" w:color="auto" w:fill="FFFFFF" w:themeFill="background1"/>
        <w:jc w:val="center"/>
        <w:textAlignment w:val="baseline"/>
        <w:rPr>
          <w:rFonts w:ascii="Calibri" w:eastAsia="Times New Roman" w:hAnsi="Calibri" w:cs="Calibri"/>
          <w:color w:val="000000"/>
          <w:lang w:val="es-CO" w:eastAsia="es-ES"/>
        </w:rPr>
      </w:pPr>
      <w:r w:rsidRPr="003E0E7B">
        <w:rPr>
          <w:rFonts w:ascii="Calibri" w:eastAsia="Times New Roman" w:hAnsi="Calibri" w:cs="Calibri"/>
          <w:color w:val="000000" w:themeColor="text1"/>
          <w:lang w:val="es-CO" w:eastAsia="es-ES"/>
        </w:rPr>
        <w:t>DEFINICION DE POLITICAS</w:t>
      </w:r>
    </w:p>
    <w:p w14:paraId="0CD51D9B"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66DD7762"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5939CDA8"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199384D1"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4B5B1726" w14:textId="77777777" w:rsidR="00795672" w:rsidRDefault="00795672" w:rsidP="00795672">
      <w:pPr>
        <w:shd w:val="clear" w:color="auto" w:fill="FFFFFF"/>
        <w:textAlignment w:val="baseline"/>
        <w:rPr>
          <w:rFonts w:ascii="Calibri" w:eastAsia="Times New Roman" w:hAnsi="Calibri" w:cs="Calibri"/>
          <w:color w:val="000000"/>
          <w:lang w:val="es-CO" w:eastAsia="es-ES_tradnl"/>
        </w:rPr>
      </w:pPr>
    </w:p>
    <w:p w14:paraId="0093E2C0"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446EA057"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6309F31C"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p>
    <w:p w14:paraId="0FC065BF" w14:textId="77777777" w:rsidR="00795672" w:rsidRDefault="00795672" w:rsidP="00795672">
      <w:pPr>
        <w:shd w:val="clear" w:color="auto" w:fill="FFFFFF"/>
        <w:jc w:val="center"/>
        <w:textAlignment w:val="baseline"/>
        <w:rPr>
          <w:rFonts w:ascii="Calibri" w:eastAsia="Times New Roman" w:hAnsi="Calibri" w:cs="Calibri"/>
          <w:b/>
          <w:bCs/>
          <w:color w:val="000000"/>
          <w:lang w:val="es-CO" w:eastAsia="es-ES_tradnl"/>
        </w:rPr>
      </w:pPr>
      <w:r>
        <w:rPr>
          <w:rFonts w:ascii="Calibri" w:eastAsia="Times New Roman" w:hAnsi="Calibri" w:cs="Calibri"/>
          <w:b/>
          <w:bCs/>
          <w:color w:val="000000"/>
          <w:lang w:val="es-CO" w:eastAsia="es-ES_tradnl"/>
        </w:rPr>
        <w:t>INTEGRANTES</w:t>
      </w:r>
    </w:p>
    <w:p w14:paraId="630C0B6E"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r>
        <w:rPr>
          <w:rFonts w:ascii="Calibri" w:eastAsia="Times New Roman" w:hAnsi="Calibri" w:cs="Calibri"/>
          <w:color w:val="000000"/>
          <w:lang w:val="es-CO" w:eastAsia="es-ES_tradnl"/>
        </w:rPr>
        <w:t>Andrés Rodríguez Roa</w:t>
      </w:r>
    </w:p>
    <w:p w14:paraId="601F59E5"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r>
        <w:rPr>
          <w:rFonts w:ascii="Calibri" w:eastAsia="Times New Roman" w:hAnsi="Calibri" w:cs="Calibri"/>
          <w:color w:val="000000"/>
          <w:lang w:val="es-CO" w:eastAsia="es-ES_tradnl"/>
        </w:rPr>
        <w:t>Luis Sabroso Cortes</w:t>
      </w:r>
    </w:p>
    <w:p w14:paraId="2DC8855A" w14:textId="77777777" w:rsidR="00795672" w:rsidRDefault="00795672" w:rsidP="00795672">
      <w:pPr>
        <w:shd w:val="clear" w:color="auto" w:fill="FFFFFF"/>
        <w:jc w:val="center"/>
        <w:textAlignment w:val="baseline"/>
        <w:rPr>
          <w:rFonts w:ascii="Calibri" w:eastAsia="Times New Roman" w:hAnsi="Calibri" w:cs="Calibri"/>
          <w:color w:val="000000"/>
          <w:lang w:val="es-CO" w:eastAsia="es-ES_tradnl"/>
        </w:rPr>
      </w:pPr>
      <w:r>
        <w:rPr>
          <w:rFonts w:ascii="Calibri" w:eastAsia="Times New Roman" w:hAnsi="Calibri" w:cs="Calibri"/>
          <w:color w:val="000000"/>
          <w:lang w:val="es-CO" w:eastAsia="es-ES_tradnl"/>
        </w:rPr>
        <w:t>Tito Maturana De La Cruz</w:t>
      </w:r>
    </w:p>
    <w:p w14:paraId="00B09B66" w14:textId="62D137A2" w:rsidR="00795672" w:rsidRDefault="00795672" w:rsidP="00795672">
      <w:pPr>
        <w:jc w:val="center"/>
        <w:rPr>
          <w:rFonts w:ascii="Calibri" w:eastAsia="Times New Roman" w:hAnsi="Calibri" w:cs="Calibri"/>
          <w:color w:val="000000"/>
          <w:bdr w:val="none" w:sz="0" w:space="0" w:color="auto" w:frame="1"/>
          <w:shd w:val="clear" w:color="auto" w:fill="FFFFFF"/>
          <w:lang w:val="es-CO" w:eastAsia="es-ES_tradnl"/>
        </w:rPr>
      </w:pPr>
      <w:r>
        <w:rPr>
          <w:rFonts w:ascii="Calibri" w:eastAsia="Times New Roman" w:hAnsi="Calibri" w:cs="Calibri"/>
          <w:color w:val="000000"/>
          <w:bdr w:val="none" w:sz="0" w:space="0" w:color="auto" w:frame="1"/>
          <w:shd w:val="clear" w:color="auto" w:fill="FFFFFF"/>
          <w:lang w:val="es-CO" w:eastAsia="es-ES_tradnl"/>
        </w:rPr>
        <w:t>Edward Ramos Pérez</w:t>
      </w:r>
    </w:p>
    <w:p w14:paraId="0F503A6A" w14:textId="20ED4F81" w:rsidR="0076190C" w:rsidRDefault="0076190C" w:rsidP="00795672">
      <w:pPr>
        <w:jc w:val="center"/>
        <w:rPr>
          <w:rFonts w:ascii="Times New Roman" w:eastAsia="Times New Roman" w:hAnsi="Times New Roman" w:cs="Times New Roman"/>
          <w:lang w:val="es-CO" w:eastAsia="es-ES_tradnl"/>
        </w:rPr>
      </w:pPr>
      <w:r>
        <w:rPr>
          <w:rFonts w:ascii="Calibri" w:eastAsia="Times New Roman" w:hAnsi="Calibri" w:cs="Calibri"/>
          <w:color w:val="000000"/>
          <w:bdr w:val="none" w:sz="0" w:space="0" w:color="auto" w:frame="1"/>
          <w:shd w:val="clear" w:color="auto" w:fill="FFFFFF"/>
          <w:lang w:val="es-CO" w:eastAsia="es-ES_tradnl"/>
        </w:rPr>
        <w:t>Diego Milquez</w:t>
      </w:r>
    </w:p>
    <w:p w14:paraId="12465965" w14:textId="77777777" w:rsidR="00795672" w:rsidRDefault="00795672" w:rsidP="00795672">
      <w:pPr>
        <w:rPr>
          <w:rFonts w:ascii="Arial" w:hAnsi="Arial" w:cs="Arial"/>
          <w:color w:val="2F5496" w:themeColor="accent1" w:themeShade="BF"/>
          <w:lang w:val="es-CO"/>
        </w:rPr>
      </w:pPr>
    </w:p>
    <w:p w14:paraId="2FE03A28" w14:textId="77777777" w:rsidR="00795672" w:rsidRDefault="00795672" w:rsidP="00795672">
      <w:pPr>
        <w:rPr>
          <w:rFonts w:ascii="Arial" w:hAnsi="Arial" w:cs="Arial"/>
          <w:color w:val="2F5496" w:themeColor="accent1" w:themeShade="BF"/>
          <w:lang w:val="es-CO"/>
        </w:rPr>
      </w:pPr>
    </w:p>
    <w:p w14:paraId="4823D3EE" w14:textId="77777777" w:rsidR="00795672" w:rsidRDefault="00795672" w:rsidP="00795672">
      <w:pPr>
        <w:rPr>
          <w:rFonts w:ascii="Arial" w:hAnsi="Arial" w:cs="Arial"/>
          <w:color w:val="2F5496" w:themeColor="accent1" w:themeShade="BF"/>
          <w:lang w:val="es-CO"/>
        </w:rPr>
      </w:pPr>
    </w:p>
    <w:p w14:paraId="218626EB" w14:textId="77777777" w:rsidR="00795672" w:rsidRDefault="00795672" w:rsidP="00795672">
      <w:pPr>
        <w:rPr>
          <w:rFonts w:ascii="Arial" w:hAnsi="Arial" w:cs="Arial"/>
          <w:color w:val="2F5496" w:themeColor="accent1" w:themeShade="BF"/>
          <w:lang w:val="es-CO"/>
        </w:rPr>
      </w:pPr>
    </w:p>
    <w:p w14:paraId="5281A2A9" w14:textId="77777777" w:rsidR="00795672" w:rsidRDefault="00795672" w:rsidP="00795672">
      <w:pPr>
        <w:spacing w:after="120"/>
        <w:ind w:left="714" w:hanging="357"/>
        <w:jc w:val="center"/>
        <w:rPr>
          <w:rFonts w:ascii="Nirmala UI" w:hAnsi="Nirmala UI" w:cs="Nirmala UI"/>
        </w:rPr>
      </w:pPr>
    </w:p>
    <w:p w14:paraId="524A1D30" w14:textId="77777777" w:rsidR="00795672" w:rsidRDefault="00795672" w:rsidP="00795672">
      <w:pPr>
        <w:spacing w:after="120"/>
        <w:ind w:left="714" w:hanging="357"/>
        <w:jc w:val="center"/>
        <w:rPr>
          <w:rFonts w:ascii="Nirmala UI" w:hAnsi="Nirmala UI" w:cs="Nirmala UI"/>
        </w:rPr>
      </w:pPr>
    </w:p>
    <w:p w14:paraId="004E9495" w14:textId="77777777" w:rsidR="00795672" w:rsidRDefault="00795672" w:rsidP="00795672">
      <w:pPr>
        <w:spacing w:after="120"/>
        <w:ind w:left="714" w:hanging="357"/>
        <w:jc w:val="center"/>
        <w:rPr>
          <w:rFonts w:ascii="Nirmala UI" w:hAnsi="Nirmala UI" w:cs="Nirmala UI"/>
        </w:rPr>
      </w:pPr>
      <w:r>
        <w:rPr>
          <w:rFonts w:ascii="Nirmala UI" w:hAnsi="Nirmala UI" w:cs="Nirmala UI"/>
        </w:rPr>
        <w:t xml:space="preserve">Pontificia Universidad Javeriana </w:t>
      </w:r>
    </w:p>
    <w:p w14:paraId="61A6B8F2" w14:textId="77777777" w:rsidR="00795672" w:rsidRDefault="00795672" w:rsidP="00795672">
      <w:pPr>
        <w:spacing w:after="120"/>
        <w:ind w:left="714" w:hanging="357"/>
        <w:jc w:val="center"/>
        <w:rPr>
          <w:rFonts w:ascii="Nirmala UI" w:hAnsi="Nirmala UI" w:cs="Nirmala UI"/>
        </w:rPr>
      </w:pPr>
      <w:r>
        <w:rPr>
          <w:rFonts w:ascii="Nirmala UI" w:hAnsi="Nirmala UI" w:cs="Nirmala UI"/>
        </w:rPr>
        <w:t>Facultad de Ingeniería – Departamento de Ingeniería de Sistemas</w:t>
      </w:r>
    </w:p>
    <w:p w14:paraId="54120B2F" w14:textId="77777777" w:rsidR="00795672" w:rsidRDefault="00795672" w:rsidP="00795672">
      <w:pPr>
        <w:spacing w:after="120"/>
        <w:ind w:left="714" w:hanging="357"/>
        <w:jc w:val="center"/>
        <w:rPr>
          <w:rFonts w:ascii="Nirmala UI" w:hAnsi="Nirmala UI" w:cs="Nirmala UI"/>
        </w:rPr>
      </w:pPr>
      <w:r>
        <w:rPr>
          <w:rFonts w:ascii="Nirmala UI" w:hAnsi="Nirmala UI" w:cs="Nirmala UI"/>
        </w:rPr>
        <w:t>Especialización Arquitectura Empresarial de Software</w:t>
      </w:r>
    </w:p>
    <w:p w14:paraId="5343E82F" w14:textId="43B071FA" w:rsidR="00795672" w:rsidRDefault="00F631AC" w:rsidP="00795672">
      <w:pPr>
        <w:spacing w:after="120"/>
        <w:ind w:left="714" w:hanging="357"/>
        <w:jc w:val="center"/>
        <w:rPr>
          <w:rFonts w:ascii="Nirmala UI" w:hAnsi="Nirmala UI" w:cs="Nirmala UI"/>
        </w:rPr>
      </w:pPr>
      <w:r>
        <w:rPr>
          <w:rFonts w:ascii="Nirmala UI" w:hAnsi="Nirmala UI" w:cs="Nirmala UI"/>
        </w:rPr>
        <w:t>Ingeniería de Software</w:t>
      </w:r>
    </w:p>
    <w:p w14:paraId="6F2F324E" w14:textId="1291DC0D" w:rsidR="00795672" w:rsidRDefault="00795672" w:rsidP="00795672">
      <w:pPr>
        <w:jc w:val="center"/>
        <w:rPr>
          <w:rFonts w:ascii="Nirmala UI" w:hAnsi="Nirmala UI" w:cs="Nirmala UI"/>
        </w:rPr>
      </w:pPr>
      <w:r>
        <w:rPr>
          <w:rFonts w:ascii="Nirmala UI" w:hAnsi="Nirmala UI" w:cs="Nirmala UI"/>
        </w:rPr>
        <w:t xml:space="preserve">Bogotá, </w:t>
      </w:r>
      <w:r w:rsidR="00F631AC">
        <w:rPr>
          <w:rFonts w:ascii="Nirmala UI" w:hAnsi="Nirmala UI" w:cs="Nirmala UI"/>
        </w:rPr>
        <w:t>A</w:t>
      </w:r>
      <w:r w:rsidR="002D0F90">
        <w:rPr>
          <w:rFonts w:ascii="Nirmala UI" w:hAnsi="Nirmala UI" w:cs="Nirmala UI"/>
        </w:rPr>
        <w:t>gosto</w:t>
      </w:r>
      <w:r>
        <w:rPr>
          <w:rFonts w:ascii="Nirmala UI" w:hAnsi="Nirmala UI" w:cs="Nirmala UI"/>
        </w:rPr>
        <w:t xml:space="preserve"> de 2022</w:t>
      </w:r>
    </w:p>
    <w:sdt>
      <w:sdtPr>
        <w:rPr>
          <w:rFonts w:asciiTheme="minorHAnsi" w:eastAsiaTheme="minorHAnsi" w:hAnsiTheme="minorHAnsi" w:cstheme="minorBidi"/>
          <w:color w:val="auto"/>
          <w:sz w:val="24"/>
          <w:szCs w:val="24"/>
          <w:lang w:val="es-ES" w:eastAsia="en-US"/>
        </w:rPr>
        <w:id w:val="-1933110955"/>
        <w:docPartObj>
          <w:docPartGallery w:val="Table of Contents"/>
          <w:docPartUnique/>
        </w:docPartObj>
      </w:sdtPr>
      <w:sdtEndPr>
        <w:rPr>
          <w:b/>
          <w:bCs/>
        </w:rPr>
      </w:sdtEndPr>
      <w:sdtContent>
        <w:p w14:paraId="12197DA3" w14:textId="06535803" w:rsidR="005537AE" w:rsidRPr="00D32547" w:rsidRDefault="005537AE">
          <w:pPr>
            <w:pStyle w:val="TOCHeading"/>
            <w:rPr>
              <w:rStyle w:val="TitleChar"/>
            </w:rPr>
          </w:pPr>
          <w:r w:rsidRPr="00D32547">
            <w:rPr>
              <w:rStyle w:val="TitleChar"/>
            </w:rPr>
            <w:t>Contenido</w:t>
          </w:r>
        </w:p>
        <w:p w14:paraId="65BDC684" w14:textId="79D3AF3C" w:rsidR="008D22A6" w:rsidRDefault="005537AE">
          <w:pPr>
            <w:pStyle w:val="TOC1"/>
            <w:tabs>
              <w:tab w:val="left" w:pos="440"/>
              <w:tab w:val="right" w:leader="dot" w:pos="8828"/>
            </w:tabs>
            <w:rPr>
              <w:rFonts w:eastAsiaTheme="minorEastAsia"/>
              <w:noProof/>
              <w:sz w:val="22"/>
              <w:szCs w:val="22"/>
              <w:lang w:eastAsia="es-ES"/>
            </w:rPr>
          </w:pPr>
          <w:r w:rsidRPr="0076190C">
            <w:rPr>
              <w:rFonts w:asciiTheme="majorHAnsi" w:hAnsiTheme="majorHAnsi"/>
            </w:rPr>
            <w:fldChar w:fldCharType="begin"/>
          </w:r>
          <w:r w:rsidRPr="0076190C">
            <w:rPr>
              <w:rFonts w:asciiTheme="majorHAnsi" w:hAnsiTheme="majorHAnsi"/>
            </w:rPr>
            <w:instrText xml:space="preserve"> TOC \o "1-3" \h \z \u </w:instrText>
          </w:r>
          <w:r w:rsidRPr="0076190C">
            <w:rPr>
              <w:rFonts w:asciiTheme="majorHAnsi" w:hAnsiTheme="majorHAnsi"/>
            </w:rPr>
            <w:fldChar w:fldCharType="separate"/>
          </w:r>
          <w:hyperlink w:anchor="_Toc112337462" w:history="1">
            <w:r w:rsidR="008D22A6" w:rsidRPr="00692D74">
              <w:rPr>
                <w:rStyle w:val="Hyperlink"/>
                <w:noProof/>
                <w:lang w:eastAsia="es-CO"/>
              </w:rPr>
              <w:t>1</w:t>
            </w:r>
            <w:r w:rsidR="008D22A6">
              <w:rPr>
                <w:rFonts w:eastAsiaTheme="minorEastAsia"/>
                <w:noProof/>
                <w:sz w:val="22"/>
                <w:szCs w:val="22"/>
                <w:lang w:eastAsia="es-ES"/>
              </w:rPr>
              <w:tab/>
            </w:r>
            <w:r w:rsidR="008D22A6" w:rsidRPr="00692D74">
              <w:rPr>
                <w:rStyle w:val="Hyperlink"/>
                <w:noProof/>
                <w:lang w:eastAsia="es-CO"/>
              </w:rPr>
              <w:t>Identificación de los Ítem de Configuración.</w:t>
            </w:r>
            <w:r w:rsidR="008D22A6">
              <w:rPr>
                <w:noProof/>
                <w:webHidden/>
              </w:rPr>
              <w:tab/>
            </w:r>
            <w:r w:rsidR="008D22A6">
              <w:rPr>
                <w:noProof/>
                <w:webHidden/>
              </w:rPr>
              <w:fldChar w:fldCharType="begin"/>
            </w:r>
            <w:r w:rsidR="008D22A6">
              <w:rPr>
                <w:noProof/>
                <w:webHidden/>
              </w:rPr>
              <w:instrText xml:space="preserve"> PAGEREF _Toc112337462 \h </w:instrText>
            </w:r>
            <w:r w:rsidR="008D22A6">
              <w:rPr>
                <w:noProof/>
                <w:webHidden/>
              </w:rPr>
            </w:r>
            <w:r w:rsidR="008D22A6">
              <w:rPr>
                <w:noProof/>
                <w:webHidden/>
              </w:rPr>
              <w:fldChar w:fldCharType="separate"/>
            </w:r>
            <w:r w:rsidR="008D22A6">
              <w:rPr>
                <w:noProof/>
                <w:webHidden/>
              </w:rPr>
              <w:t>3</w:t>
            </w:r>
            <w:r w:rsidR="008D22A6">
              <w:rPr>
                <w:noProof/>
                <w:webHidden/>
              </w:rPr>
              <w:fldChar w:fldCharType="end"/>
            </w:r>
          </w:hyperlink>
        </w:p>
        <w:p w14:paraId="3C75B5DB" w14:textId="285830C2" w:rsidR="008D22A6" w:rsidRDefault="008C6BE6">
          <w:pPr>
            <w:pStyle w:val="TOC1"/>
            <w:tabs>
              <w:tab w:val="left" w:pos="440"/>
              <w:tab w:val="right" w:leader="dot" w:pos="8828"/>
            </w:tabs>
            <w:rPr>
              <w:rFonts w:eastAsiaTheme="minorEastAsia"/>
              <w:noProof/>
              <w:sz w:val="22"/>
              <w:szCs w:val="22"/>
              <w:lang w:eastAsia="es-ES"/>
            </w:rPr>
          </w:pPr>
          <w:hyperlink w:anchor="_Toc112337463" w:history="1">
            <w:r w:rsidR="008D22A6" w:rsidRPr="00692D74">
              <w:rPr>
                <w:rStyle w:val="Hyperlink"/>
                <w:noProof/>
                <w:lang w:eastAsia="es-CO"/>
              </w:rPr>
              <w:t>2</w:t>
            </w:r>
            <w:r w:rsidR="008D22A6">
              <w:rPr>
                <w:rFonts w:eastAsiaTheme="minorEastAsia"/>
                <w:noProof/>
                <w:sz w:val="22"/>
                <w:szCs w:val="22"/>
                <w:lang w:eastAsia="es-ES"/>
              </w:rPr>
              <w:tab/>
            </w:r>
            <w:r w:rsidR="008D22A6" w:rsidRPr="00692D74">
              <w:rPr>
                <w:rStyle w:val="Hyperlink"/>
                <w:noProof/>
                <w:lang w:eastAsia="es-CO"/>
              </w:rPr>
              <w:t>Control de Configuración</w:t>
            </w:r>
            <w:r w:rsidR="008D22A6">
              <w:rPr>
                <w:noProof/>
                <w:webHidden/>
              </w:rPr>
              <w:tab/>
            </w:r>
            <w:r w:rsidR="008D22A6">
              <w:rPr>
                <w:noProof/>
                <w:webHidden/>
              </w:rPr>
              <w:fldChar w:fldCharType="begin"/>
            </w:r>
            <w:r w:rsidR="008D22A6">
              <w:rPr>
                <w:noProof/>
                <w:webHidden/>
              </w:rPr>
              <w:instrText xml:space="preserve"> PAGEREF _Toc112337463 \h </w:instrText>
            </w:r>
            <w:r w:rsidR="008D22A6">
              <w:rPr>
                <w:noProof/>
                <w:webHidden/>
              </w:rPr>
            </w:r>
            <w:r w:rsidR="008D22A6">
              <w:rPr>
                <w:noProof/>
                <w:webHidden/>
              </w:rPr>
              <w:fldChar w:fldCharType="separate"/>
            </w:r>
            <w:r w:rsidR="008D22A6">
              <w:rPr>
                <w:noProof/>
                <w:webHidden/>
              </w:rPr>
              <w:t>4</w:t>
            </w:r>
            <w:r w:rsidR="008D22A6">
              <w:rPr>
                <w:noProof/>
                <w:webHidden/>
              </w:rPr>
              <w:fldChar w:fldCharType="end"/>
            </w:r>
          </w:hyperlink>
        </w:p>
        <w:p w14:paraId="0ACE6EB9" w14:textId="249332E3" w:rsidR="008D22A6" w:rsidRDefault="008C6BE6">
          <w:pPr>
            <w:pStyle w:val="TOC1"/>
            <w:tabs>
              <w:tab w:val="left" w:pos="440"/>
              <w:tab w:val="right" w:leader="dot" w:pos="8828"/>
            </w:tabs>
            <w:rPr>
              <w:rFonts w:eastAsiaTheme="minorEastAsia"/>
              <w:noProof/>
              <w:sz w:val="22"/>
              <w:szCs w:val="22"/>
              <w:lang w:eastAsia="es-ES"/>
            </w:rPr>
          </w:pPr>
          <w:hyperlink w:anchor="_Toc112337464" w:history="1">
            <w:r w:rsidR="008D22A6" w:rsidRPr="00692D74">
              <w:rPr>
                <w:rStyle w:val="Hyperlink"/>
                <w:noProof/>
                <w:lang w:eastAsia="es-CO"/>
              </w:rPr>
              <w:t>3</w:t>
            </w:r>
            <w:r w:rsidR="008D22A6">
              <w:rPr>
                <w:rFonts w:eastAsiaTheme="minorEastAsia"/>
                <w:noProof/>
                <w:sz w:val="22"/>
                <w:szCs w:val="22"/>
                <w:lang w:eastAsia="es-ES"/>
              </w:rPr>
              <w:tab/>
            </w:r>
            <w:r w:rsidR="008D22A6" w:rsidRPr="00692D74">
              <w:rPr>
                <w:rStyle w:val="Hyperlink"/>
                <w:noProof/>
                <w:lang w:eastAsia="es-CO"/>
              </w:rPr>
              <w:t>Seguimiento Estado</w:t>
            </w:r>
            <w:r w:rsidR="008D22A6">
              <w:rPr>
                <w:noProof/>
                <w:webHidden/>
              </w:rPr>
              <w:tab/>
            </w:r>
            <w:r w:rsidR="008D22A6">
              <w:rPr>
                <w:noProof/>
                <w:webHidden/>
              </w:rPr>
              <w:fldChar w:fldCharType="begin"/>
            </w:r>
            <w:r w:rsidR="008D22A6">
              <w:rPr>
                <w:noProof/>
                <w:webHidden/>
              </w:rPr>
              <w:instrText xml:space="preserve"> PAGEREF _Toc112337464 \h </w:instrText>
            </w:r>
            <w:r w:rsidR="008D22A6">
              <w:rPr>
                <w:noProof/>
                <w:webHidden/>
              </w:rPr>
            </w:r>
            <w:r w:rsidR="008D22A6">
              <w:rPr>
                <w:noProof/>
                <w:webHidden/>
              </w:rPr>
              <w:fldChar w:fldCharType="separate"/>
            </w:r>
            <w:r w:rsidR="008D22A6">
              <w:rPr>
                <w:noProof/>
                <w:webHidden/>
              </w:rPr>
              <w:t>6</w:t>
            </w:r>
            <w:r w:rsidR="008D22A6">
              <w:rPr>
                <w:noProof/>
                <w:webHidden/>
              </w:rPr>
              <w:fldChar w:fldCharType="end"/>
            </w:r>
          </w:hyperlink>
        </w:p>
        <w:p w14:paraId="2C7A72B8" w14:textId="5DC0EC8E" w:rsidR="008D22A6" w:rsidRDefault="008C6BE6">
          <w:pPr>
            <w:pStyle w:val="TOC1"/>
            <w:tabs>
              <w:tab w:val="left" w:pos="440"/>
              <w:tab w:val="right" w:leader="dot" w:pos="8828"/>
            </w:tabs>
            <w:rPr>
              <w:rFonts w:eastAsiaTheme="minorEastAsia"/>
              <w:noProof/>
              <w:sz w:val="22"/>
              <w:szCs w:val="22"/>
              <w:lang w:eastAsia="es-ES"/>
            </w:rPr>
          </w:pPr>
          <w:hyperlink w:anchor="_Toc112337465" w:history="1">
            <w:r w:rsidR="008D22A6" w:rsidRPr="00692D74">
              <w:rPr>
                <w:rStyle w:val="Hyperlink"/>
                <w:noProof/>
                <w:lang w:eastAsia="es-CO"/>
              </w:rPr>
              <w:t>4</w:t>
            </w:r>
            <w:r w:rsidR="008D22A6">
              <w:rPr>
                <w:rFonts w:eastAsiaTheme="minorEastAsia"/>
                <w:noProof/>
                <w:sz w:val="22"/>
                <w:szCs w:val="22"/>
                <w:lang w:eastAsia="es-ES"/>
              </w:rPr>
              <w:tab/>
            </w:r>
            <w:r w:rsidR="008D22A6" w:rsidRPr="00692D74">
              <w:rPr>
                <w:rStyle w:val="Hyperlink"/>
                <w:noProof/>
                <w:lang w:eastAsia="es-CO"/>
              </w:rPr>
              <w:t>Auditoria Configuración</w:t>
            </w:r>
            <w:r w:rsidR="008D22A6">
              <w:rPr>
                <w:noProof/>
                <w:webHidden/>
              </w:rPr>
              <w:tab/>
            </w:r>
            <w:r w:rsidR="008D22A6">
              <w:rPr>
                <w:noProof/>
                <w:webHidden/>
              </w:rPr>
              <w:fldChar w:fldCharType="begin"/>
            </w:r>
            <w:r w:rsidR="008D22A6">
              <w:rPr>
                <w:noProof/>
                <w:webHidden/>
              </w:rPr>
              <w:instrText xml:space="preserve"> PAGEREF _Toc112337465 \h </w:instrText>
            </w:r>
            <w:r w:rsidR="008D22A6">
              <w:rPr>
                <w:noProof/>
                <w:webHidden/>
              </w:rPr>
            </w:r>
            <w:r w:rsidR="008D22A6">
              <w:rPr>
                <w:noProof/>
                <w:webHidden/>
              </w:rPr>
              <w:fldChar w:fldCharType="separate"/>
            </w:r>
            <w:r w:rsidR="008D22A6">
              <w:rPr>
                <w:noProof/>
                <w:webHidden/>
              </w:rPr>
              <w:t>7</w:t>
            </w:r>
            <w:r w:rsidR="008D22A6">
              <w:rPr>
                <w:noProof/>
                <w:webHidden/>
              </w:rPr>
              <w:fldChar w:fldCharType="end"/>
            </w:r>
          </w:hyperlink>
        </w:p>
        <w:p w14:paraId="76F5A02B" w14:textId="708FC991" w:rsidR="005537AE" w:rsidRPr="0076190C" w:rsidRDefault="005537AE">
          <w:pPr>
            <w:rPr>
              <w:rFonts w:asciiTheme="majorHAnsi" w:hAnsiTheme="majorHAnsi"/>
            </w:rPr>
          </w:pPr>
          <w:r w:rsidRPr="0076190C">
            <w:rPr>
              <w:rFonts w:asciiTheme="majorHAnsi" w:hAnsiTheme="majorHAnsi"/>
              <w:b/>
              <w:bCs/>
            </w:rPr>
            <w:fldChar w:fldCharType="end"/>
          </w:r>
        </w:p>
      </w:sdtContent>
    </w:sdt>
    <w:p w14:paraId="5086CB27" w14:textId="7F2E320E" w:rsidR="000672A1" w:rsidRPr="000672A1" w:rsidRDefault="000672A1" w:rsidP="000672A1">
      <w:pPr>
        <w:rPr>
          <w:rFonts w:asciiTheme="majorHAnsi" w:eastAsiaTheme="majorEastAsia" w:hAnsiTheme="majorHAnsi" w:cstheme="majorBidi"/>
          <w:color w:val="2F5496" w:themeColor="accent1" w:themeShade="BF"/>
          <w:sz w:val="32"/>
          <w:szCs w:val="32"/>
          <w:lang w:eastAsia="es-CO"/>
        </w:rPr>
      </w:pPr>
    </w:p>
    <w:p w14:paraId="75BE7B9A" w14:textId="77777777" w:rsidR="005537AE" w:rsidRDefault="005537AE" w:rsidP="000672A1">
      <w:pPr>
        <w:rPr>
          <w:rFonts w:ascii="Arial" w:hAnsi="Arial" w:cs="Arial"/>
          <w:color w:val="2F5496" w:themeColor="accent1" w:themeShade="BF"/>
          <w:lang w:val="es-CO"/>
        </w:rPr>
      </w:pPr>
    </w:p>
    <w:p w14:paraId="7AEDC597" w14:textId="0E1E1EB9" w:rsidR="000672A1" w:rsidRPr="005537AE" w:rsidRDefault="000672A1" w:rsidP="000672A1">
      <w:pPr>
        <w:rPr>
          <w:rFonts w:asciiTheme="majorHAnsi" w:eastAsiaTheme="majorEastAsia" w:hAnsiTheme="majorHAnsi" w:cstheme="majorBidi"/>
          <w:color w:val="2F5496" w:themeColor="accent1" w:themeShade="BF"/>
          <w:sz w:val="32"/>
          <w:szCs w:val="32"/>
          <w:lang w:val="es-CO"/>
        </w:rPr>
      </w:pPr>
      <w:bookmarkStart w:id="0" w:name="_Toc110241403"/>
      <w:bookmarkStart w:id="1" w:name="_Toc110241572"/>
    </w:p>
    <w:p w14:paraId="4860D9B7" w14:textId="4B3F1A83" w:rsidR="000672A1" w:rsidRDefault="000672A1" w:rsidP="00795672">
      <w:pPr>
        <w:pStyle w:val="Heading2"/>
        <w:numPr>
          <w:ilvl w:val="0"/>
          <w:numId w:val="0"/>
        </w:numPr>
        <w:ind w:left="576" w:hanging="576"/>
        <w:rPr>
          <w:rFonts w:ascii="Times New Roman" w:hAnsi="Times New Roman"/>
          <w:sz w:val="24"/>
          <w:szCs w:val="24"/>
          <w:lang w:eastAsia="es-CO"/>
        </w:rPr>
      </w:pPr>
    </w:p>
    <w:p w14:paraId="4EE901A9" w14:textId="2E5E657F" w:rsidR="003E0E7B" w:rsidRDefault="003E0E7B" w:rsidP="00795672">
      <w:pPr>
        <w:pStyle w:val="Heading2"/>
        <w:numPr>
          <w:ilvl w:val="0"/>
          <w:numId w:val="0"/>
        </w:numPr>
        <w:ind w:left="576" w:hanging="576"/>
        <w:rPr>
          <w:rFonts w:ascii="Times New Roman" w:hAnsi="Times New Roman"/>
          <w:sz w:val="24"/>
          <w:szCs w:val="24"/>
          <w:lang w:eastAsia="es-CO"/>
        </w:rPr>
      </w:pPr>
    </w:p>
    <w:p w14:paraId="76688D21" w14:textId="33D8FAAB" w:rsidR="003E0E7B" w:rsidRDefault="003E0E7B" w:rsidP="00795672">
      <w:pPr>
        <w:pStyle w:val="Heading2"/>
        <w:numPr>
          <w:ilvl w:val="0"/>
          <w:numId w:val="0"/>
        </w:numPr>
        <w:ind w:left="576" w:hanging="576"/>
        <w:rPr>
          <w:rFonts w:ascii="Times New Roman" w:hAnsi="Times New Roman"/>
          <w:sz w:val="24"/>
          <w:szCs w:val="24"/>
          <w:lang w:eastAsia="es-CO"/>
        </w:rPr>
      </w:pPr>
    </w:p>
    <w:p w14:paraId="71D75527" w14:textId="77777777" w:rsidR="003E0E7B" w:rsidRDefault="003E0E7B">
      <w:pPr>
        <w:spacing w:after="160" w:line="259" w:lineRule="auto"/>
        <w:rPr>
          <w:rStyle w:val="TitleChar"/>
          <w:color w:val="2F5496" w:themeColor="accent1" w:themeShade="BF"/>
          <w:lang w:eastAsia="es-CO"/>
        </w:rPr>
      </w:pPr>
      <w:r>
        <w:rPr>
          <w:rStyle w:val="TitleChar"/>
        </w:rPr>
        <w:br w:type="page"/>
      </w:r>
    </w:p>
    <w:p w14:paraId="04B15252" w14:textId="576C40D6" w:rsidR="003E0E7B" w:rsidRDefault="003E0E7B" w:rsidP="003E0E7B">
      <w:pPr>
        <w:pStyle w:val="TOCHeading"/>
        <w:rPr>
          <w:rStyle w:val="TitleChar"/>
        </w:rPr>
      </w:pPr>
      <w:r>
        <w:rPr>
          <w:rStyle w:val="TitleChar"/>
        </w:rPr>
        <w:t>Políticas Gestión de la Configuración</w:t>
      </w:r>
    </w:p>
    <w:p w14:paraId="6F002B6E" w14:textId="0470DD2F" w:rsidR="003E0E7B" w:rsidRDefault="003E0E7B" w:rsidP="003E0E7B">
      <w:pPr>
        <w:rPr>
          <w:lang w:eastAsia="es-CO"/>
        </w:rPr>
      </w:pPr>
    </w:p>
    <w:p w14:paraId="78E20779" w14:textId="12459E07" w:rsidR="003E0E7B" w:rsidRDefault="003E0E7B" w:rsidP="003E0E7B">
      <w:pPr>
        <w:rPr>
          <w:lang w:eastAsia="es-CO"/>
        </w:rPr>
      </w:pPr>
    </w:p>
    <w:p w14:paraId="13CC29C5" w14:textId="5B519839" w:rsidR="003E0E7B" w:rsidRDefault="003E0E7B" w:rsidP="003E0E7B">
      <w:pPr>
        <w:rPr>
          <w:lang w:eastAsia="es-CO"/>
        </w:rPr>
      </w:pPr>
      <w:r>
        <w:rPr>
          <w:lang w:eastAsia="es-CO"/>
        </w:rPr>
        <w:t xml:space="preserve">La gestión de la configuración establece 4 grandes </w:t>
      </w:r>
      <w:r w:rsidR="00C0492A">
        <w:rPr>
          <w:lang w:eastAsia="es-CO"/>
        </w:rPr>
        <w:t>etapas</w:t>
      </w:r>
      <w:r>
        <w:rPr>
          <w:lang w:eastAsia="es-CO"/>
        </w:rPr>
        <w:t xml:space="preserve"> que se deben cumplir para un adecuado manejo para lograr mantener un pro</w:t>
      </w:r>
      <w:r w:rsidR="00C0492A">
        <w:rPr>
          <w:lang w:eastAsia="es-CO"/>
        </w:rPr>
        <w:t>ducto de Software.</w:t>
      </w:r>
    </w:p>
    <w:p w14:paraId="6449B20C" w14:textId="090B1781" w:rsidR="00C0492A" w:rsidRDefault="00C0492A" w:rsidP="003E0E7B">
      <w:pPr>
        <w:rPr>
          <w:lang w:eastAsia="es-CO"/>
        </w:rPr>
      </w:pPr>
      <w:r>
        <w:rPr>
          <w:lang w:eastAsia="es-CO"/>
        </w:rPr>
        <w:t>Estas incluyen</w:t>
      </w:r>
    </w:p>
    <w:p w14:paraId="099173D4" w14:textId="2C1535D4" w:rsidR="00C0492A" w:rsidRDefault="00C0492A" w:rsidP="003E0E7B">
      <w:pPr>
        <w:rPr>
          <w:lang w:eastAsia="es-CO"/>
        </w:rPr>
      </w:pPr>
    </w:p>
    <w:p w14:paraId="44BEC721" w14:textId="4C7B55E7" w:rsidR="00C0492A" w:rsidRDefault="004B39EF" w:rsidP="00772805">
      <w:pPr>
        <w:pStyle w:val="Heading1"/>
        <w:rPr>
          <w:lang w:eastAsia="es-CO"/>
        </w:rPr>
      </w:pPr>
      <w:bookmarkStart w:id="2" w:name="_Toc112337462"/>
      <w:r>
        <w:rPr>
          <w:lang w:eastAsia="es-CO"/>
        </w:rPr>
        <w:t>Identificación</w:t>
      </w:r>
      <w:r w:rsidR="00C0492A">
        <w:rPr>
          <w:lang w:eastAsia="es-CO"/>
        </w:rPr>
        <w:t xml:space="preserve"> de los Ítem de Configuración.</w:t>
      </w:r>
      <w:bookmarkEnd w:id="2"/>
    </w:p>
    <w:p w14:paraId="518E1F18" w14:textId="544BC0F2" w:rsidR="00C0492A" w:rsidRDefault="00C0492A" w:rsidP="003E0E7B">
      <w:pPr>
        <w:rPr>
          <w:lang w:eastAsia="es-CO"/>
        </w:rPr>
      </w:pPr>
    </w:p>
    <w:tbl>
      <w:tblPr>
        <w:tblW w:w="5000" w:type="pct"/>
        <w:tblCellMar>
          <w:left w:w="70" w:type="dxa"/>
          <w:right w:w="70" w:type="dxa"/>
        </w:tblCellMar>
        <w:tblLook w:val="04A0" w:firstRow="1" w:lastRow="0" w:firstColumn="1" w:lastColumn="0" w:noHBand="0" w:noVBand="1"/>
      </w:tblPr>
      <w:tblGrid>
        <w:gridCol w:w="988"/>
        <w:gridCol w:w="2506"/>
        <w:gridCol w:w="5334"/>
      </w:tblGrid>
      <w:tr w:rsidR="00C0492A" w:rsidRPr="00C0492A" w14:paraId="57F14C21" w14:textId="77777777" w:rsidTr="1021E04C">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6CDEC208" w14:textId="77777777" w:rsidR="00C0492A" w:rsidRPr="00C0492A" w:rsidRDefault="00C0492A" w:rsidP="00C0492A">
            <w:pPr>
              <w:jc w:val="center"/>
              <w:rPr>
                <w:rFonts w:ascii="Calibri" w:eastAsia="Times New Roman" w:hAnsi="Calibri" w:cs="Calibri"/>
                <w:b/>
                <w:bCs/>
                <w:color w:val="000000"/>
                <w:sz w:val="20"/>
                <w:szCs w:val="20"/>
                <w:lang w:eastAsia="es-ES"/>
              </w:rPr>
            </w:pPr>
            <w:r w:rsidRPr="00C0492A">
              <w:rPr>
                <w:rFonts w:ascii="Calibri" w:eastAsia="Times New Roman" w:hAnsi="Calibri" w:cs="Calibri"/>
                <w:b/>
                <w:bCs/>
                <w:color w:val="000000"/>
                <w:sz w:val="20"/>
                <w:szCs w:val="20"/>
                <w:lang w:eastAsia="es-ES"/>
              </w:rPr>
              <w:t>ETAPA</w:t>
            </w:r>
          </w:p>
        </w:tc>
        <w:tc>
          <w:tcPr>
            <w:tcW w:w="2506" w:type="dxa"/>
            <w:tcBorders>
              <w:top w:val="single" w:sz="4" w:space="0" w:color="auto"/>
              <w:left w:val="nil"/>
              <w:bottom w:val="single" w:sz="4" w:space="0" w:color="auto"/>
              <w:right w:val="single" w:sz="4" w:space="0" w:color="auto"/>
            </w:tcBorders>
            <w:shd w:val="clear" w:color="auto" w:fill="9BC2E6"/>
            <w:noWrap/>
            <w:vAlign w:val="bottom"/>
            <w:hideMark/>
          </w:tcPr>
          <w:p w14:paraId="38C69881" w14:textId="77777777" w:rsidR="00C0492A" w:rsidRPr="00C0492A" w:rsidRDefault="00C0492A" w:rsidP="00C0492A">
            <w:pPr>
              <w:jc w:val="center"/>
              <w:rPr>
                <w:rFonts w:ascii="Calibri" w:eastAsia="Times New Roman" w:hAnsi="Calibri" w:cs="Calibri"/>
                <w:b/>
                <w:bCs/>
                <w:color w:val="000000"/>
                <w:sz w:val="20"/>
                <w:szCs w:val="20"/>
                <w:lang w:eastAsia="es-ES"/>
              </w:rPr>
            </w:pPr>
            <w:r w:rsidRPr="00C0492A">
              <w:rPr>
                <w:rFonts w:ascii="Calibri" w:eastAsia="Times New Roman" w:hAnsi="Calibri" w:cs="Calibri"/>
                <w:b/>
                <w:bCs/>
                <w:color w:val="000000"/>
                <w:sz w:val="20"/>
                <w:szCs w:val="20"/>
                <w:lang w:eastAsia="es-ES"/>
              </w:rPr>
              <w:t>CONCEPTO</w:t>
            </w:r>
          </w:p>
        </w:tc>
        <w:tc>
          <w:tcPr>
            <w:tcW w:w="5334" w:type="dxa"/>
            <w:tcBorders>
              <w:top w:val="single" w:sz="4" w:space="0" w:color="auto"/>
              <w:left w:val="nil"/>
              <w:bottom w:val="single" w:sz="4" w:space="0" w:color="auto"/>
              <w:right w:val="single" w:sz="4" w:space="0" w:color="auto"/>
            </w:tcBorders>
            <w:shd w:val="clear" w:color="auto" w:fill="9BC2E6"/>
            <w:noWrap/>
            <w:vAlign w:val="bottom"/>
            <w:hideMark/>
          </w:tcPr>
          <w:p w14:paraId="35D56E32" w14:textId="77777777" w:rsidR="00C0492A" w:rsidRPr="00C0492A" w:rsidRDefault="00C0492A" w:rsidP="00C0492A">
            <w:pPr>
              <w:jc w:val="center"/>
              <w:rPr>
                <w:rFonts w:ascii="Calibri" w:eastAsia="Times New Roman" w:hAnsi="Calibri" w:cs="Calibri"/>
                <w:b/>
                <w:bCs/>
                <w:color w:val="000000"/>
                <w:sz w:val="20"/>
                <w:szCs w:val="20"/>
                <w:lang w:eastAsia="es-ES"/>
              </w:rPr>
            </w:pPr>
            <w:r w:rsidRPr="00C0492A">
              <w:rPr>
                <w:rFonts w:ascii="Calibri" w:eastAsia="Times New Roman" w:hAnsi="Calibri" w:cs="Calibri"/>
                <w:b/>
                <w:bCs/>
                <w:color w:val="000000"/>
                <w:sz w:val="20"/>
                <w:szCs w:val="20"/>
                <w:lang w:eastAsia="es-ES"/>
              </w:rPr>
              <w:t>POLITICA</w:t>
            </w:r>
          </w:p>
        </w:tc>
      </w:tr>
      <w:tr w:rsidR="00C0492A" w:rsidRPr="00C0492A" w14:paraId="35A25C5D" w14:textId="77777777" w:rsidTr="1021E04C">
        <w:trPr>
          <w:trHeight w:val="2091"/>
        </w:trPr>
        <w:tc>
          <w:tcPr>
            <w:tcW w:w="988" w:type="dxa"/>
            <w:vMerge w:val="restart"/>
            <w:tcBorders>
              <w:top w:val="nil"/>
              <w:left w:val="single" w:sz="4" w:space="0" w:color="auto"/>
              <w:bottom w:val="single" w:sz="4" w:space="0" w:color="auto"/>
              <w:right w:val="single" w:sz="4" w:space="0" w:color="auto"/>
            </w:tcBorders>
            <w:shd w:val="clear" w:color="auto" w:fill="0070C0"/>
            <w:noWrap/>
            <w:textDirection w:val="btLr"/>
            <w:vAlign w:val="center"/>
            <w:hideMark/>
          </w:tcPr>
          <w:p w14:paraId="5F027144" w14:textId="5AA907D2" w:rsidR="00C0492A" w:rsidRPr="00C0492A" w:rsidRDefault="002D0F90" w:rsidP="00C0492A">
            <w:pPr>
              <w:jc w:val="center"/>
              <w:rPr>
                <w:rFonts w:ascii="Calibri" w:eastAsia="Times New Roman" w:hAnsi="Calibri" w:cs="Calibri"/>
                <w:color w:val="FFFF00"/>
                <w:sz w:val="20"/>
                <w:szCs w:val="20"/>
                <w:lang w:eastAsia="es-ES"/>
              </w:rPr>
            </w:pPr>
            <w:r w:rsidRPr="00C0492A">
              <w:rPr>
                <w:rFonts w:ascii="Calibri" w:eastAsia="Times New Roman" w:hAnsi="Calibri" w:cs="Calibri"/>
                <w:color w:val="FFFF00"/>
                <w:sz w:val="20"/>
                <w:szCs w:val="20"/>
                <w:lang w:eastAsia="es-ES"/>
              </w:rPr>
              <w:t>Identificación</w:t>
            </w:r>
            <w:r w:rsidR="00C0492A" w:rsidRPr="00C0492A">
              <w:rPr>
                <w:rFonts w:ascii="Calibri" w:eastAsia="Times New Roman" w:hAnsi="Calibri" w:cs="Calibri"/>
                <w:color w:val="FFFF00"/>
                <w:sz w:val="20"/>
                <w:szCs w:val="20"/>
                <w:lang w:eastAsia="es-ES"/>
              </w:rPr>
              <w:t xml:space="preserve"> </w:t>
            </w:r>
            <w:r w:rsidRPr="00C0492A">
              <w:rPr>
                <w:rFonts w:ascii="Calibri" w:eastAsia="Times New Roman" w:hAnsi="Calibri" w:cs="Calibri"/>
                <w:color w:val="FFFF00"/>
                <w:sz w:val="20"/>
                <w:szCs w:val="20"/>
                <w:lang w:eastAsia="es-ES"/>
              </w:rPr>
              <w:t>Configuración</w:t>
            </w:r>
          </w:p>
        </w:tc>
        <w:tc>
          <w:tcPr>
            <w:tcW w:w="2506" w:type="dxa"/>
            <w:tcBorders>
              <w:top w:val="nil"/>
              <w:left w:val="nil"/>
              <w:bottom w:val="single" w:sz="4" w:space="0" w:color="auto"/>
              <w:right w:val="single" w:sz="4" w:space="0" w:color="auto"/>
            </w:tcBorders>
            <w:shd w:val="clear" w:color="auto" w:fill="auto"/>
            <w:noWrap/>
            <w:hideMark/>
          </w:tcPr>
          <w:p w14:paraId="7BC03164" w14:textId="3E78D967" w:rsidR="00C0492A" w:rsidRPr="00C0492A" w:rsidRDefault="00A72B1A"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Planeación</w:t>
            </w:r>
            <w:r w:rsidR="00C0492A" w:rsidRPr="00C0492A">
              <w:rPr>
                <w:rFonts w:ascii="Calibri" w:eastAsia="Times New Roman" w:hAnsi="Calibri" w:cs="Calibri"/>
                <w:color w:val="000000"/>
                <w:sz w:val="20"/>
                <w:szCs w:val="20"/>
                <w:lang w:eastAsia="es-ES"/>
              </w:rPr>
              <w:t xml:space="preserve"> IC</w:t>
            </w:r>
          </w:p>
        </w:tc>
        <w:tc>
          <w:tcPr>
            <w:tcW w:w="5334" w:type="dxa"/>
            <w:tcBorders>
              <w:top w:val="nil"/>
              <w:left w:val="nil"/>
              <w:bottom w:val="single" w:sz="4" w:space="0" w:color="auto"/>
              <w:right w:val="single" w:sz="4" w:space="0" w:color="auto"/>
            </w:tcBorders>
            <w:shd w:val="clear" w:color="auto" w:fill="auto"/>
            <w:hideMark/>
          </w:tcPr>
          <w:p w14:paraId="6907DB16" w14:textId="2ED6BA59" w:rsidR="002C08CC" w:rsidRDefault="002C08CC" w:rsidP="7B514C3D">
            <w:pPr>
              <w:jc w:val="both"/>
              <w:rPr>
                <w:rFonts w:ascii="Calibri" w:eastAsia="Times New Roman" w:hAnsi="Calibri" w:cs="Calibri"/>
                <w:color w:val="000000"/>
                <w:sz w:val="20"/>
                <w:szCs w:val="20"/>
                <w:lang w:eastAsia="es-ES"/>
              </w:rPr>
            </w:pPr>
            <w:r w:rsidRPr="7B514C3D">
              <w:rPr>
                <w:rFonts w:ascii="Calibri" w:eastAsia="Times New Roman" w:hAnsi="Calibri" w:cs="Calibri"/>
                <w:color w:val="000000" w:themeColor="text1"/>
                <w:sz w:val="20"/>
                <w:szCs w:val="20"/>
                <w:lang w:eastAsia="es-ES"/>
              </w:rPr>
              <w:t xml:space="preserve">Se establecen los siguientes como </w:t>
            </w:r>
            <w:r w:rsidR="00A72B1A" w:rsidRPr="7B514C3D">
              <w:rPr>
                <w:rFonts w:ascii="Calibri" w:eastAsia="Times New Roman" w:hAnsi="Calibri" w:cs="Calibri"/>
                <w:color w:val="000000" w:themeColor="text1"/>
                <w:sz w:val="20"/>
                <w:szCs w:val="20"/>
                <w:lang w:eastAsia="es-ES"/>
              </w:rPr>
              <w:t>los Ítems</w:t>
            </w:r>
            <w:r w:rsidRPr="7B514C3D">
              <w:rPr>
                <w:rFonts w:ascii="Calibri" w:eastAsia="Times New Roman" w:hAnsi="Calibri" w:cs="Calibri"/>
                <w:color w:val="000000" w:themeColor="text1"/>
                <w:sz w:val="20"/>
                <w:szCs w:val="20"/>
                <w:lang w:eastAsia="es-ES"/>
              </w:rPr>
              <w:t xml:space="preserve"> de </w:t>
            </w:r>
            <w:r w:rsidR="00A72B1A" w:rsidRPr="7B514C3D">
              <w:rPr>
                <w:rFonts w:ascii="Calibri" w:eastAsia="Times New Roman" w:hAnsi="Calibri" w:cs="Calibri"/>
                <w:color w:val="000000" w:themeColor="text1"/>
                <w:sz w:val="20"/>
                <w:szCs w:val="20"/>
                <w:lang w:eastAsia="es-ES"/>
              </w:rPr>
              <w:t>Configuración</w:t>
            </w:r>
            <w:r w:rsidRPr="7B514C3D">
              <w:rPr>
                <w:rFonts w:ascii="Calibri" w:eastAsia="Times New Roman" w:hAnsi="Calibri" w:cs="Calibri"/>
                <w:color w:val="000000" w:themeColor="text1"/>
                <w:sz w:val="20"/>
                <w:szCs w:val="20"/>
                <w:lang w:eastAsia="es-ES"/>
              </w:rPr>
              <w:t xml:space="preserve"> </w:t>
            </w:r>
            <w:r w:rsidR="00A72B1A" w:rsidRPr="7B514C3D">
              <w:rPr>
                <w:rFonts w:ascii="Calibri" w:eastAsia="Times New Roman" w:hAnsi="Calibri" w:cs="Calibri"/>
                <w:color w:val="000000" w:themeColor="text1"/>
                <w:sz w:val="20"/>
                <w:szCs w:val="20"/>
                <w:lang w:eastAsia="es-ES"/>
              </w:rPr>
              <w:t>(</w:t>
            </w:r>
            <w:r w:rsidRPr="7B514C3D">
              <w:rPr>
                <w:rFonts w:ascii="Calibri" w:eastAsia="Times New Roman" w:hAnsi="Calibri" w:cs="Calibri"/>
                <w:color w:val="000000" w:themeColor="text1"/>
                <w:sz w:val="20"/>
                <w:szCs w:val="20"/>
                <w:lang w:eastAsia="es-ES"/>
              </w:rPr>
              <w:t>CI</w:t>
            </w:r>
            <w:r w:rsidR="00A72B1A" w:rsidRPr="7B514C3D">
              <w:rPr>
                <w:rFonts w:ascii="Calibri" w:eastAsia="Times New Roman" w:hAnsi="Calibri" w:cs="Calibri"/>
                <w:color w:val="000000" w:themeColor="text1"/>
                <w:sz w:val="20"/>
                <w:szCs w:val="20"/>
                <w:lang w:eastAsia="es-ES"/>
              </w:rPr>
              <w:t>)</w:t>
            </w:r>
            <w:r w:rsidR="004B39EF" w:rsidRPr="7B514C3D">
              <w:rPr>
                <w:rFonts w:ascii="Calibri" w:eastAsia="Times New Roman" w:hAnsi="Calibri" w:cs="Calibri"/>
                <w:color w:val="000000" w:themeColor="text1"/>
                <w:sz w:val="20"/>
                <w:szCs w:val="20"/>
                <w:lang w:eastAsia="es-ES"/>
              </w:rPr>
              <w:t xml:space="preserve"> a ser controlados a lo largo del proceso de Desarrollo del producto de Software:</w:t>
            </w:r>
          </w:p>
          <w:p w14:paraId="1733B48E" w14:textId="6F33351D" w:rsidR="00C0492A" w:rsidRPr="00C0492A" w:rsidRDefault="00C0492A" w:rsidP="7B514C3D">
            <w:pPr>
              <w:jc w:val="both"/>
              <w:rPr>
                <w:rFonts w:ascii="Calibri" w:eastAsia="Times New Roman" w:hAnsi="Calibri" w:cs="Calibri"/>
                <w:color w:val="000000"/>
                <w:sz w:val="20"/>
                <w:szCs w:val="20"/>
                <w:lang w:eastAsia="es-ES"/>
              </w:rPr>
            </w:pPr>
            <w:r>
              <w:br/>
            </w:r>
            <w:r w:rsidRPr="3FC08D9F">
              <w:rPr>
                <w:rFonts w:ascii="Calibri" w:eastAsia="Times New Roman" w:hAnsi="Calibri" w:cs="Calibri"/>
                <w:color w:val="000000" w:themeColor="text1"/>
                <w:sz w:val="20"/>
                <w:szCs w:val="20"/>
                <w:lang w:eastAsia="es-ES"/>
              </w:rPr>
              <w:t>-Casos de Pruebas</w:t>
            </w:r>
            <w:r>
              <w:br/>
            </w:r>
            <w:r w:rsidRPr="3FC08D9F">
              <w:rPr>
                <w:rFonts w:ascii="Calibri" w:eastAsia="Times New Roman" w:hAnsi="Calibri" w:cs="Calibri"/>
                <w:color w:val="000000" w:themeColor="text1"/>
                <w:sz w:val="20"/>
                <w:szCs w:val="20"/>
                <w:lang w:eastAsia="es-ES"/>
              </w:rPr>
              <w:t>-</w:t>
            </w:r>
            <w:r w:rsidR="00A72B1A" w:rsidRPr="3FC08D9F">
              <w:rPr>
                <w:rFonts w:ascii="Calibri" w:eastAsia="Times New Roman" w:hAnsi="Calibri" w:cs="Calibri"/>
                <w:color w:val="000000" w:themeColor="text1"/>
                <w:sz w:val="20"/>
                <w:szCs w:val="20"/>
                <w:lang w:eastAsia="es-ES"/>
              </w:rPr>
              <w:t>Versión</w:t>
            </w:r>
            <w:r w:rsidRPr="3FC08D9F">
              <w:rPr>
                <w:rFonts w:ascii="Calibri" w:eastAsia="Times New Roman" w:hAnsi="Calibri" w:cs="Calibri"/>
                <w:color w:val="000000" w:themeColor="text1"/>
                <w:sz w:val="20"/>
                <w:szCs w:val="20"/>
                <w:lang w:eastAsia="es-ES"/>
              </w:rPr>
              <w:t xml:space="preserve"> del Fuente en el repositorio</w:t>
            </w:r>
            <w:r>
              <w:br/>
            </w:r>
            <w:r w:rsidRPr="3FC08D9F">
              <w:rPr>
                <w:rFonts w:ascii="Calibri" w:eastAsia="Times New Roman" w:hAnsi="Calibri" w:cs="Calibri"/>
                <w:color w:val="000000" w:themeColor="text1"/>
                <w:sz w:val="20"/>
                <w:szCs w:val="20"/>
                <w:lang w:eastAsia="es-ES"/>
              </w:rPr>
              <w:t>-</w:t>
            </w:r>
            <w:r w:rsidR="65F34618" w:rsidRPr="575D4EEB">
              <w:rPr>
                <w:rFonts w:ascii="Calibri" w:eastAsia="Times New Roman" w:hAnsi="Calibri" w:cs="Calibri"/>
                <w:color w:val="000000" w:themeColor="text1"/>
                <w:sz w:val="20"/>
                <w:szCs w:val="20"/>
                <w:lang w:eastAsia="es-ES"/>
              </w:rPr>
              <w:t>Generación</w:t>
            </w:r>
            <w:r w:rsidRPr="3FC08D9F">
              <w:rPr>
                <w:rFonts w:ascii="Calibri" w:eastAsia="Times New Roman" w:hAnsi="Calibri" w:cs="Calibri"/>
                <w:color w:val="000000" w:themeColor="text1"/>
                <w:sz w:val="20"/>
                <w:szCs w:val="20"/>
                <w:lang w:eastAsia="es-ES"/>
              </w:rPr>
              <w:t xml:space="preserve"> de </w:t>
            </w:r>
            <w:r w:rsidR="4A950FFC" w:rsidRPr="575D4EEB">
              <w:rPr>
                <w:rFonts w:ascii="Calibri" w:eastAsia="Times New Roman" w:hAnsi="Calibri" w:cs="Calibri"/>
                <w:color w:val="000000" w:themeColor="text1"/>
                <w:sz w:val="20"/>
                <w:szCs w:val="20"/>
                <w:lang w:eastAsia="es-ES"/>
              </w:rPr>
              <w:t>Línea</w:t>
            </w:r>
            <w:r w:rsidRPr="3FC08D9F">
              <w:rPr>
                <w:rFonts w:ascii="Calibri" w:eastAsia="Times New Roman" w:hAnsi="Calibri" w:cs="Calibri"/>
                <w:color w:val="000000" w:themeColor="text1"/>
                <w:sz w:val="20"/>
                <w:szCs w:val="20"/>
                <w:lang w:eastAsia="es-ES"/>
              </w:rPr>
              <w:t xml:space="preserve"> Base</w:t>
            </w:r>
            <w:r>
              <w:br/>
            </w:r>
            <w:r w:rsidRPr="3FC08D9F">
              <w:rPr>
                <w:rFonts w:ascii="Calibri" w:eastAsia="Times New Roman" w:hAnsi="Calibri" w:cs="Calibri"/>
                <w:color w:val="000000" w:themeColor="text1"/>
                <w:sz w:val="20"/>
                <w:szCs w:val="20"/>
                <w:lang w:eastAsia="es-ES"/>
              </w:rPr>
              <w:t>-Reporte de defectos</w:t>
            </w:r>
            <w:r>
              <w:br/>
            </w:r>
            <w:r w:rsidRPr="3FC08D9F">
              <w:rPr>
                <w:rFonts w:ascii="Calibri" w:eastAsia="Times New Roman" w:hAnsi="Calibri" w:cs="Calibri"/>
                <w:color w:val="000000" w:themeColor="text1"/>
                <w:sz w:val="20"/>
                <w:szCs w:val="20"/>
                <w:lang w:eastAsia="es-ES"/>
              </w:rPr>
              <w:t xml:space="preserve">-Modelos de datos </w:t>
            </w:r>
            <w:r>
              <w:br/>
            </w:r>
            <w:r w:rsidRPr="3FC08D9F">
              <w:rPr>
                <w:rFonts w:ascii="Calibri" w:eastAsia="Times New Roman" w:hAnsi="Calibri" w:cs="Calibri"/>
                <w:color w:val="000000" w:themeColor="text1"/>
                <w:sz w:val="20"/>
                <w:szCs w:val="20"/>
                <w:lang w:eastAsia="es-ES"/>
              </w:rPr>
              <w:t>-Scripts</w:t>
            </w:r>
            <w:r>
              <w:br/>
            </w:r>
            <w:r w:rsidRPr="3FC08D9F">
              <w:rPr>
                <w:rFonts w:ascii="Calibri" w:eastAsia="Times New Roman" w:hAnsi="Calibri" w:cs="Calibri"/>
                <w:color w:val="000000" w:themeColor="text1"/>
                <w:sz w:val="20"/>
                <w:szCs w:val="20"/>
                <w:lang w:eastAsia="es-ES"/>
              </w:rPr>
              <w:t xml:space="preserve">-Plan de </w:t>
            </w:r>
            <w:r w:rsidR="00A72B1A" w:rsidRPr="3FC08D9F">
              <w:rPr>
                <w:rFonts w:ascii="Calibri" w:eastAsia="Times New Roman" w:hAnsi="Calibri" w:cs="Calibri"/>
                <w:color w:val="000000" w:themeColor="text1"/>
                <w:sz w:val="20"/>
                <w:szCs w:val="20"/>
                <w:lang w:eastAsia="es-ES"/>
              </w:rPr>
              <w:t>Instalación</w:t>
            </w:r>
          </w:p>
        </w:tc>
      </w:tr>
      <w:tr w:rsidR="00C0492A" w:rsidRPr="00C0492A" w14:paraId="3985117A" w14:textId="77777777" w:rsidTr="1021E04C">
        <w:trPr>
          <w:trHeight w:val="4536"/>
        </w:trPr>
        <w:tc>
          <w:tcPr>
            <w:tcW w:w="988" w:type="dxa"/>
            <w:vMerge/>
            <w:vAlign w:val="center"/>
            <w:hideMark/>
          </w:tcPr>
          <w:p w14:paraId="30BE3F24"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0D891C60" w14:textId="01954CF9" w:rsidR="00C0492A" w:rsidRPr="00C0492A" w:rsidRDefault="00C0492A"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 xml:space="preserve">Estructura de </w:t>
            </w:r>
            <w:r w:rsidR="00772805" w:rsidRPr="00C0492A">
              <w:rPr>
                <w:rFonts w:ascii="Calibri" w:eastAsia="Times New Roman" w:hAnsi="Calibri" w:cs="Calibri"/>
                <w:color w:val="000000"/>
                <w:sz w:val="20"/>
                <w:szCs w:val="20"/>
                <w:lang w:eastAsia="es-ES"/>
              </w:rPr>
              <w:t>configuración</w:t>
            </w:r>
          </w:p>
        </w:tc>
        <w:tc>
          <w:tcPr>
            <w:tcW w:w="5334" w:type="dxa"/>
            <w:tcBorders>
              <w:top w:val="nil"/>
              <w:left w:val="nil"/>
              <w:bottom w:val="single" w:sz="4" w:space="0" w:color="auto"/>
              <w:right w:val="single" w:sz="4" w:space="0" w:color="auto"/>
            </w:tcBorders>
            <w:shd w:val="clear" w:color="auto" w:fill="auto"/>
            <w:hideMark/>
          </w:tcPr>
          <w:p w14:paraId="566A0D5B" w14:textId="77777777" w:rsidR="009B1426" w:rsidRDefault="00C0492A" w:rsidP="5FBD31D0">
            <w:pPr>
              <w:jc w:val="both"/>
              <w:rPr>
                <w:rFonts w:ascii="Calibri" w:eastAsia="Times New Roman" w:hAnsi="Calibri" w:cs="Calibri"/>
                <w:color w:val="000000"/>
                <w:sz w:val="20"/>
                <w:szCs w:val="20"/>
                <w:lang w:eastAsia="es-ES"/>
              </w:rPr>
            </w:pPr>
            <w:r w:rsidRPr="5FBD31D0">
              <w:rPr>
                <w:rFonts w:ascii="Calibri" w:eastAsia="Times New Roman" w:hAnsi="Calibri" w:cs="Calibri"/>
                <w:color w:val="000000" w:themeColor="text1"/>
                <w:sz w:val="20"/>
                <w:szCs w:val="20"/>
                <w:lang w:eastAsia="es-ES"/>
              </w:rPr>
              <w:t xml:space="preserve">Se maneja 3 ambientes </w:t>
            </w:r>
            <w:r w:rsidR="00A72B1A" w:rsidRPr="5FBD31D0">
              <w:rPr>
                <w:rFonts w:ascii="Calibri" w:eastAsia="Times New Roman" w:hAnsi="Calibri" w:cs="Calibri"/>
                <w:color w:val="000000" w:themeColor="text1"/>
                <w:sz w:val="20"/>
                <w:szCs w:val="20"/>
                <w:lang w:eastAsia="es-ES"/>
              </w:rPr>
              <w:t>desarrollo,</w:t>
            </w:r>
            <w:r w:rsidRPr="5FBD31D0">
              <w:rPr>
                <w:rFonts w:ascii="Calibri" w:eastAsia="Times New Roman" w:hAnsi="Calibri" w:cs="Calibri"/>
                <w:color w:val="000000" w:themeColor="text1"/>
                <w:sz w:val="20"/>
                <w:szCs w:val="20"/>
                <w:lang w:eastAsia="es-ES"/>
              </w:rPr>
              <w:t xml:space="preserve"> </w:t>
            </w:r>
            <w:r w:rsidR="00840B5E" w:rsidRPr="5FBD31D0">
              <w:rPr>
                <w:rFonts w:ascii="Calibri" w:eastAsia="Times New Roman" w:hAnsi="Calibri" w:cs="Calibri"/>
                <w:color w:val="000000" w:themeColor="text1"/>
                <w:sz w:val="20"/>
                <w:szCs w:val="20"/>
                <w:lang w:eastAsia="es-ES"/>
              </w:rPr>
              <w:t>QA</w:t>
            </w:r>
            <w:r w:rsidRPr="5FBD31D0">
              <w:rPr>
                <w:rFonts w:ascii="Calibri" w:eastAsia="Times New Roman" w:hAnsi="Calibri" w:cs="Calibri"/>
                <w:color w:val="000000" w:themeColor="text1"/>
                <w:sz w:val="20"/>
                <w:szCs w:val="20"/>
                <w:lang w:eastAsia="es-ES"/>
              </w:rPr>
              <w:t xml:space="preserve"> y </w:t>
            </w:r>
            <w:r w:rsidR="00A72B1A" w:rsidRPr="5FBD31D0">
              <w:rPr>
                <w:rFonts w:ascii="Calibri" w:eastAsia="Times New Roman" w:hAnsi="Calibri" w:cs="Calibri"/>
                <w:color w:val="000000" w:themeColor="text1"/>
                <w:sz w:val="20"/>
                <w:szCs w:val="20"/>
                <w:lang w:eastAsia="es-ES"/>
              </w:rPr>
              <w:t>producción</w:t>
            </w:r>
            <w:r w:rsidRPr="5FBD31D0">
              <w:rPr>
                <w:rFonts w:ascii="Calibri" w:eastAsia="Times New Roman" w:hAnsi="Calibri" w:cs="Calibri"/>
                <w:color w:val="000000" w:themeColor="text1"/>
                <w:sz w:val="20"/>
                <w:szCs w:val="20"/>
                <w:lang w:eastAsia="es-ES"/>
              </w:rPr>
              <w:t xml:space="preserve"> </w:t>
            </w:r>
            <w:r>
              <w:br/>
            </w:r>
            <w:r w:rsidR="00840B5E" w:rsidRPr="5FBD31D0">
              <w:rPr>
                <w:rFonts w:ascii="Calibri" w:eastAsia="Times New Roman" w:hAnsi="Calibri" w:cs="Calibri"/>
                <w:color w:val="000000" w:themeColor="text1"/>
                <w:sz w:val="20"/>
                <w:szCs w:val="20"/>
                <w:lang w:eastAsia="es-ES"/>
              </w:rPr>
              <w:t>MAIN</w:t>
            </w:r>
            <w:r w:rsidR="002D0F90" w:rsidRPr="5FBD31D0">
              <w:rPr>
                <w:rFonts w:ascii="Calibri" w:eastAsia="Times New Roman" w:hAnsi="Calibri" w:cs="Calibri"/>
                <w:color w:val="000000" w:themeColor="text1"/>
                <w:sz w:val="20"/>
                <w:szCs w:val="20"/>
                <w:lang w:eastAsia="es-ES"/>
              </w:rPr>
              <w:t>:</w:t>
            </w:r>
            <w:r w:rsidRPr="5FBD31D0">
              <w:rPr>
                <w:rFonts w:ascii="Calibri" w:eastAsia="Times New Roman" w:hAnsi="Calibri" w:cs="Calibri"/>
                <w:color w:val="000000" w:themeColor="text1"/>
                <w:sz w:val="20"/>
                <w:szCs w:val="20"/>
                <w:lang w:eastAsia="es-ES"/>
              </w:rPr>
              <w:t xml:space="preserve"> esta rama contendrá todas las versiones estables del producto, con lo cual cualquier </w:t>
            </w:r>
            <w:proofErr w:type="spellStart"/>
            <w:r w:rsidRPr="5FBD31D0">
              <w:rPr>
                <w:rFonts w:ascii="Calibri" w:eastAsia="Times New Roman" w:hAnsi="Calibri" w:cs="Calibri"/>
                <w:color w:val="000000" w:themeColor="text1"/>
                <w:sz w:val="20"/>
                <w:szCs w:val="20"/>
                <w:lang w:eastAsia="es-ES"/>
              </w:rPr>
              <w:t>commit</w:t>
            </w:r>
            <w:proofErr w:type="spellEnd"/>
            <w:r w:rsidRPr="5FBD31D0">
              <w:rPr>
                <w:rFonts w:ascii="Calibri" w:eastAsia="Times New Roman" w:hAnsi="Calibri" w:cs="Calibri"/>
                <w:color w:val="000000" w:themeColor="text1"/>
                <w:sz w:val="20"/>
                <w:szCs w:val="20"/>
                <w:lang w:eastAsia="es-ES"/>
              </w:rPr>
              <w:t xml:space="preserve"> que se realice sobre ella, implica que el producto está listo para ser usado por los usuarios. Este paso implica que el producto haya pasado los casos de pruebas y que esté debidamente documentado.</w:t>
            </w:r>
          </w:p>
          <w:p w14:paraId="38A435E8" w14:textId="77777777" w:rsidR="00C0492A" w:rsidRDefault="00C0492A" w:rsidP="5FBD31D0">
            <w:pPr>
              <w:jc w:val="both"/>
              <w:rPr>
                <w:rFonts w:ascii="Calibri" w:eastAsia="Times New Roman" w:hAnsi="Calibri" w:cs="Calibri"/>
                <w:color w:val="000000"/>
                <w:sz w:val="20"/>
                <w:szCs w:val="20"/>
                <w:lang w:eastAsia="es-ES"/>
              </w:rPr>
            </w:pPr>
            <w:r>
              <w:br/>
            </w:r>
            <w:r w:rsidRPr="5FBD31D0">
              <w:rPr>
                <w:rFonts w:ascii="Calibri" w:eastAsia="Times New Roman" w:hAnsi="Calibri" w:cs="Calibri"/>
                <w:color w:val="000000" w:themeColor="text1"/>
                <w:sz w:val="20"/>
                <w:szCs w:val="20"/>
                <w:lang w:eastAsia="es-ES"/>
              </w:rPr>
              <w:t>DESARROLLO: En esta rama se aloja el código que conformará la siguiente la versión. Sobre esta rama se trabajará con versiones inestables, que buscan agregar los cambios necesarios para cumplir con los requerimientos.</w:t>
            </w:r>
            <w:r>
              <w:br/>
            </w:r>
            <w:r w:rsidRPr="5FBD31D0">
              <w:rPr>
                <w:rFonts w:ascii="Calibri" w:eastAsia="Times New Roman" w:hAnsi="Calibri" w:cs="Calibri"/>
                <w:color w:val="000000" w:themeColor="text1"/>
                <w:sz w:val="20"/>
                <w:szCs w:val="20"/>
                <w:lang w:eastAsia="es-ES"/>
              </w:rPr>
              <w:t xml:space="preserve">Además de estas dos ramas principales se </w:t>
            </w:r>
            <w:r w:rsidR="008D22A6" w:rsidRPr="5FBD31D0">
              <w:rPr>
                <w:rFonts w:ascii="Calibri" w:eastAsia="Times New Roman" w:hAnsi="Calibri" w:cs="Calibri"/>
                <w:color w:val="000000" w:themeColor="text1"/>
                <w:sz w:val="20"/>
                <w:szCs w:val="20"/>
                <w:lang w:eastAsia="es-ES"/>
              </w:rPr>
              <w:t>establece el</w:t>
            </w:r>
            <w:r w:rsidRPr="5FBD31D0">
              <w:rPr>
                <w:rFonts w:ascii="Calibri" w:eastAsia="Times New Roman" w:hAnsi="Calibri" w:cs="Calibri"/>
                <w:color w:val="000000" w:themeColor="text1"/>
                <w:sz w:val="20"/>
                <w:szCs w:val="20"/>
                <w:lang w:eastAsia="es-ES"/>
              </w:rPr>
              <w:t xml:space="preserve"> uso de ramas de soporte. Dichas ramas son:</w:t>
            </w:r>
            <w:r>
              <w:br/>
            </w:r>
            <w:r>
              <w:br/>
            </w:r>
            <w:proofErr w:type="spellStart"/>
            <w:r w:rsidRPr="5FBD31D0">
              <w:rPr>
                <w:rFonts w:ascii="Calibri" w:eastAsia="Times New Roman" w:hAnsi="Calibri" w:cs="Calibri"/>
                <w:color w:val="000000" w:themeColor="text1"/>
                <w:sz w:val="20"/>
                <w:szCs w:val="20"/>
                <w:lang w:eastAsia="es-ES"/>
              </w:rPr>
              <w:t>Feature</w:t>
            </w:r>
            <w:proofErr w:type="spellEnd"/>
            <w:r w:rsidRPr="5FBD31D0">
              <w:rPr>
                <w:rFonts w:ascii="Calibri" w:eastAsia="Times New Roman" w:hAnsi="Calibri" w:cs="Calibri"/>
                <w:color w:val="000000" w:themeColor="text1"/>
                <w:sz w:val="20"/>
                <w:szCs w:val="20"/>
                <w:lang w:eastAsia="es-ES"/>
              </w:rPr>
              <w:t>: Nuevas características del producto.</w:t>
            </w:r>
            <w:r>
              <w:br/>
            </w:r>
            <w:proofErr w:type="spellStart"/>
            <w:r w:rsidRPr="5FBD31D0">
              <w:rPr>
                <w:rFonts w:ascii="Calibri" w:eastAsia="Times New Roman" w:hAnsi="Calibri" w:cs="Calibri"/>
                <w:color w:val="000000" w:themeColor="text1"/>
                <w:sz w:val="20"/>
                <w:szCs w:val="20"/>
                <w:lang w:eastAsia="es-ES"/>
              </w:rPr>
              <w:t>Hotfix</w:t>
            </w:r>
            <w:proofErr w:type="spellEnd"/>
            <w:r w:rsidRPr="5FBD31D0">
              <w:rPr>
                <w:rFonts w:ascii="Calibri" w:eastAsia="Times New Roman" w:hAnsi="Calibri" w:cs="Calibri"/>
                <w:color w:val="000000" w:themeColor="text1"/>
                <w:sz w:val="20"/>
                <w:szCs w:val="20"/>
                <w:lang w:eastAsia="es-ES"/>
              </w:rPr>
              <w:t xml:space="preserve">: Cambios en “caliente”, corrección de bugs reportados mediante el uso de tickets en versiones del servicio que se encuentran en la rama </w:t>
            </w:r>
            <w:r w:rsidR="008A6F37" w:rsidRPr="5FBD31D0">
              <w:rPr>
                <w:rFonts w:ascii="Calibri" w:eastAsia="Times New Roman" w:hAnsi="Calibri" w:cs="Calibri"/>
                <w:color w:val="000000" w:themeColor="text1"/>
                <w:sz w:val="20"/>
                <w:szCs w:val="20"/>
                <w:lang w:eastAsia="es-ES"/>
              </w:rPr>
              <w:t>main</w:t>
            </w:r>
            <w:r w:rsidRPr="5FBD31D0">
              <w:rPr>
                <w:rFonts w:ascii="Calibri" w:eastAsia="Times New Roman" w:hAnsi="Calibri" w:cs="Calibri"/>
                <w:color w:val="000000" w:themeColor="text1"/>
                <w:sz w:val="20"/>
                <w:szCs w:val="20"/>
                <w:lang w:eastAsia="es-ES"/>
              </w:rPr>
              <w:t>.</w:t>
            </w:r>
          </w:p>
          <w:p w14:paraId="48B3FA52" w14:textId="615110CF" w:rsidR="00BE05F5" w:rsidRPr="00C0492A" w:rsidRDefault="5B3AA917" w:rsidP="1021E04C">
            <w:pPr>
              <w:jc w:val="both"/>
              <w:rPr>
                <w:rFonts w:ascii="Calibri" w:eastAsia="Times New Roman" w:hAnsi="Calibri" w:cs="Calibri"/>
                <w:color w:val="000000" w:themeColor="text1"/>
                <w:sz w:val="20"/>
                <w:szCs w:val="20"/>
                <w:lang w:eastAsia="es-ES"/>
              </w:rPr>
            </w:pPr>
            <w:r w:rsidRPr="1021E04C">
              <w:rPr>
                <w:rFonts w:ascii="Calibri" w:eastAsia="Times New Roman" w:hAnsi="Calibri" w:cs="Calibri"/>
                <w:color w:val="000000" w:themeColor="text1"/>
                <w:sz w:val="20"/>
                <w:szCs w:val="20"/>
                <w:lang w:eastAsia="es-ES"/>
              </w:rPr>
              <w:t xml:space="preserve">La ruta de los directorios </w:t>
            </w:r>
            <w:r w:rsidR="32C4510C" w:rsidRPr="1021E04C">
              <w:rPr>
                <w:rFonts w:ascii="Calibri" w:eastAsia="Times New Roman" w:hAnsi="Calibri" w:cs="Calibri"/>
                <w:color w:val="000000" w:themeColor="text1"/>
                <w:sz w:val="20"/>
                <w:szCs w:val="20"/>
                <w:lang w:eastAsia="es-ES"/>
              </w:rPr>
              <w:t>dependerá</w:t>
            </w:r>
            <w:r w:rsidR="0013AEF7" w:rsidRPr="1021E04C">
              <w:rPr>
                <w:rFonts w:ascii="Calibri" w:eastAsia="Times New Roman" w:hAnsi="Calibri" w:cs="Calibri"/>
                <w:color w:val="000000" w:themeColor="text1"/>
                <w:sz w:val="20"/>
                <w:szCs w:val="20"/>
                <w:lang w:eastAsia="es-ES"/>
              </w:rPr>
              <w:t xml:space="preserve"> </w:t>
            </w:r>
            <w:r w:rsidR="32C4510C" w:rsidRPr="1021E04C">
              <w:rPr>
                <w:rFonts w:ascii="Calibri" w:eastAsia="Times New Roman" w:hAnsi="Calibri" w:cs="Calibri"/>
                <w:color w:val="000000" w:themeColor="text1"/>
                <w:sz w:val="20"/>
                <w:szCs w:val="20"/>
                <w:lang w:eastAsia="es-ES"/>
              </w:rPr>
              <w:t>de la configuración interna que tenga el repositorio seleccionado que para nuestro caso en GitHub,.</w:t>
            </w:r>
          </w:p>
          <w:p w14:paraId="66065F66" w14:textId="48BC568A" w:rsidR="00BE05F5" w:rsidRPr="00C0492A" w:rsidRDefault="00BE05F5" w:rsidP="1021E04C">
            <w:pPr>
              <w:jc w:val="both"/>
              <w:rPr>
                <w:rFonts w:ascii="Calibri" w:eastAsia="Times New Roman" w:hAnsi="Calibri" w:cs="Calibri"/>
                <w:color w:val="000000" w:themeColor="text1"/>
                <w:lang w:eastAsia="es-ES"/>
              </w:rPr>
            </w:pPr>
          </w:p>
          <w:p w14:paraId="60124F9D" w14:textId="5C7A75E9" w:rsidR="00BE05F5" w:rsidRPr="00C0492A" w:rsidRDefault="54619983" w:rsidP="1021E04C">
            <w:pPr>
              <w:jc w:val="both"/>
              <w:rPr>
                <w:rFonts w:ascii="Calibri" w:eastAsia="Times New Roman" w:hAnsi="Calibri" w:cs="Calibri"/>
                <w:color w:val="000000"/>
                <w:lang w:eastAsia="es-ES"/>
              </w:rPr>
            </w:pPr>
            <w:r w:rsidRPr="1021E04C">
              <w:rPr>
                <w:rFonts w:ascii="Calibri" w:eastAsia="Times New Roman" w:hAnsi="Calibri" w:cs="Calibri"/>
                <w:color w:val="000000" w:themeColor="text1"/>
                <w:sz w:val="20"/>
                <w:szCs w:val="20"/>
                <w:lang w:eastAsia="es-ES"/>
              </w:rPr>
              <w:t xml:space="preserve">Distribución igual y recursos cercanos en los ambientes de Desarrollo, QA, Producción </w:t>
            </w:r>
          </w:p>
        </w:tc>
      </w:tr>
      <w:tr w:rsidR="00C0492A" w:rsidRPr="00C0492A" w14:paraId="38DDBCC4" w14:textId="77777777" w:rsidTr="1021E04C">
        <w:trPr>
          <w:trHeight w:val="1275"/>
        </w:trPr>
        <w:tc>
          <w:tcPr>
            <w:tcW w:w="988" w:type="dxa"/>
            <w:vMerge/>
            <w:vAlign w:val="center"/>
            <w:hideMark/>
          </w:tcPr>
          <w:p w14:paraId="40FC4E2F"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2A504B40" w14:textId="67BBDF33" w:rsidR="00C0492A" w:rsidRPr="00C0492A" w:rsidRDefault="00A72B1A"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Convención</w:t>
            </w:r>
            <w:r w:rsidR="00C0492A" w:rsidRPr="00C0492A">
              <w:rPr>
                <w:rFonts w:ascii="Calibri" w:eastAsia="Times New Roman" w:hAnsi="Calibri" w:cs="Calibri"/>
                <w:color w:val="000000"/>
                <w:sz w:val="20"/>
                <w:szCs w:val="20"/>
                <w:lang w:eastAsia="es-ES"/>
              </w:rPr>
              <w:t xml:space="preserve"> de Nombre</w:t>
            </w:r>
          </w:p>
        </w:tc>
        <w:tc>
          <w:tcPr>
            <w:tcW w:w="5334" w:type="dxa"/>
            <w:tcBorders>
              <w:top w:val="nil"/>
              <w:left w:val="nil"/>
              <w:bottom w:val="single" w:sz="4" w:space="0" w:color="auto"/>
              <w:right w:val="single" w:sz="4" w:space="0" w:color="auto"/>
            </w:tcBorders>
            <w:shd w:val="clear" w:color="auto" w:fill="auto"/>
            <w:hideMark/>
          </w:tcPr>
          <w:p w14:paraId="6563987C" w14:textId="00972A3B" w:rsidR="00C0492A" w:rsidRPr="00C0492A" w:rsidRDefault="00C0492A" w:rsidP="59DF333D">
            <w:pPr>
              <w:jc w:val="both"/>
              <w:rPr>
                <w:rFonts w:ascii="Calibri" w:eastAsia="Times New Roman" w:hAnsi="Calibri" w:cs="Calibri"/>
                <w:color w:val="000000"/>
                <w:sz w:val="20"/>
                <w:szCs w:val="20"/>
                <w:lang w:eastAsia="es-ES"/>
              </w:rPr>
            </w:pPr>
            <w:r w:rsidRPr="59DF333D">
              <w:rPr>
                <w:rFonts w:ascii="Calibri" w:eastAsia="Times New Roman" w:hAnsi="Calibri" w:cs="Calibri"/>
                <w:color w:val="000000" w:themeColor="text1"/>
                <w:sz w:val="20"/>
                <w:szCs w:val="20"/>
                <w:lang w:eastAsia="es-ES"/>
              </w:rPr>
              <w:t xml:space="preserve">- Utilizar solo caracteres </w:t>
            </w:r>
            <w:r w:rsidR="00A72B1A" w:rsidRPr="59DF333D">
              <w:rPr>
                <w:rFonts w:ascii="Calibri" w:eastAsia="Times New Roman" w:hAnsi="Calibri" w:cs="Calibri"/>
                <w:color w:val="000000" w:themeColor="text1"/>
                <w:sz w:val="20"/>
                <w:szCs w:val="20"/>
                <w:lang w:eastAsia="es-ES"/>
              </w:rPr>
              <w:t>alfanuméricos</w:t>
            </w:r>
            <w:r w:rsidRPr="59DF333D">
              <w:rPr>
                <w:rFonts w:ascii="Calibri" w:eastAsia="Times New Roman" w:hAnsi="Calibri" w:cs="Calibri"/>
                <w:color w:val="000000" w:themeColor="text1"/>
                <w:sz w:val="20"/>
                <w:szCs w:val="20"/>
                <w:lang w:eastAsia="es-ES"/>
              </w:rPr>
              <w:t xml:space="preserve">, a </w:t>
            </w:r>
            <w:r w:rsidR="00A72B1A" w:rsidRPr="59DF333D">
              <w:rPr>
                <w:rFonts w:ascii="Calibri" w:eastAsia="Times New Roman" w:hAnsi="Calibri" w:cs="Calibri"/>
                <w:color w:val="000000" w:themeColor="text1"/>
                <w:sz w:val="20"/>
                <w:szCs w:val="20"/>
                <w:lang w:eastAsia="es-ES"/>
              </w:rPr>
              <w:t>excepción</w:t>
            </w:r>
            <w:r w:rsidRPr="59DF333D">
              <w:rPr>
                <w:rFonts w:ascii="Calibri" w:eastAsia="Times New Roman" w:hAnsi="Calibri" w:cs="Calibri"/>
                <w:color w:val="000000" w:themeColor="text1"/>
                <w:sz w:val="20"/>
                <w:szCs w:val="20"/>
                <w:lang w:eastAsia="es-ES"/>
              </w:rPr>
              <w:t xml:space="preserve"> de guiones(-) o barras bajas(_) no deben </w:t>
            </w:r>
            <w:r w:rsidR="00A72B1A" w:rsidRPr="59DF333D">
              <w:rPr>
                <w:rFonts w:ascii="Calibri" w:eastAsia="Times New Roman" w:hAnsi="Calibri" w:cs="Calibri"/>
                <w:color w:val="000000" w:themeColor="text1"/>
                <w:sz w:val="20"/>
                <w:szCs w:val="20"/>
                <w:lang w:eastAsia="es-ES"/>
              </w:rPr>
              <w:t>utilizarse</w:t>
            </w:r>
            <w:r w:rsidRPr="59DF333D">
              <w:rPr>
                <w:rFonts w:ascii="Calibri" w:eastAsia="Times New Roman" w:hAnsi="Calibri" w:cs="Calibri"/>
                <w:color w:val="000000" w:themeColor="text1"/>
                <w:sz w:val="20"/>
                <w:szCs w:val="20"/>
                <w:lang w:eastAsia="es-ES"/>
              </w:rPr>
              <w:t xml:space="preserve"> puntos o dejar espacios. </w:t>
            </w:r>
            <w:r>
              <w:br/>
            </w:r>
            <w:r w:rsidRPr="59DF333D">
              <w:rPr>
                <w:rFonts w:ascii="Calibri" w:eastAsia="Times New Roman" w:hAnsi="Calibri" w:cs="Calibri"/>
                <w:color w:val="000000" w:themeColor="text1"/>
                <w:sz w:val="20"/>
                <w:szCs w:val="20"/>
                <w:lang w:eastAsia="es-ES"/>
              </w:rPr>
              <w:t xml:space="preserve">-Solo utilizar </w:t>
            </w:r>
            <w:r w:rsidR="00A72B1A" w:rsidRPr="59DF333D">
              <w:rPr>
                <w:rFonts w:ascii="Calibri" w:eastAsia="Times New Roman" w:hAnsi="Calibri" w:cs="Calibri"/>
                <w:color w:val="000000" w:themeColor="text1"/>
                <w:sz w:val="20"/>
                <w:szCs w:val="20"/>
                <w:lang w:eastAsia="es-ES"/>
              </w:rPr>
              <w:t>minúsculas</w:t>
            </w:r>
            <w:r w:rsidRPr="59DF333D">
              <w:rPr>
                <w:rFonts w:ascii="Calibri" w:eastAsia="Times New Roman" w:hAnsi="Calibri" w:cs="Calibri"/>
                <w:color w:val="000000" w:themeColor="text1"/>
                <w:sz w:val="20"/>
                <w:szCs w:val="20"/>
                <w:lang w:eastAsia="es-ES"/>
              </w:rPr>
              <w:t xml:space="preserve">. Esto ayuda a evitar conflicto cuando se migran objetos a un sistema operativo que sea sensible al uso de </w:t>
            </w:r>
            <w:r w:rsidR="00A72B1A" w:rsidRPr="59DF333D">
              <w:rPr>
                <w:rFonts w:ascii="Calibri" w:eastAsia="Times New Roman" w:hAnsi="Calibri" w:cs="Calibri"/>
                <w:color w:val="000000" w:themeColor="text1"/>
                <w:sz w:val="20"/>
                <w:szCs w:val="20"/>
                <w:lang w:eastAsia="es-ES"/>
              </w:rPr>
              <w:t>mayúsculas</w:t>
            </w:r>
            <w:r w:rsidRPr="59DF333D">
              <w:rPr>
                <w:rFonts w:ascii="Calibri" w:eastAsia="Times New Roman" w:hAnsi="Calibri" w:cs="Calibri"/>
                <w:color w:val="000000" w:themeColor="text1"/>
                <w:sz w:val="20"/>
                <w:szCs w:val="20"/>
                <w:lang w:eastAsia="es-ES"/>
              </w:rPr>
              <w:t>.</w:t>
            </w:r>
          </w:p>
        </w:tc>
      </w:tr>
      <w:tr w:rsidR="00C0492A" w:rsidRPr="00C0492A" w14:paraId="60C48AC4" w14:textId="77777777" w:rsidTr="1021E04C">
        <w:trPr>
          <w:trHeight w:val="1200"/>
        </w:trPr>
        <w:tc>
          <w:tcPr>
            <w:tcW w:w="988" w:type="dxa"/>
            <w:vMerge/>
            <w:vAlign w:val="center"/>
            <w:hideMark/>
          </w:tcPr>
          <w:p w14:paraId="2D9F7E60"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5ABFF42D" w14:textId="2E763AD6" w:rsidR="00C0492A" w:rsidRPr="00C0492A" w:rsidRDefault="002D0F90"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Localización</w:t>
            </w:r>
            <w:r w:rsidR="00C0492A" w:rsidRPr="00C0492A">
              <w:rPr>
                <w:rFonts w:ascii="Calibri" w:eastAsia="Times New Roman" w:hAnsi="Calibri" w:cs="Calibri"/>
                <w:color w:val="000000"/>
                <w:sz w:val="20"/>
                <w:szCs w:val="20"/>
                <w:lang w:eastAsia="es-ES"/>
              </w:rPr>
              <w:t xml:space="preserve"> </w:t>
            </w:r>
            <w:proofErr w:type="spellStart"/>
            <w:r w:rsidRPr="00C0492A">
              <w:rPr>
                <w:rFonts w:ascii="Calibri" w:eastAsia="Times New Roman" w:hAnsi="Calibri" w:cs="Calibri"/>
                <w:color w:val="000000"/>
                <w:sz w:val="20"/>
                <w:szCs w:val="20"/>
                <w:lang w:eastAsia="es-ES"/>
              </w:rPr>
              <w:t>Nemónica</w:t>
            </w:r>
            <w:proofErr w:type="spellEnd"/>
          </w:p>
        </w:tc>
        <w:tc>
          <w:tcPr>
            <w:tcW w:w="5334" w:type="dxa"/>
            <w:tcBorders>
              <w:top w:val="nil"/>
              <w:left w:val="nil"/>
              <w:bottom w:val="single" w:sz="4" w:space="0" w:color="auto"/>
              <w:right w:val="single" w:sz="4" w:space="0" w:color="auto"/>
            </w:tcBorders>
            <w:shd w:val="clear" w:color="auto" w:fill="auto"/>
            <w:hideMark/>
          </w:tcPr>
          <w:p w14:paraId="1107513F" w14:textId="68497604" w:rsidR="00C0492A" w:rsidRPr="00C0492A" w:rsidRDefault="00C0492A" w:rsidP="48C609E7">
            <w:pPr>
              <w:jc w:val="both"/>
              <w:rPr>
                <w:rFonts w:ascii="Calibri" w:eastAsia="Times New Roman" w:hAnsi="Calibri" w:cs="Calibri"/>
                <w:color w:val="000000"/>
                <w:sz w:val="20"/>
                <w:szCs w:val="20"/>
                <w:lang w:eastAsia="es-ES"/>
              </w:rPr>
            </w:pPr>
            <w:r w:rsidRPr="48C609E7">
              <w:rPr>
                <w:rFonts w:ascii="Calibri" w:eastAsia="Times New Roman" w:hAnsi="Calibri" w:cs="Calibri"/>
                <w:color w:val="000000" w:themeColor="text1"/>
                <w:sz w:val="20"/>
                <w:szCs w:val="20"/>
                <w:lang w:eastAsia="es-ES"/>
              </w:rPr>
              <w:t xml:space="preserve">-Identificar una </w:t>
            </w:r>
            <w:r w:rsidR="002D0F90" w:rsidRPr="48C609E7">
              <w:rPr>
                <w:rFonts w:ascii="Calibri" w:eastAsia="Times New Roman" w:hAnsi="Calibri" w:cs="Calibri"/>
                <w:color w:val="000000" w:themeColor="text1"/>
                <w:sz w:val="20"/>
                <w:szCs w:val="20"/>
                <w:lang w:eastAsia="es-ES"/>
              </w:rPr>
              <w:t>única</w:t>
            </w:r>
            <w:r w:rsidRPr="48C609E7">
              <w:rPr>
                <w:rFonts w:ascii="Calibri" w:eastAsia="Times New Roman" w:hAnsi="Calibri" w:cs="Calibri"/>
                <w:color w:val="000000" w:themeColor="text1"/>
                <w:sz w:val="20"/>
                <w:szCs w:val="20"/>
                <w:lang w:eastAsia="es-ES"/>
              </w:rPr>
              <w:t xml:space="preserve"> ubicación para el almacenamiento de los archivos que constituyen hitos y archivos maestros.</w:t>
            </w:r>
            <w:r>
              <w:br/>
            </w:r>
            <w:r w:rsidRPr="48C609E7">
              <w:rPr>
                <w:rFonts w:ascii="Calibri" w:eastAsia="Times New Roman" w:hAnsi="Calibri" w:cs="Calibri"/>
                <w:color w:val="000000" w:themeColor="text1"/>
                <w:sz w:val="20"/>
                <w:szCs w:val="20"/>
                <w:lang w:eastAsia="es-ES"/>
              </w:rPr>
              <w:t>- Sincronizar los archivos ubicados en diferentes localizaciones de forma regular.</w:t>
            </w:r>
          </w:p>
        </w:tc>
      </w:tr>
      <w:tr w:rsidR="00C0492A" w:rsidRPr="00C0492A" w14:paraId="02243E07" w14:textId="77777777" w:rsidTr="1021E04C">
        <w:trPr>
          <w:trHeight w:val="1504"/>
        </w:trPr>
        <w:tc>
          <w:tcPr>
            <w:tcW w:w="988" w:type="dxa"/>
            <w:vMerge/>
            <w:vAlign w:val="center"/>
            <w:hideMark/>
          </w:tcPr>
          <w:p w14:paraId="6F0C79D6"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4CAAF184" w14:textId="19E06D7E" w:rsidR="00C0492A" w:rsidRPr="00C0492A" w:rsidRDefault="002D0F90"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Numeración</w:t>
            </w:r>
            <w:r w:rsidR="00C0492A" w:rsidRPr="00C0492A">
              <w:rPr>
                <w:rFonts w:ascii="Calibri" w:eastAsia="Times New Roman" w:hAnsi="Calibri" w:cs="Calibri"/>
                <w:color w:val="000000"/>
                <w:sz w:val="20"/>
                <w:szCs w:val="20"/>
                <w:lang w:eastAsia="es-ES"/>
              </w:rPr>
              <w:t xml:space="preserve"> de Versiones</w:t>
            </w:r>
          </w:p>
        </w:tc>
        <w:tc>
          <w:tcPr>
            <w:tcW w:w="5334" w:type="dxa"/>
            <w:tcBorders>
              <w:top w:val="nil"/>
              <w:left w:val="nil"/>
              <w:bottom w:val="single" w:sz="4" w:space="0" w:color="auto"/>
              <w:right w:val="single" w:sz="4" w:space="0" w:color="auto"/>
            </w:tcBorders>
            <w:shd w:val="clear" w:color="auto" w:fill="auto"/>
            <w:hideMark/>
          </w:tcPr>
          <w:p w14:paraId="550028A6" w14:textId="27E378F1" w:rsidR="00C0492A" w:rsidRPr="00C0492A" w:rsidRDefault="00C0492A" w:rsidP="31660A03">
            <w:pPr>
              <w:jc w:val="both"/>
              <w:rPr>
                <w:rFonts w:ascii="Calibri" w:eastAsia="Times New Roman" w:hAnsi="Calibri" w:cs="Calibri"/>
                <w:color w:val="000000"/>
                <w:sz w:val="20"/>
                <w:szCs w:val="20"/>
                <w:lang w:eastAsia="es-ES"/>
              </w:rPr>
            </w:pPr>
            <w:r w:rsidRPr="31660A03">
              <w:rPr>
                <w:rFonts w:ascii="Calibri" w:eastAsia="Times New Roman" w:hAnsi="Calibri" w:cs="Calibri"/>
                <w:color w:val="000000" w:themeColor="text1"/>
                <w:sz w:val="20"/>
                <w:szCs w:val="20"/>
                <w:lang w:eastAsia="es-ES"/>
              </w:rPr>
              <w:t>En los proyectos desarrollados se deben seguir unas normas de versionado. Esta política incluye:</w:t>
            </w:r>
            <w:r>
              <w:br/>
            </w:r>
            <w:r>
              <w:br/>
            </w:r>
            <w:r w:rsidR="00483166" w:rsidRPr="31660A03">
              <w:rPr>
                <w:rFonts w:ascii="Calibri" w:eastAsia="Times New Roman" w:hAnsi="Calibri" w:cs="Calibri"/>
                <w:color w:val="000000" w:themeColor="text1"/>
                <w:sz w:val="20"/>
                <w:szCs w:val="20"/>
                <w:lang w:eastAsia="es-ES"/>
              </w:rPr>
              <w:t>-</w:t>
            </w:r>
            <w:r w:rsidRPr="31660A03">
              <w:rPr>
                <w:rFonts w:ascii="Calibri" w:eastAsia="Times New Roman" w:hAnsi="Calibri" w:cs="Calibri"/>
                <w:color w:val="000000" w:themeColor="text1"/>
                <w:sz w:val="20"/>
                <w:szCs w:val="20"/>
                <w:lang w:eastAsia="es-ES"/>
              </w:rPr>
              <w:t xml:space="preserve">Uso de tres dígitos para la numeración: </w:t>
            </w:r>
            <w:proofErr w:type="spellStart"/>
            <w:r w:rsidRPr="31660A03">
              <w:rPr>
                <w:rFonts w:ascii="Calibri" w:eastAsia="Times New Roman" w:hAnsi="Calibri" w:cs="Calibri"/>
                <w:color w:val="000000" w:themeColor="text1"/>
                <w:sz w:val="20"/>
                <w:szCs w:val="20"/>
                <w:lang w:eastAsia="es-ES"/>
              </w:rPr>
              <w:t>major</w:t>
            </w:r>
            <w:proofErr w:type="spellEnd"/>
            <w:r w:rsidRPr="31660A03">
              <w:rPr>
                <w:rFonts w:ascii="Calibri" w:eastAsia="Times New Roman" w:hAnsi="Calibri" w:cs="Calibri"/>
                <w:color w:val="000000" w:themeColor="text1"/>
                <w:sz w:val="20"/>
                <w:szCs w:val="20"/>
                <w:lang w:eastAsia="es-ES"/>
              </w:rPr>
              <w:t xml:space="preserve">, </w:t>
            </w:r>
            <w:proofErr w:type="spellStart"/>
            <w:r w:rsidRPr="31660A03">
              <w:rPr>
                <w:rFonts w:ascii="Calibri" w:eastAsia="Times New Roman" w:hAnsi="Calibri" w:cs="Calibri"/>
                <w:color w:val="000000" w:themeColor="text1"/>
                <w:sz w:val="20"/>
                <w:szCs w:val="20"/>
                <w:lang w:eastAsia="es-ES"/>
              </w:rPr>
              <w:t>minor</w:t>
            </w:r>
            <w:proofErr w:type="spellEnd"/>
            <w:r w:rsidRPr="31660A03">
              <w:rPr>
                <w:rFonts w:ascii="Calibri" w:eastAsia="Times New Roman" w:hAnsi="Calibri" w:cs="Calibri"/>
                <w:color w:val="000000" w:themeColor="text1"/>
                <w:sz w:val="20"/>
                <w:szCs w:val="20"/>
                <w:lang w:eastAsia="es-ES"/>
              </w:rPr>
              <w:t xml:space="preserve"> y </w:t>
            </w:r>
            <w:r w:rsidR="00A919F0" w:rsidRPr="31660A03">
              <w:rPr>
                <w:rFonts w:ascii="Calibri" w:eastAsia="Times New Roman" w:hAnsi="Calibri" w:cs="Calibri"/>
                <w:color w:val="000000" w:themeColor="text1"/>
                <w:sz w:val="20"/>
                <w:szCs w:val="20"/>
                <w:lang w:eastAsia="es-ES"/>
              </w:rPr>
              <w:t>r</w:t>
            </w:r>
            <w:r w:rsidR="002D0F90" w:rsidRPr="31660A03">
              <w:rPr>
                <w:rFonts w:ascii="Calibri" w:eastAsia="Times New Roman" w:hAnsi="Calibri" w:cs="Calibri"/>
                <w:color w:val="000000" w:themeColor="text1"/>
                <w:sz w:val="20"/>
                <w:szCs w:val="20"/>
                <w:lang w:eastAsia="es-ES"/>
              </w:rPr>
              <w:t>evisión</w:t>
            </w:r>
            <w:r w:rsidRPr="31660A03">
              <w:rPr>
                <w:rFonts w:ascii="Calibri" w:eastAsia="Times New Roman" w:hAnsi="Calibri" w:cs="Calibri"/>
                <w:color w:val="000000" w:themeColor="text1"/>
                <w:sz w:val="20"/>
                <w:szCs w:val="20"/>
                <w:lang w:eastAsia="es-ES"/>
              </w:rPr>
              <w:t>.</w:t>
            </w:r>
            <w:r w:rsidR="00A16BEC" w:rsidRPr="31660A03">
              <w:rPr>
                <w:rFonts w:ascii="Calibri" w:eastAsia="Times New Roman" w:hAnsi="Calibri" w:cs="Calibri"/>
                <w:color w:val="000000" w:themeColor="text1"/>
                <w:sz w:val="20"/>
                <w:szCs w:val="20"/>
                <w:lang w:eastAsia="es-ES"/>
              </w:rPr>
              <w:t xml:space="preserve"> </w:t>
            </w:r>
            <w:r w:rsidR="002D79A9" w:rsidRPr="31660A03">
              <w:rPr>
                <w:rFonts w:ascii="Calibri" w:eastAsia="Times New Roman" w:hAnsi="Calibri" w:cs="Calibri"/>
                <w:color w:val="000000" w:themeColor="text1"/>
                <w:sz w:val="20"/>
                <w:szCs w:val="20"/>
                <w:lang w:eastAsia="es-ES"/>
              </w:rPr>
              <w:t xml:space="preserve">Esta numeración </w:t>
            </w:r>
            <w:r w:rsidR="00957316" w:rsidRPr="31660A03">
              <w:rPr>
                <w:rFonts w:ascii="Calibri" w:eastAsia="Times New Roman" w:hAnsi="Calibri" w:cs="Calibri"/>
                <w:color w:val="000000" w:themeColor="text1"/>
                <w:sz w:val="20"/>
                <w:szCs w:val="20"/>
                <w:lang w:eastAsia="es-ES"/>
              </w:rPr>
              <w:t xml:space="preserve">estará definida por la </w:t>
            </w:r>
            <w:r w:rsidR="00973C7A" w:rsidRPr="31660A03">
              <w:rPr>
                <w:rFonts w:ascii="Calibri" w:eastAsia="Times New Roman" w:hAnsi="Calibri" w:cs="Calibri"/>
                <w:color w:val="000000" w:themeColor="text1"/>
                <w:sz w:val="20"/>
                <w:szCs w:val="20"/>
                <w:lang w:eastAsia="es-ES"/>
              </w:rPr>
              <w:t>política</w:t>
            </w:r>
            <w:r w:rsidR="00957316" w:rsidRPr="31660A03">
              <w:rPr>
                <w:rFonts w:ascii="Calibri" w:eastAsia="Times New Roman" w:hAnsi="Calibri" w:cs="Calibri"/>
                <w:color w:val="000000" w:themeColor="text1"/>
                <w:sz w:val="20"/>
                <w:szCs w:val="20"/>
                <w:lang w:eastAsia="es-ES"/>
              </w:rPr>
              <w:t xml:space="preserve"> de </w:t>
            </w:r>
            <w:r w:rsidR="001233D2" w:rsidRPr="31660A03">
              <w:rPr>
                <w:rFonts w:ascii="Calibri" w:eastAsia="Times New Roman" w:hAnsi="Calibri" w:cs="Calibri"/>
                <w:color w:val="000000" w:themeColor="text1"/>
                <w:sz w:val="20"/>
                <w:szCs w:val="20"/>
                <w:lang w:eastAsia="es-ES"/>
              </w:rPr>
              <w:t>Control</w:t>
            </w:r>
            <w:r w:rsidR="00973C7A" w:rsidRPr="31660A03">
              <w:rPr>
                <w:rFonts w:ascii="Calibri" w:eastAsia="Times New Roman" w:hAnsi="Calibri" w:cs="Calibri"/>
                <w:color w:val="000000" w:themeColor="text1"/>
                <w:sz w:val="20"/>
                <w:szCs w:val="20"/>
                <w:lang w:eastAsia="es-ES"/>
              </w:rPr>
              <w:t xml:space="preserve"> </w:t>
            </w:r>
            <w:r w:rsidR="001233D2" w:rsidRPr="31660A03">
              <w:rPr>
                <w:rFonts w:ascii="Calibri" w:eastAsia="Times New Roman" w:hAnsi="Calibri" w:cs="Calibri"/>
                <w:color w:val="000000" w:themeColor="text1"/>
                <w:sz w:val="20"/>
                <w:szCs w:val="20"/>
                <w:lang w:eastAsia="es-ES"/>
              </w:rPr>
              <w:t>de Números descrita dentro de est</w:t>
            </w:r>
            <w:r w:rsidR="005C29F8" w:rsidRPr="31660A03">
              <w:rPr>
                <w:rFonts w:ascii="Calibri" w:eastAsia="Times New Roman" w:hAnsi="Calibri" w:cs="Calibri"/>
                <w:color w:val="000000" w:themeColor="text1"/>
                <w:sz w:val="20"/>
                <w:szCs w:val="20"/>
                <w:lang w:eastAsia="es-ES"/>
              </w:rPr>
              <w:t>e documento.</w:t>
            </w:r>
          </w:p>
        </w:tc>
      </w:tr>
      <w:tr w:rsidR="00C0492A" w:rsidRPr="00C0492A" w14:paraId="5C8F64E8" w14:textId="77777777" w:rsidTr="1021E04C">
        <w:trPr>
          <w:trHeight w:val="1532"/>
        </w:trPr>
        <w:tc>
          <w:tcPr>
            <w:tcW w:w="988" w:type="dxa"/>
            <w:vMerge/>
            <w:vAlign w:val="center"/>
            <w:hideMark/>
          </w:tcPr>
          <w:p w14:paraId="436C3E3A"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2A9C0CF1" w14:textId="1A5593BE" w:rsidR="00C0492A" w:rsidRPr="00C0492A" w:rsidRDefault="002D0F90" w:rsidP="00C0492A">
            <w:pPr>
              <w:rPr>
                <w:rFonts w:ascii="Calibri" w:eastAsia="Times New Roman" w:hAnsi="Calibri" w:cs="Calibri"/>
                <w:color w:val="000000"/>
                <w:sz w:val="20"/>
                <w:szCs w:val="20"/>
                <w:lang w:eastAsia="es-ES"/>
              </w:rPr>
            </w:pPr>
            <w:r w:rsidRPr="00B25B49">
              <w:rPr>
                <w:rFonts w:ascii="Calibri" w:eastAsia="Times New Roman" w:hAnsi="Calibri" w:cs="Calibri"/>
                <w:color w:val="000000"/>
                <w:sz w:val="20"/>
                <w:szCs w:val="20"/>
                <w:lang w:eastAsia="es-ES"/>
              </w:rPr>
              <w:t>Planeación</w:t>
            </w:r>
            <w:r w:rsidR="00C0492A" w:rsidRPr="00B25B49">
              <w:rPr>
                <w:rFonts w:ascii="Calibri" w:eastAsia="Times New Roman" w:hAnsi="Calibri" w:cs="Calibri"/>
                <w:color w:val="000000"/>
                <w:sz w:val="20"/>
                <w:szCs w:val="20"/>
                <w:lang w:eastAsia="es-ES"/>
              </w:rPr>
              <w:t xml:space="preserve"> </w:t>
            </w:r>
            <w:r w:rsidR="2B7B9C4E" w:rsidRPr="00B25B49">
              <w:rPr>
                <w:rFonts w:ascii="Calibri" w:eastAsia="Times New Roman" w:hAnsi="Calibri" w:cs="Calibri"/>
                <w:color w:val="000000"/>
                <w:sz w:val="20"/>
                <w:szCs w:val="20"/>
                <w:lang w:eastAsia="es-ES"/>
              </w:rPr>
              <w:t>Línea</w:t>
            </w:r>
            <w:r w:rsidRPr="00B25B49">
              <w:rPr>
                <w:rFonts w:ascii="Calibri" w:eastAsia="Times New Roman" w:hAnsi="Calibri" w:cs="Calibri"/>
                <w:color w:val="000000"/>
                <w:sz w:val="20"/>
                <w:szCs w:val="20"/>
                <w:lang w:eastAsia="es-ES"/>
              </w:rPr>
              <w:t xml:space="preserve"> Base</w:t>
            </w:r>
          </w:p>
        </w:tc>
        <w:tc>
          <w:tcPr>
            <w:tcW w:w="5334" w:type="dxa"/>
            <w:tcBorders>
              <w:top w:val="nil"/>
              <w:left w:val="nil"/>
              <w:bottom w:val="single" w:sz="4" w:space="0" w:color="auto"/>
              <w:right w:val="single" w:sz="4" w:space="0" w:color="auto"/>
            </w:tcBorders>
            <w:shd w:val="clear" w:color="auto" w:fill="auto"/>
            <w:hideMark/>
          </w:tcPr>
          <w:p w14:paraId="35BD9A78" w14:textId="45603144" w:rsidR="00C0492A" w:rsidRDefault="00694CDF" w:rsidP="675E6EA0">
            <w:pPr>
              <w:jc w:val="both"/>
              <w:rPr>
                <w:rFonts w:ascii="Calibri" w:eastAsia="Times New Roman" w:hAnsi="Calibri" w:cs="Calibri"/>
                <w:color w:val="000000"/>
                <w:sz w:val="20"/>
                <w:szCs w:val="20"/>
                <w:lang w:eastAsia="es-ES"/>
              </w:rPr>
            </w:pPr>
            <w:r w:rsidRPr="675E6EA0">
              <w:rPr>
                <w:rFonts w:ascii="Calibri" w:eastAsia="Times New Roman" w:hAnsi="Calibri" w:cs="Calibri"/>
                <w:color w:val="000000" w:themeColor="text1"/>
                <w:sz w:val="20"/>
                <w:szCs w:val="20"/>
                <w:lang w:eastAsia="es-ES"/>
              </w:rPr>
              <w:t xml:space="preserve">Para el proyecto de </w:t>
            </w:r>
            <w:proofErr w:type="spellStart"/>
            <w:r w:rsidR="00EF6436" w:rsidRPr="675E6EA0">
              <w:rPr>
                <w:rFonts w:ascii="Calibri" w:eastAsia="Times New Roman" w:hAnsi="Calibri" w:cs="Calibri"/>
                <w:color w:val="000000" w:themeColor="text1"/>
                <w:sz w:val="20"/>
                <w:szCs w:val="20"/>
                <w:lang w:eastAsia="es-ES"/>
              </w:rPr>
              <w:t>pre-simulación</w:t>
            </w:r>
            <w:proofErr w:type="spellEnd"/>
            <w:r w:rsidR="00DD773B" w:rsidRPr="675E6EA0">
              <w:rPr>
                <w:rFonts w:ascii="Calibri" w:eastAsia="Times New Roman" w:hAnsi="Calibri" w:cs="Calibri"/>
                <w:color w:val="000000" w:themeColor="text1"/>
                <w:sz w:val="20"/>
                <w:szCs w:val="20"/>
                <w:lang w:eastAsia="es-ES"/>
              </w:rPr>
              <w:t xml:space="preserve"> Se toma como línea base la versión hasta la historia PDCA-1 como versión v.1.0.0.</w:t>
            </w:r>
          </w:p>
          <w:p w14:paraId="3FA94A2D" w14:textId="164C1245" w:rsidR="00B25B49" w:rsidRPr="00C0492A" w:rsidRDefault="00B25B49" w:rsidP="675E6EA0">
            <w:pPr>
              <w:jc w:val="both"/>
              <w:rPr>
                <w:rFonts w:ascii="Calibri" w:eastAsia="Times New Roman" w:hAnsi="Calibri" w:cs="Calibri"/>
                <w:color w:val="000000"/>
                <w:sz w:val="20"/>
                <w:szCs w:val="20"/>
                <w:lang w:eastAsia="es-ES"/>
              </w:rPr>
            </w:pPr>
            <w:r w:rsidRPr="675E6EA0">
              <w:rPr>
                <w:rFonts w:ascii="Calibri" w:eastAsia="Times New Roman" w:hAnsi="Calibri" w:cs="Calibri"/>
                <w:color w:val="000000" w:themeColor="text1"/>
                <w:sz w:val="20"/>
                <w:szCs w:val="20"/>
                <w:lang w:eastAsia="es-ES"/>
              </w:rPr>
              <w:t xml:space="preserve">A partir de ahí se tomarán las funcionalidades o </w:t>
            </w:r>
            <w:proofErr w:type="spellStart"/>
            <w:r w:rsidRPr="675E6EA0">
              <w:rPr>
                <w:rFonts w:ascii="Calibri" w:eastAsia="Times New Roman" w:hAnsi="Calibri" w:cs="Calibri"/>
                <w:color w:val="000000" w:themeColor="text1"/>
                <w:sz w:val="20"/>
                <w:szCs w:val="20"/>
                <w:lang w:eastAsia="es-ES"/>
              </w:rPr>
              <w:t>releases</w:t>
            </w:r>
            <w:proofErr w:type="spellEnd"/>
            <w:r w:rsidRPr="675E6EA0">
              <w:rPr>
                <w:rFonts w:ascii="Calibri" w:eastAsia="Times New Roman" w:hAnsi="Calibri" w:cs="Calibri"/>
                <w:color w:val="000000" w:themeColor="text1"/>
                <w:sz w:val="20"/>
                <w:szCs w:val="20"/>
                <w:lang w:eastAsia="es-ES"/>
              </w:rPr>
              <w:t xml:space="preserve"> que se definan.</w:t>
            </w:r>
          </w:p>
        </w:tc>
      </w:tr>
      <w:tr w:rsidR="00C0492A" w:rsidRPr="00C0492A" w14:paraId="6F317317" w14:textId="77777777" w:rsidTr="1021E04C">
        <w:trPr>
          <w:trHeight w:val="2222"/>
        </w:trPr>
        <w:tc>
          <w:tcPr>
            <w:tcW w:w="988" w:type="dxa"/>
            <w:vMerge/>
            <w:vAlign w:val="center"/>
            <w:hideMark/>
          </w:tcPr>
          <w:p w14:paraId="041EF9D8" w14:textId="77777777" w:rsidR="00C0492A" w:rsidRPr="00C0492A" w:rsidRDefault="00C0492A" w:rsidP="00C0492A">
            <w:pPr>
              <w:rPr>
                <w:rFonts w:ascii="Calibri" w:eastAsia="Times New Roman" w:hAnsi="Calibri" w:cs="Calibri"/>
                <w:color w:val="FFFF00"/>
                <w:sz w:val="20"/>
                <w:szCs w:val="20"/>
                <w:lang w:eastAsia="es-ES"/>
              </w:rPr>
            </w:pPr>
          </w:p>
        </w:tc>
        <w:tc>
          <w:tcPr>
            <w:tcW w:w="2506" w:type="dxa"/>
            <w:tcBorders>
              <w:top w:val="nil"/>
              <w:left w:val="nil"/>
              <w:bottom w:val="single" w:sz="4" w:space="0" w:color="auto"/>
              <w:right w:val="single" w:sz="4" w:space="0" w:color="auto"/>
            </w:tcBorders>
            <w:shd w:val="clear" w:color="auto" w:fill="auto"/>
            <w:noWrap/>
            <w:hideMark/>
          </w:tcPr>
          <w:p w14:paraId="3363739D" w14:textId="14C03833" w:rsidR="00C0492A" w:rsidRPr="00C0492A" w:rsidRDefault="00C0492A" w:rsidP="00C0492A">
            <w:pPr>
              <w:rPr>
                <w:rFonts w:ascii="Calibri" w:eastAsia="Times New Roman" w:hAnsi="Calibri" w:cs="Calibri"/>
                <w:color w:val="000000"/>
                <w:sz w:val="20"/>
                <w:szCs w:val="20"/>
                <w:lang w:eastAsia="es-ES"/>
              </w:rPr>
            </w:pPr>
            <w:r w:rsidRPr="00C0492A">
              <w:rPr>
                <w:rFonts w:ascii="Calibri" w:eastAsia="Times New Roman" w:hAnsi="Calibri" w:cs="Calibri"/>
                <w:color w:val="000000"/>
                <w:sz w:val="20"/>
                <w:szCs w:val="20"/>
                <w:lang w:eastAsia="es-ES"/>
              </w:rPr>
              <w:t xml:space="preserve">Control </w:t>
            </w:r>
            <w:r w:rsidR="002D0F90" w:rsidRPr="00C0492A">
              <w:rPr>
                <w:rFonts w:ascii="Calibri" w:eastAsia="Times New Roman" w:hAnsi="Calibri" w:cs="Calibri"/>
                <w:color w:val="000000"/>
                <w:sz w:val="20"/>
                <w:szCs w:val="20"/>
                <w:lang w:eastAsia="es-ES"/>
              </w:rPr>
              <w:t>Números</w:t>
            </w:r>
          </w:p>
        </w:tc>
        <w:tc>
          <w:tcPr>
            <w:tcW w:w="5334" w:type="dxa"/>
            <w:tcBorders>
              <w:top w:val="nil"/>
              <w:left w:val="nil"/>
              <w:bottom w:val="single" w:sz="4" w:space="0" w:color="auto"/>
              <w:right w:val="single" w:sz="4" w:space="0" w:color="auto"/>
            </w:tcBorders>
            <w:shd w:val="clear" w:color="auto" w:fill="auto"/>
            <w:hideMark/>
          </w:tcPr>
          <w:p w14:paraId="095724F5" w14:textId="4FA6CD06" w:rsidR="00C0492A" w:rsidRPr="00C0492A" w:rsidRDefault="00C0492A" w:rsidP="675E6EA0">
            <w:pPr>
              <w:jc w:val="both"/>
              <w:rPr>
                <w:rFonts w:ascii="Calibri" w:eastAsia="Times New Roman" w:hAnsi="Calibri" w:cs="Calibri"/>
                <w:color w:val="000000"/>
                <w:sz w:val="20"/>
                <w:szCs w:val="20"/>
                <w:lang w:eastAsia="es-ES"/>
              </w:rPr>
            </w:pPr>
            <w:r w:rsidRPr="675E6EA0">
              <w:rPr>
                <w:rFonts w:ascii="Calibri" w:eastAsia="Times New Roman" w:hAnsi="Calibri" w:cs="Calibri"/>
                <w:color w:val="000000" w:themeColor="text1"/>
                <w:sz w:val="20"/>
                <w:szCs w:val="20"/>
                <w:lang w:eastAsia="es-ES"/>
              </w:rPr>
              <w:t xml:space="preserve">El esquema para la identificación de las distintas versiones del </w:t>
            </w:r>
            <w:r w:rsidR="002D0F90" w:rsidRPr="675E6EA0">
              <w:rPr>
                <w:rFonts w:ascii="Calibri" w:eastAsia="Times New Roman" w:hAnsi="Calibri" w:cs="Calibri"/>
                <w:color w:val="000000" w:themeColor="text1"/>
                <w:sz w:val="20"/>
                <w:szCs w:val="20"/>
                <w:lang w:eastAsia="es-ES"/>
              </w:rPr>
              <w:t>producto</w:t>
            </w:r>
            <w:r w:rsidRPr="675E6EA0">
              <w:rPr>
                <w:rFonts w:ascii="Calibri" w:eastAsia="Times New Roman" w:hAnsi="Calibri" w:cs="Calibri"/>
                <w:color w:val="000000" w:themeColor="text1"/>
                <w:sz w:val="20"/>
                <w:szCs w:val="20"/>
                <w:lang w:eastAsia="es-ES"/>
              </w:rPr>
              <w:t xml:space="preserve"> es un esquema numérico conformado de la siguiente manera:</w:t>
            </w:r>
            <w:r>
              <w:br/>
            </w:r>
            <w:r>
              <w:br/>
            </w:r>
            <w:r w:rsidR="00B109F6" w:rsidRPr="675E6EA0">
              <w:rPr>
                <w:rFonts w:ascii="Calibri" w:eastAsia="Times New Roman" w:hAnsi="Calibri" w:cs="Calibri"/>
                <w:color w:val="000000" w:themeColor="text1"/>
                <w:sz w:val="20"/>
                <w:szCs w:val="20"/>
                <w:lang w:eastAsia="es-ES"/>
              </w:rPr>
              <w:t>v</w:t>
            </w:r>
            <w:r w:rsidRPr="675E6EA0">
              <w:rPr>
                <w:rFonts w:ascii="Calibri" w:eastAsia="Times New Roman" w:hAnsi="Calibri" w:cs="Calibri"/>
                <w:color w:val="000000" w:themeColor="text1"/>
                <w:sz w:val="20"/>
                <w:szCs w:val="20"/>
                <w:lang w:eastAsia="es-ES"/>
              </w:rPr>
              <w:t>&lt;</w:t>
            </w:r>
            <w:proofErr w:type="spellStart"/>
            <w:r w:rsidRPr="675E6EA0">
              <w:rPr>
                <w:rFonts w:ascii="Calibri" w:eastAsia="Times New Roman" w:hAnsi="Calibri" w:cs="Calibri"/>
                <w:color w:val="000000" w:themeColor="text1"/>
                <w:sz w:val="20"/>
                <w:szCs w:val="20"/>
                <w:lang w:eastAsia="es-ES"/>
              </w:rPr>
              <w:t>major_version</w:t>
            </w:r>
            <w:proofErr w:type="spellEnd"/>
            <w:r w:rsidRPr="675E6EA0">
              <w:rPr>
                <w:rFonts w:ascii="Calibri" w:eastAsia="Times New Roman" w:hAnsi="Calibri" w:cs="Calibri"/>
                <w:color w:val="000000" w:themeColor="text1"/>
                <w:sz w:val="20"/>
                <w:szCs w:val="20"/>
                <w:lang w:eastAsia="es-ES"/>
              </w:rPr>
              <w:t>&gt;.&lt;</w:t>
            </w:r>
            <w:proofErr w:type="spellStart"/>
            <w:r w:rsidRPr="675E6EA0">
              <w:rPr>
                <w:rFonts w:ascii="Calibri" w:eastAsia="Times New Roman" w:hAnsi="Calibri" w:cs="Calibri"/>
                <w:color w:val="000000" w:themeColor="text1"/>
                <w:sz w:val="20"/>
                <w:szCs w:val="20"/>
                <w:lang w:eastAsia="es-ES"/>
              </w:rPr>
              <w:t>minor_version</w:t>
            </w:r>
            <w:proofErr w:type="spellEnd"/>
            <w:r w:rsidRPr="675E6EA0">
              <w:rPr>
                <w:rFonts w:ascii="Calibri" w:eastAsia="Times New Roman" w:hAnsi="Calibri" w:cs="Calibri"/>
                <w:color w:val="000000" w:themeColor="text1"/>
                <w:sz w:val="20"/>
                <w:szCs w:val="20"/>
                <w:lang w:eastAsia="es-ES"/>
              </w:rPr>
              <w:t>&gt;.&lt;</w:t>
            </w:r>
            <w:proofErr w:type="spellStart"/>
            <w:r w:rsidRPr="675E6EA0">
              <w:rPr>
                <w:rFonts w:ascii="Calibri" w:eastAsia="Times New Roman" w:hAnsi="Calibri" w:cs="Calibri"/>
                <w:color w:val="000000" w:themeColor="text1"/>
                <w:sz w:val="20"/>
                <w:szCs w:val="20"/>
                <w:lang w:eastAsia="es-ES"/>
              </w:rPr>
              <w:t>patch_number</w:t>
            </w:r>
            <w:proofErr w:type="spellEnd"/>
            <w:r w:rsidRPr="675E6EA0">
              <w:rPr>
                <w:rFonts w:ascii="Calibri" w:eastAsia="Times New Roman" w:hAnsi="Calibri" w:cs="Calibri"/>
                <w:color w:val="000000" w:themeColor="text1"/>
                <w:sz w:val="20"/>
                <w:szCs w:val="20"/>
                <w:lang w:eastAsia="es-ES"/>
              </w:rPr>
              <w:t>&gt;</w:t>
            </w:r>
            <w:r>
              <w:br/>
            </w:r>
            <w:r>
              <w:br/>
            </w:r>
            <w:proofErr w:type="spellStart"/>
            <w:r w:rsidRPr="675E6EA0">
              <w:rPr>
                <w:rFonts w:ascii="Calibri" w:eastAsia="Times New Roman" w:hAnsi="Calibri" w:cs="Calibri"/>
                <w:color w:val="000000" w:themeColor="text1"/>
                <w:sz w:val="20"/>
                <w:szCs w:val="20"/>
                <w:lang w:eastAsia="es-ES"/>
              </w:rPr>
              <w:t>Major</w:t>
            </w:r>
            <w:proofErr w:type="spellEnd"/>
            <w:r w:rsidRPr="675E6EA0">
              <w:rPr>
                <w:rFonts w:ascii="Calibri" w:eastAsia="Times New Roman" w:hAnsi="Calibri" w:cs="Calibri"/>
                <w:color w:val="000000" w:themeColor="text1"/>
                <w:sz w:val="20"/>
                <w:szCs w:val="20"/>
                <w:lang w:eastAsia="es-ES"/>
              </w:rPr>
              <w:t xml:space="preserve"> Version: indica un cambio de funcionalidad sustancial a otras versiones del sistema</w:t>
            </w:r>
            <w:r>
              <w:br/>
            </w:r>
            <w:proofErr w:type="spellStart"/>
            <w:r w:rsidRPr="675E6EA0">
              <w:rPr>
                <w:rFonts w:ascii="Calibri" w:eastAsia="Times New Roman" w:hAnsi="Calibri" w:cs="Calibri"/>
                <w:color w:val="000000" w:themeColor="text1"/>
                <w:sz w:val="20"/>
                <w:szCs w:val="20"/>
                <w:lang w:eastAsia="es-ES"/>
              </w:rPr>
              <w:t>Minor</w:t>
            </w:r>
            <w:proofErr w:type="spellEnd"/>
            <w:r w:rsidRPr="675E6EA0">
              <w:rPr>
                <w:rFonts w:ascii="Calibri" w:eastAsia="Times New Roman" w:hAnsi="Calibri" w:cs="Calibri"/>
                <w:color w:val="000000" w:themeColor="text1"/>
                <w:sz w:val="20"/>
                <w:szCs w:val="20"/>
                <w:lang w:eastAsia="es-ES"/>
              </w:rPr>
              <w:t xml:space="preserve"> Version: indica que el sistema es funcionalmente idéntico, pero es distinto desde el punto de vista no-funcional a otras versiones</w:t>
            </w:r>
            <w:r>
              <w:br/>
            </w:r>
            <w:r w:rsidRPr="675E6EA0">
              <w:rPr>
                <w:rFonts w:ascii="Calibri" w:eastAsia="Times New Roman" w:hAnsi="Calibri" w:cs="Calibri"/>
                <w:color w:val="000000" w:themeColor="text1"/>
                <w:sz w:val="20"/>
                <w:szCs w:val="20"/>
                <w:lang w:eastAsia="es-ES"/>
              </w:rPr>
              <w:t xml:space="preserve">Patch </w:t>
            </w:r>
            <w:r w:rsidR="002D0F90" w:rsidRPr="675E6EA0">
              <w:rPr>
                <w:rFonts w:ascii="Calibri" w:eastAsia="Times New Roman" w:hAnsi="Calibri" w:cs="Calibri"/>
                <w:color w:val="000000" w:themeColor="text1"/>
                <w:sz w:val="20"/>
                <w:szCs w:val="20"/>
                <w:lang w:eastAsia="es-ES"/>
              </w:rPr>
              <w:t>Versión</w:t>
            </w:r>
            <w:r w:rsidRPr="675E6EA0">
              <w:rPr>
                <w:rFonts w:ascii="Calibri" w:eastAsia="Times New Roman" w:hAnsi="Calibri" w:cs="Calibri"/>
                <w:color w:val="000000" w:themeColor="text1"/>
                <w:sz w:val="20"/>
                <w:szCs w:val="20"/>
                <w:lang w:eastAsia="es-ES"/>
              </w:rPr>
              <w:t>: indica el número de un parche aplicado al sistema, que significa la corrección de un defecto encontrado.</w:t>
            </w:r>
          </w:p>
        </w:tc>
      </w:tr>
    </w:tbl>
    <w:p w14:paraId="7935ECF6" w14:textId="6CAA8A47" w:rsidR="00C0492A" w:rsidRDefault="00C0492A" w:rsidP="003E0E7B">
      <w:pPr>
        <w:rPr>
          <w:lang w:eastAsia="es-CO"/>
        </w:rPr>
      </w:pPr>
    </w:p>
    <w:p w14:paraId="6587ACD1" w14:textId="20FDC4D7" w:rsidR="002C08CC" w:rsidRDefault="002C08CC" w:rsidP="003E0E7B">
      <w:pPr>
        <w:rPr>
          <w:lang w:eastAsia="es-CO"/>
        </w:rPr>
      </w:pPr>
    </w:p>
    <w:p w14:paraId="1C68311B" w14:textId="2A308954" w:rsidR="002C08CC" w:rsidRDefault="002C08CC" w:rsidP="00772805">
      <w:pPr>
        <w:pStyle w:val="Heading1"/>
        <w:rPr>
          <w:lang w:eastAsia="es-CO"/>
        </w:rPr>
      </w:pPr>
      <w:bookmarkStart w:id="3" w:name="_Toc112337463"/>
      <w:r>
        <w:rPr>
          <w:lang w:eastAsia="es-CO"/>
        </w:rPr>
        <w:t xml:space="preserve">Control de </w:t>
      </w:r>
      <w:r w:rsidR="00A5344A">
        <w:rPr>
          <w:lang w:eastAsia="es-CO"/>
        </w:rPr>
        <w:t>Configuración</w:t>
      </w:r>
      <w:bookmarkEnd w:id="3"/>
    </w:p>
    <w:p w14:paraId="2E5D745C" w14:textId="5245ACA9" w:rsidR="002C08CC" w:rsidRDefault="002C08CC" w:rsidP="003E0E7B">
      <w:pPr>
        <w:rPr>
          <w:lang w:eastAsia="es-CO"/>
        </w:rPr>
      </w:pPr>
    </w:p>
    <w:tbl>
      <w:tblPr>
        <w:tblW w:w="5000" w:type="pct"/>
        <w:tblCellMar>
          <w:left w:w="70" w:type="dxa"/>
          <w:right w:w="70" w:type="dxa"/>
        </w:tblCellMar>
        <w:tblLook w:val="04A0" w:firstRow="1" w:lastRow="0" w:firstColumn="1" w:lastColumn="0" w:noHBand="0" w:noVBand="1"/>
      </w:tblPr>
      <w:tblGrid>
        <w:gridCol w:w="686"/>
        <w:gridCol w:w="2719"/>
        <w:gridCol w:w="5423"/>
      </w:tblGrid>
      <w:tr w:rsidR="002C08CC" w:rsidRPr="002C08CC" w14:paraId="2671D05E" w14:textId="77777777" w:rsidTr="1021E04C">
        <w:trPr>
          <w:trHeight w:val="300"/>
        </w:trPr>
        <w:tc>
          <w:tcPr>
            <w:tcW w:w="674"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71399AD0" w14:textId="77777777" w:rsidR="002C08CC" w:rsidRPr="002C08CC" w:rsidRDefault="002C08CC" w:rsidP="002C08CC">
            <w:pPr>
              <w:jc w:val="center"/>
              <w:rPr>
                <w:rFonts w:ascii="Calibri" w:eastAsia="Times New Roman" w:hAnsi="Calibri" w:cs="Calibri"/>
                <w:b/>
                <w:bCs/>
                <w:color w:val="000000"/>
                <w:sz w:val="20"/>
                <w:szCs w:val="20"/>
                <w:lang w:eastAsia="es-ES"/>
              </w:rPr>
            </w:pPr>
            <w:r w:rsidRPr="002C08CC">
              <w:rPr>
                <w:rFonts w:ascii="Calibri" w:eastAsia="Times New Roman" w:hAnsi="Calibri" w:cs="Calibri"/>
                <w:b/>
                <w:bCs/>
                <w:color w:val="000000"/>
                <w:sz w:val="20"/>
                <w:szCs w:val="20"/>
                <w:lang w:eastAsia="es-ES"/>
              </w:rPr>
              <w:t>ETAPA</w:t>
            </w:r>
          </w:p>
        </w:tc>
        <w:tc>
          <w:tcPr>
            <w:tcW w:w="2723" w:type="dxa"/>
            <w:tcBorders>
              <w:top w:val="single" w:sz="4" w:space="0" w:color="auto"/>
              <w:left w:val="nil"/>
              <w:bottom w:val="single" w:sz="4" w:space="0" w:color="auto"/>
              <w:right w:val="single" w:sz="4" w:space="0" w:color="auto"/>
            </w:tcBorders>
            <w:shd w:val="clear" w:color="auto" w:fill="9BC2E6"/>
            <w:noWrap/>
            <w:vAlign w:val="bottom"/>
            <w:hideMark/>
          </w:tcPr>
          <w:p w14:paraId="49F52149" w14:textId="77777777" w:rsidR="002C08CC" w:rsidRPr="002C08CC" w:rsidRDefault="002C08CC" w:rsidP="002C08CC">
            <w:pPr>
              <w:jc w:val="center"/>
              <w:rPr>
                <w:rFonts w:ascii="Calibri" w:eastAsia="Times New Roman" w:hAnsi="Calibri" w:cs="Calibri"/>
                <w:b/>
                <w:bCs/>
                <w:color w:val="000000"/>
                <w:sz w:val="20"/>
                <w:szCs w:val="20"/>
                <w:lang w:eastAsia="es-ES"/>
              </w:rPr>
            </w:pPr>
            <w:r w:rsidRPr="002C08CC">
              <w:rPr>
                <w:rFonts w:ascii="Calibri" w:eastAsia="Times New Roman" w:hAnsi="Calibri" w:cs="Calibri"/>
                <w:b/>
                <w:bCs/>
                <w:color w:val="000000"/>
                <w:sz w:val="20"/>
                <w:szCs w:val="20"/>
                <w:lang w:eastAsia="es-ES"/>
              </w:rPr>
              <w:t>CONCEPTO</w:t>
            </w:r>
          </w:p>
        </w:tc>
        <w:tc>
          <w:tcPr>
            <w:tcW w:w="5431" w:type="dxa"/>
            <w:tcBorders>
              <w:top w:val="single" w:sz="4" w:space="0" w:color="auto"/>
              <w:left w:val="nil"/>
              <w:bottom w:val="single" w:sz="4" w:space="0" w:color="auto"/>
              <w:right w:val="single" w:sz="4" w:space="0" w:color="auto"/>
            </w:tcBorders>
            <w:shd w:val="clear" w:color="auto" w:fill="9BC2E6"/>
            <w:noWrap/>
            <w:vAlign w:val="bottom"/>
            <w:hideMark/>
          </w:tcPr>
          <w:p w14:paraId="5C0AD3F2" w14:textId="77777777" w:rsidR="002C08CC" w:rsidRPr="002C08CC" w:rsidRDefault="002C08CC" w:rsidP="002C08CC">
            <w:pPr>
              <w:jc w:val="center"/>
              <w:rPr>
                <w:rFonts w:ascii="Calibri" w:eastAsia="Times New Roman" w:hAnsi="Calibri" w:cs="Calibri"/>
                <w:b/>
                <w:bCs/>
                <w:color w:val="000000"/>
                <w:sz w:val="20"/>
                <w:szCs w:val="20"/>
                <w:lang w:eastAsia="es-ES"/>
              </w:rPr>
            </w:pPr>
            <w:r w:rsidRPr="002C08CC">
              <w:rPr>
                <w:rFonts w:ascii="Calibri" w:eastAsia="Times New Roman" w:hAnsi="Calibri" w:cs="Calibri"/>
                <w:b/>
                <w:bCs/>
                <w:color w:val="000000"/>
                <w:sz w:val="20"/>
                <w:szCs w:val="20"/>
                <w:lang w:eastAsia="es-ES"/>
              </w:rPr>
              <w:t>POLITICA</w:t>
            </w:r>
          </w:p>
        </w:tc>
      </w:tr>
      <w:tr w:rsidR="002C08CC" w:rsidRPr="002C08CC" w14:paraId="5D61FD75" w14:textId="77777777" w:rsidTr="1021E04C">
        <w:trPr>
          <w:trHeight w:val="900"/>
        </w:trPr>
        <w:tc>
          <w:tcPr>
            <w:tcW w:w="674" w:type="dxa"/>
            <w:vMerge w:val="restart"/>
            <w:tcBorders>
              <w:top w:val="nil"/>
              <w:left w:val="single" w:sz="4" w:space="0" w:color="auto"/>
              <w:bottom w:val="single" w:sz="4" w:space="0" w:color="auto"/>
              <w:right w:val="single" w:sz="4" w:space="0" w:color="auto"/>
            </w:tcBorders>
            <w:shd w:val="clear" w:color="auto" w:fill="0070C0"/>
            <w:noWrap/>
            <w:textDirection w:val="btLr"/>
            <w:vAlign w:val="center"/>
            <w:hideMark/>
          </w:tcPr>
          <w:p w14:paraId="77537DBD" w14:textId="6E38F7E1" w:rsidR="002C08CC" w:rsidRPr="002C08CC" w:rsidRDefault="002C08CC" w:rsidP="002C08CC">
            <w:pPr>
              <w:jc w:val="center"/>
              <w:rPr>
                <w:rFonts w:ascii="Calibri" w:eastAsia="Times New Roman" w:hAnsi="Calibri" w:cs="Calibri"/>
                <w:color w:val="FFFF00"/>
                <w:sz w:val="20"/>
                <w:szCs w:val="20"/>
                <w:lang w:eastAsia="es-ES"/>
              </w:rPr>
            </w:pPr>
            <w:r w:rsidRPr="002C08CC">
              <w:rPr>
                <w:rFonts w:ascii="Calibri" w:eastAsia="Times New Roman" w:hAnsi="Calibri" w:cs="Calibri"/>
                <w:color w:val="FFFF00"/>
                <w:sz w:val="20"/>
                <w:szCs w:val="20"/>
                <w:lang w:eastAsia="es-ES"/>
              </w:rPr>
              <w:t xml:space="preserve">Control de </w:t>
            </w:r>
            <w:r w:rsidR="002D0F90" w:rsidRPr="002C08CC">
              <w:rPr>
                <w:rFonts w:ascii="Calibri" w:eastAsia="Times New Roman" w:hAnsi="Calibri" w:cs="Calibri"/>
                <w:color w:val="FFFF00"/>
                <w:sz w:val="20"/>
                <w:szCs w:val="20"/>
                <w:lang w:eastAsia="es-ES"/>
              </w:rPr>
              <w:t>Configuración</w:t>
            </w:r>
          </w:p>
        </w:tc>
        <w:tc>
          <w:tcPr>
            <w:tcW w:w="2723" w:type="dxa"/>
            <w:tcBorders>
              <w:top w:val="nil"/>
              <w:left w:val="nil"/>
              <w:bottom w:val="single" w:sz="4" w:space="0" w:color="auto"/>
              <w:right w:val="single" w:sz="4" w:space="0" w:color="auto"/>
            </w:tcBorders>
            <w:shd w:val="clear" w:color="auto" w:fill="auto"/>
            <w:noWrap/>
            <w:hideMark/>
          </w:tcPr>
          <w:p w14:paraId="590BA276"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Librería Controlada</w:t>
            </w:r>
          </w:p>
        </w:tc>
        <w:tc>
          <w:tcPr>
            <w:tcW w:w="5431" w:type="dxa"/>
            <w:tcBorders>
              <w:top w:val="nil"/>
              <w:left w:val="nil"/>
              <w:bottom w:val="single" w:sz="4" w:space="0" w:color="auto"/>
              <w:right w:val="single" w:sz="4" w:space="0" w:color="auto"/>
            </w:tcBorders>
            <w:shd w:val="clear" w:color="auto" w:fill="auto"/>
            <w:hideMark/>
          </w:tcPr>
          <w:p w14:paraId="2E646ACD" w14:textId="4D5F00EC" w:rsidR="002C08CC" w:rsidRPr="002C08CC" w:rsidRDefault="00902D25" w:rsidP="002C08CC">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No Aplica.</w:t>
            </w:r>
          </w:p>
        </w:tc>
      </w:tr>
      <w:tr w:rsidR="002C08CC" w:rsidRPr="002C08CC" w14:paraId="1FF27C78" w14:textId="77777777" w:rsidTr="1021E04C">
        <w:trPr>
          <w:trHeight w:val="600"/>
        </w:trPr>
        <w:tc>
          <w:tcPr>
            <w:tcW w:w="674" w:type="dxa"/>
            <w:vMerge/>
            <w:vAlign w:val="center"/>
            <w:hideMark/>
          </w:tcPr>
          <w:p w14:paraId="13455A2F"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hideMark/>
          </w:tcPr>
          <w:p w14:paraId="66A16708" w14:textId="7BF2083E" w:rsidR="002C08CC" w:rsidRPr="002C08CC" w:rsidRDefault="002D0F90"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Sumisión</w:t>
            </w:r>
            <w:r w:rsidR="002C08CC" w:rsidRPr="002C08CC">
              <w:rPr>
                <w:rFonts w:ascii="Calibri" w:eastAsia="Times New Roman" w:hAnsi="Calibri" w:cs="Calibri"/>
                <w:color w:val="000000"/>
                <w:sz w:val="20"/>
                <w:szCs w:val="20"/>
                <w:lang w:eastAsia="es-ES"/>
              </w:rPr>
              <w:t xml:space="preserve"> CI</w:t>
            </w:r>
            <w:r w:rsidR="002C08CC" w:rsidRPr="002C08CC">
              <w:rPr>
                <w:rFonts w:ascii="Calibri" w:eastAsia="Times New Roman" w:hAnsi="Calibri" w:cs="Calibri"/>
                <w:color w:val="000000"/>
                <w:sz w:val="20"/>
                <w:szCs w:val="20"/>
                <w:lang w:eastAsia="es-ES"/>
              </w:rPr>
              <w:br/>
              <w:t>Dependencia</w:t>
            </w:r>
          </w:p>
        </w:tc>
        <w:tc>
          <w:tcPr>
            <w:tcW w:w="5431" w:type="dxa"/>
            <w:tcBorders>
              <w:top w:val="nil"/>
              <w:left w:val="nil"/>
              <w:bottom w:val="single" w:sz="4" w:space="0" w:color="auto"/>
              <w:right w:val="single" w:sz="4" w:space="0" w:color="auto"/>
            </w:tcBorders>
            <w:shd w:val="clear" w:color="auto" w:fill="auto"/>
            <w:hideMark/>
          </w:tcPr>
          <w:p w14:paraId="612AFEE1" w14:textId="77777777" w:rsid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 Registrar las relaciones entre componentes cuando sea necesario.</w:t>
            </w:r>
          </w:p>
          <w:p w14:paraId="58FA9351" w14:textId="100050C8" w:rsidR="00742063" w:rsidRPr="002C08CC" w:rsidRDefault="009F5D8D" w:rsidP="002C08CC">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 xml:space="preserve">Dentro lo definido para el proyecto se </w:t>
            </w:r>
            <w:r w:rsidR="00C147DF">
              <w:rPr>
                <w:rFonts w:ascii="Calibri" w:eastAsia="Times New Roman" w:hAnsi="Calibri" w:cs="Calibri"/>
                <w:color w:val="000000"/>
                <w:sz w:val="20"/>
                <w:szCs w:val="20"/>
                <w:lang w:eastAsia="es-ES"/>
              </w:rPr>
              <w:t>tendrá dentro del repositorio</w:t>
            </w:r>
            <w:r w:rsidR="00D30954">
              <w:rPr>
                <w:rFonts w:ascii="Calibri" w:eastAsia="Times New Roman" w:hAnsi="Calibri" w:cs="Calibri"/>
                <w:color w:val="000000"/>
                <w:sz w:val="20"/>
                <w:szCs w:val="20"/>
                <w:lang w:eastAsia="es-ES"/>
              </w:rPr>
              <w:t xml:space="preserve"> un diagrama indicando las dependencias </w:t>
            </w:r>
            <w:r w:rsidR="00902D25">
              <w:rPr>
                <w:rFonts w:ascii="Calibri" w:eastAsia="Times New Roman" w:hAnsi="Calibri" w:cs="Calibri"/>
                <w:color w:val="000000"/>
                <w:sz w:val="20"/>
                <w:szCs w:val="20"/>
                <w:lang w:eastAsia="es-ES"/>
              </w:rPr>
              <w:t>que se tienen por cada uno de los componentes.</w:t>
            </w:r>
          </w:p>
        </w:tc>
      </w:tr>
      <w:tr w:rsidR="002C08CC" w:rsidRPr="002C08CC" w14:paraId="22FF4267" w14:textId="77777777" w:rsidTr="1021E04C">
        <w:trPr>
          <w:trHeight w:val="1200"/>
        </w:trPr>
        <w:tc>
          <w:tcPr>
            <w:tcW w:w="674" w:type="dxa"/>
            <w:vMerge/>
            <w:vAlign w:val="center"/>
            <w:hideMark/>
          </w:tcPr>
          <w:p w14:paraId="349DCC9B"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24BF14F3" w14:textId="382E3256"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 xml:space="preserve">Control </w:t>
            </w:r>
            <w:r w:rsidR="002D0F90" w:rsidRPr="002C08CC">
              <w:rPr>
                <w:rFonts w:ascii="Calibri" w:eastAsia="Times New Roman" w:hAnsi="Calibri" w:cs="Calibri"/>
                <w:color w:val="000000"/>
                <w:sz w:val="20"/>
                <w:szCs w:val="20"/>
                <w:lang w:eastAsia="es-ES"/>
              </w:rPr>
              <w:t>versión</w:t>
            </w:r>
            <w:r w:rsidRPr="002C08CC">
              <w:rPr>
                <w:rFonts w:ascii="Calibri" w:eastAsia="Times New Roman" w:hAnsi="Calibri" w:cs="Calibri"/>
                <w:color w:val="000000"/>
                <w:sz w:val="20"/>
                <w:szCs w:val="20"/>
                <w:lang w:eastAsia="es-ES"/>
              </w:rPr>
              <w:t xml:space="preserve"> estado</w:t>
            </w:r>
          </w:p>
        </w:tc>
        <w:tc>
          <w:tcPr>
            <w:tcW w:w="5431" w:type="dxa"/>
            <w:tcBorders>
              <w:top w:val="nil"/>
              <w:left w:val="nil"/>
              <w:bottom w:val="single" w:sz="4" w:space="0" w:color="auto"/>
              <w:right w:val="single" w:sz="4" w:space="0" w:color="auto"/>
            </w:tcBorders>
            <w:shd w:val="clear" w:color="auto" w:fill="auto"/>
            <w:hideMark/>
          </w:tcPr>
          <w:p w14:paraId="5193826C"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Se debe generar inventario de los Cambios solicitados y cambios aprobados.</w:t>
            </w:r>
            <w:r w:rsidRPr="002C08CC">
              <w:rPr>
                <w:rFonts w:ascii="Calibri" w:eastAsia="Times New Roman" w:hAnsi="Calibri" w:cs="Calibri"/>
                <w:color w:val="000000"/>
                <w:sz w:val="20"/>
                <w:szCs w:val="20"/>
                <w:lang w:eastAsia="es-ES"/>
              </w:rPr>
              <w:br/>
              <w:t>Estado de implementación de cada cambio aprobado.</w:t>
            </w:r>
          </w:p>
        </w:tc>
      </w:tr>
      <w:tr w:rsidR="002C08CC" w:rsidRPr="002C08CC" w14:paraId="5EEF23E3" w14:textId="77777777" w:rsidTr="1021E04C">
        <w:trPr>
          <w:trHeight w:val="600"/>
        </w:trPr>
        <w:tc>
          <w:tcPr>
            <w:tcW w:w="674" w:type="dxa"/>
            <w:vMerge/>
            <w:vAlign w:val="center"/>
            <w:hideMark/>
          </w:tcPr>
          <w:p w14:paraId="35A322BD"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4E7884C6" w14:textId="4C035DDB"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 xml:space="preserve">Control </w:t>
            </w:r>
            <w:r w:rsidR="00A72B1A" w:rsidRPr="002C08CC">
              <w:rPr>
                <w:rFonts w:ascii="Calibri" w:eastAsia="Times New Roman" w:hAnsi="Calibri" w:cs="Calibri"/>
                <w:color w:val="000000"/>
                <w:sz w:val="20"/>
                <w:szCs w:val="20"/>
                <w:lang w:eastAsia="es-ES"/>
              </w:rPr>
              <w:t>Distribución</w:t>
            </w:r>
            <w:r w:rsidRPr="002C08CC">
              <w:rPr>
                <w:rFonts w:ascii="Calibri" w:eastAsia="Times New Roman" w:hAnsi="Calibri" w:cs="Calibri"/>
                <w:color w:val="000000"/>
                <w:sz w:val="20"/>
                <w:szCs w:val="20"/>
                <w:lang w:eastAsia="es-ES"/>
              </w:rPr>
              <w:t xml:space="preserve"> Retiro</w:t>
            </w:r>
          </w:p>
        </w:tc>
        <w:tc>
          <w:tcPr>
            <w:tcW w:w="5431" w:type="dxa"/>
            <w:tcBorders>
              <w:top w:val="nil"/>
              <w:left w:val="nil"/>
              <w:bottom w:val="single" w:sz="4" w:space="0" w:color="auto"/>
              <w:right w:val="single" w:sz="4" w:space="0" w:color="auto"/>
            </w:tcBorders>
            <w:shd w:val="clear" w:color="auto" w:fill="auto"/>
            <w:hideMark/>
          </w:tcPr>
          <w:p w14:paraId="008A9127"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Se debe mantener Historial de los procesos aplicados a cada elemento de configuración</w:t>
            </w:r>
          </w:p>
        </w:tc>
      </w:tr>
      <w:tr w:rsidR="002C08CC" w:rsidRPr="002C08CC" w14:paraId="7C983076" w14:textId="77777777" w:rsidTr="1021E04C">
        <w:trPr>
          <w:trHeight w:val="1200"/>
        </w:trPr>
        <w:tc>
          <w:tcPr>
            <w:tcW w:w="674" w:type="dxa"/>
            <w:vMerge/>
            <w:vAlign w:val="center"/>
            <w:hideMark/>
          </w:tcPr>
          <w:p w14:paraId="1740A771"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26644F2D"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Reporte Defectos</w:t>
            </w:r>
          </w:p>
        </w:tc>
        <w:tc>
          <w:tcPr>
            <w:tcW w:w="5431" w:type="dxa"/>
            <w:tcBorders>
              <w:top w:val="nil"/>
              <w:left w:val="nil"/>
              <w:bottom w:val="single" w:sz="4" w:space="0" w:color="auto"/>
              <w:right w:val="single" w:sz="4" w:space="0" w:color="auto"/>
            </w:tcBorders>
            <w:shd w:val="clear" w:color="auto" w:fill="auto"/>
            <w:hideMark/>
          </w:tcPr>
          <w:p w14:paraId="713E42DE" w14:textId="1F6C246F" w:rsidR="002C08CC" w:rsidRPr="002C08CC" w:rsidRDefault="3A06A312" w:rsidP="002C08CC">
            <w:pPr>
              <w:rPr>
                <w:rFonts w:ascii="Calibri" w:eastAsia="Times New Roman" w:hAnsi="Calibri" w:cs="Calibri"/>
                <w:color w:val="000000"/>
                <w:sz w:val="20"/>
                <w:szCs w:val="20"/>
                <w:lang w:eastAsia="es-ES"/>
              </w:rPr>
            </w:pPr>
            <w:r w:rsidRPr="1021E04C">
              <w:rPr>
                <w:rFonts w:ascii="Calibri" w:eastAsia="Times New Roman" w:hAnsi="Calibri" w:cs="Calibri"/>
                <w:color w:val="000000" w:themeColor="text1"/>
                <w:sz w:val="20"/>
                <w:szCs w:val="20"/>
                <w:lang w:eastAsia="es-ES"/>
              </w:rPr>
              <w:t xml:space="preserve">Se debe mantener inventario de los defectos generados en la </w:t>
            </w:r>
            <w:r w:rsidR="03AA19F9" w:rsidRPr="1021E04C">
              <w:rPr>
                <w:rFonts w:ascii="Calibri" w:eastAsia="Times New Roman" w:hAnsi="Calibri" w:cs="Calibri"/>
                <w:color w:val="000000" w:themeColor="text1"/>
                <w:sz w:val="20"/>
                <w:szCs w:val="20"/>
                <w:lang w:eastAsia="es-ES"/>
              </w:rPr>
              <w:t>elaboración</w:t>
            </w:r>
            <w:r w:rsidRPr="1021E04C">
              <w:rPr>
                <w:rFonts w:ascii="Calibri" w:eastAsia="Times New Roman" w:hAnsi="Calibri" w:cs="Calibri"/>
                <w:color w:val="000000" w:themeColor="text1"/>
                <w:sz w:val="20"/>
                <w:szCs w:val="20"/>
                <w:lang w:eastAsia="es-ES"/>
              </w:rPr>
              <w:t xml:space="preserve"> y pruebas del producto este inventario se debe llevar en la respectiva </w:t>
            </w:r>
            <w:proofErr w:type="spellStart"/>
            <w:r w:rsidR="7F13D2F1" w:rsidRPr="1021E04C">
              <w:rPr>
                <w:rFonts w:ascii="Calibri" w:eastAsia="Times New Roman" w:hAnsi="Calibri" w:cs="Calibri"/>
                <w:color w:val="000000" w:themeColor="text1"/>
                <w:sz w:val="20"/>
                <w:szCs w:val="20"/>
                <w:lang w:eastAsia="es-ES"/>
              </w:rPr>
              <w:t>Bitacora</w:t>
            </w:r>
            <w:proofErr w:type="spellEnd"/>
          </w:p>
        </w:tc>
      </w:tr>
      <w:tr w:rsidR="002C08CC" w:rsidRPr="002C08CC" w14:paraId="4B1D67CB" w14:textId="77777777" w:rsidTr="1021E04C">
        <w:trPr>
          <w:trHeight w:val="1016"/>
        </w:trPr>
        <w:tc>
          <w:tcPr>
            <w:tcW w:w="674" w:type="dxa"/>
            <w:vMerge/>
            <w:vAlign w:val="center"/>
            <w:hideMark/>
          </w:tcPr>
          <w:p w14:paraId="75881BC5"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019E4CFB" w14:textId="0BEA70BF" w:rsidR="002C08CC" w:rsidRPr="002C08CC" w:rsidRDefault="00A72B1A"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Investigación</w:t>
            </w:r>
          </w:p>
        </w:tc>
        <w:tc>
          <w:tcPr>
            <w:tcW w:w="5431" w:type="dxa"/>
            <w:tcBorders>
              <w:top w:val="nil"/>
              <w:left w:val="nil"/>
              <w:bottom w:val="single" w:sz="4" w:space="0" w:color="auto"/>
              <w:right w:val="single" w:sz="4" w:space="0" w:color="auto"/>
            </w:tcBorders>
            <w:shd w:val="clear" w:color="auto" w:fill="auto"/>
            <w:hideMark/>
          </w:tcPr>
          <w:p w14:paraId="30FBE8C4" w14:textId="1EF4C5D9"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Para cada CI en el reporte, revisar el estado</w:t>
            </w:r>
            <w:r w:rsidR="00A72B1A">
              <w:rPr>
                <w:rFonts w:ascii="Calibri" w:eastAsia="Times New Roman" w:hAnsi="Calibri" w:cs="Calibri"/>
                <w:color w:val="000000"/>
                <w:sz w:val="20"/>
                <w:szCs w:val="20"/>
                <w:lang w:eastAsia="es-ES"/>
              </w:rPr>
              <w:t xml:space="preserve"> </w:t>
            </w:r>
            <w:r w:rsidRPr="002C08CC">
              <w:rPr>
                <w:rFonts w:ascii="Calibri" w:eastAsia="Times New Roman" w:hAnsi="Calibri" w:cs="Calibri"/>
                <w:color w:val="000000"/>
                <w:sz w:val="20"/>
                <w:szCs w:val="20"/>
                <w:lang w:eastAsia="es-ES"/>
              </w:rPr>
              <w:t>actual del CI contra los datos contenidos en la</w:t>
            </w:r>
            <w:r w:rsidR="00A72B1A">
              <w:rPr>
                <w:rFonts w:ascii="Calibri" w:eastAsia="Times New Roman" w:hAnsi="Calibri" w:cs="Calibri"/>
                <w:color w:val="000000"/>
                <w:sz w:val="20"/>
                <w:szCs w:val="20"/>
                <w:lang w:eastAsia="es-ES"/>
              </w:rPr>
              <w:t xml:space="preserve"> </w:t>
            </w:r>
            <w:r w:rsidRPr="002C08CC">
              <w:rPr>
                <w:rFonts w:ascii="Calibri" w:eastAsia="Times New Roman" w:hAnsi="Calibri" w:cs="Calibri"/>
                <w:color w:val="000000"/>
                <w:sz w:val="20"/>
                <w:szCs w:val="20"/>
                <w:lang w:eastAsia="es-ES"/>
              </w:rPr>
              <w:t>CMS. Investigar cómo solucionar las</w:t>
            </w:r>
            <w:r w:rsidRPr="002C08CC">
              <w:rPr>
                <w:rFonts w:ascii="Calibri" w:eastAsia="Times New Roman" w:hAnsi="Calibri" w:cs="Calibri"/>
                <w:color w:val="000000"/>
                <w:sz w:val="20"/>
                <w:szCs w:val="20"/>
                <w:lang w:eastAsia="es-ES"/>
              </w:rPr>
              <w:br/>
              <w:t>inconsistencias y cómo prevenir que esas</w:t>
            </w:r>
            <w:r w:rsidR="00A72B1A">
              <w:rPr>
                <w:rFonts w:ascii="Calibri" w:eastAsia="Times New Roman" w:hAnsi="Calibri" w:cs="Calibri"/>
                <w:color w:val="000000"/>
                <w:sz w:val="20"/>
                <w:szCs w:val="20"/>
                <w:lang w:eastAsia="es-ES"/>
              </w:rPr>
              <w:t xml:space="preserve"> i</w:t>
            </w:r>
            <w:r w:rsidRPr="002C08CC">
              <w:rPr>
                <w:rFonts w:ascii="Calibri" w:eastAsia="Times New Roman" w:hAnsi="Calibri" w:cs="Calibri"/>
                <w:color w:val="000000"/>
                <w:sz w:val="20"/>
                <w:szCs w:val="20"/>
                <w:lang w:eastAsia="es-ES"/>
              </w:rPr>
              <w:t>nconsistencias vuelvan a ocurrir</w:t>
            </w:r>
            <w:r w:rsidR="00A72B1A">
              <w:rPr>
                <w:rFonts w:ascii="Calibri" w:eastAsia="Times New Roman" w:hAnsi="Calibri" w:cs="Calibri"/>
                <w:color w:val="000000"/>
                <w:sz w:val="20"/>
                <w:szCs w:val="20"/>
                <w:lang w:eastAsia="es-ES"/>
              </w:rPr>
              <w:t>.</w:t>
            </w:r>
          </w:p>
        </w:tc>
      </w:tr>
      <w:tr w:rsidR="002C08CC" w:rsidRPr="002C08CC" w14:paraId="38DFDE79" w14:textId="77777777" w:rsidTr="1021E04C">
        <w:trPr>
          <w:trHeight w:val="564"/>
        </w:trPr>
        <w:tc>
          <w:tcPr>
            <w:tcW w:w="674" w:type="dxa"/>
            <w:vMerge/>
            <w:vAlign w:val="center"/>
            <w:hideMark/>
          </w:tcPr>
          <w:p w14:paraId="4223ABC1"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6D80D48A"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Limpieza</w:t>
            </w:r>
          </w:p>
        </w:tc>
        <w:tc>
          <w:tcPr>
            <w:tcW w:w="5431" w:type="dxa"/>
            <w:tcBorders>
              <w:top w:val="nil"/>
              <w:left w:val="nil"/>
              <w:bottom w:val="single" w:sz="4" w:space="0" w:color="auto"/>
              <w:right w:val="single" w:sz="4" w:space="0" w:color="auto"/>
            </w:tcBorders>
            <w:shd w:val="clear" w:color="auto" w:fill="auto"/>
            <w:hideMark/>
          </w:tcPr>
          <w:p w14:paraId="0266B2A4" w14:textId="4B979952" w:rsidR="002C08CC" w:rsidRPr="006C29B5" w:rsidRDefault="006C29B5" w:rsidP="006C29B5">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w:t>
            </w:r>
            <w:r w:rsidR="002C08CC" w:rsidRPr="006C29B5">
              <w:rPr>
                <w:rFonts w:ascii="Calibri" w:eastAsia="Times New Roman" w:hAnsi="Calibri" w:cs="Calibri"/>
                <w:color w:val="000000"/>
                <w:sz w:val="20"/>
                <w:szCs w:val="20"/>
                <w:lang w:eastAsia="es-ES"/>
              </w:rPr>
              <w:t>Identificar las</w:t>
            </w:r>
            <w:r w:rsidR="00700D2D">
              <w:rPr>
                <w:rFonts w:ascii="Calibri" w:eastAsia="Times New Roman" w:hAnsi="Calibri" w:cs="Calibri"/>
                <w:color w:val="000000"/>
                <w:sz w:val="20"/>
                <w:szCs w:val="20"/>
                <w:lang w:eastAsia="es-ES"/>
              </w:rPr>
              <w:t xml:space="preserve"> </w:t>
            </w:r>
            <w:r w:rsidR="00E836E0">
              <w:rPr>
                <w:rFonts w:ascii="Calibri" w:eastAsia="Times New Roman" w:hAnsi="Calibri" w:cs="Calibri"/>
                <w:color w:val="000000"/>
                <w:sz w:val="20"/>
                <w:szCs w:val="20"/>
                <w:lang w:eastAsia="es-ES"/>
              </w:rPr>
              <w:t>ultima</w:t>
            </w:r>
            <w:r w:rsidR="00A10949">
              <w:rPr>
                <w:rFonts w:ascii="Calibri" w:eastAsia="Times New Roman" w:hAnsi="Calibri" w:cs="Calibri"/>
                <w:color w:val="000000"/>
                <w:sz w:val="20"/>
                <w:szCs w:val="20"/>
                <w:lang w:eastAsia="es-ES"/>
              </w:rPr>
              <w:t xml:space="preserve">s 5 </w:t>
            </w:r>
            <w:r w:rsidR="009F7E62">
              <w:rPr>
                <w:rFonts w:ascii="Calibri" w:eastAsia="Times New Roman" w:hAnsi="Calibri" w:cs="Calibri"/>
                <w:color w:val="000000"/>
                <w:sz w:val="20"/>
                <w:szCs w:val="20"/>
                <w:lang w:eastAsia="es-ES"/>
              </w:rPr>
              <w:t>versiones</w:t>
            </w:r>
            <w:r w:rsidR="00A10949">
              <w:rPr>
                <w:rFonts w:ascii="Calibri" w:eastAsia="Times New Roman" w:hAnsi="Calibri" w:cs="Calibri"/>
                <w:color w:val="000000"/>
                <w:sz w:val="20"/>
                <w:szCs w:val="20"/>
                <w:lang w:eastAsia="es-ES"/>
              </w:rPr>
              <w:t xml:space="preserve"> del GitHub</w:t>
            </w:r>
            <w:r w:rsidR="002C08CC" w:rsidRPr="006C29B5">
              <w:rPr>
                <w:rFonts w:ascii="Calibri" w:eastAsia="Times New Roman" w:hAnsi="Calibri" w:cs="Calibri"/>
                <w:color w:val="000000"/>
                <w:sz w:val="20"/>
                <w:szCs w:val="20"/>
                <w:lang w:eastAsia="es-ES"/>
              </w:rPr>
              <w:t xml:space="preserve"> que </w:t>
            </w:r>
            <w:r w:rsidR="009F7E62" w:rsidRPr="006C29B5">
              <w:rPr>
                <w:rFonts w:ascii="Calibri" w:eastAsia="Times New Roman" w:hAnsi="Calibri" w:cs="Calibri"/>
                <w:color w:val="000000"/>
                <w:sz w:val="20"/>
                <w:szCs w:val="20"/>
                <w:lang w:eastAsia="es-ES"/>
              </w:rPr>
              <w:t>debe</w:t>
            </w:r>
            <w:r w:rsidR="009F7E62">
              <w:rPr>
                <w:rFonts w:ascii="Calibri" w:eastAsia="Times New Roman" w:hAnsi="Calibri" w:cs="Calibri"/>
                <w:color w:val="000000"/>
                <w:sz w:val="20"/>
                <w:szCs w:val="20"/>
                <w:lang w:eastAsia="es-ES"/>
              </w:rPr>
              <w:t>rán</w:t>
            </w:r>
            <w:r w:rsidR="002C08CC" w:rsidRPr="006C29B5">
              <w:rPr>
                <w:rFonts w:ascii="Calibri" w:eastAsia="Times New Roman" w:hAnsi="Calibri" w:cs="Calibri"/>
                <w:color w:val="000000"/>
                <w:sz w:val="20"/>
                <w:szCs w:val="20"/>
                <w:lang w:eastAsia="es-ES"/>
              </w:rPr>
              <w:t xml:space="preserve"> ser guardadas </w:t>
            </w:r>
            <w:r w:rsidR="005A6C31">
              <w:rPr>
                <w:rFonts w:ascii="Calibri" w:eastAsia="Times New Roman" w:hAnsi="Calibri" w:cs="Calibri"/>
                <w:color w:val="000000"/>
                <w:sz w:val="20"/>
                <w:szCs w:val="20"/>
                <w:lang w:eastAsia="es-ES"/>
              </w:rPr>
              <w:t xml:space="preserve">y respaldadas </w:t>
            </w:r>
            <w:r w:rsidR="002C08CC" w:rsidRPr="006C29B5">
              <w:rPr>
                <w:rFonts w:ascii="Calibri" w:eastAsia="Times New Roman" w:hAnsi="Calibri" w:cs="Calibri"/>
                <w:color w:val="000000"/>
                <w:sz w:val="20"/>
                <w:szCs w:val="20"/>
                <w:lang w:eastAsia="es-ES"/>
              </w:rPr>
              <w:t xml:space="preserve">que no sean usadas en la </w:t>
            </w:r>
            <w:r w:rsidR="00A72B1A" w:rsidRPr="006C29B5">
              <w:rPr>
                <w:rFonts w:ascii="Calibri" w:eastAsia="Times New Roman" w:hAnsi="Calibri" w:cs="Calibri"/>
                <w:color w:val="000000"/>
                <w:sz w:val="20"/>
                <w:szCs w:val="20"/>
                <w:lang w:eastAsia="es-ES"/>
              </w:rPr>
              <w:t>versión</w:t>
            </w:r>
            <w:r w:rsidR="002C08CC" w:rsidRPr="006C29B5">
              <w:rPr>
                <w:rFonts w:ascii="Calibri" w:eastAsia="Times New Roman" w:hAnsi="Calibri" w:cs="Calibri"/>
                <w:color w:val="000000"/>
                <w:sz w:val="20"/>
                <w:szCs w:val="20"/>
                <w:lang w:eastAsia="es-ES"/>
              </w:rPr>
              <w:t xml:space="preserve"> actual</w:t>
            </w:r>
            <w:r w:rsidR="0055159D">
              <w:rPr>
                <w:rFonts w:ascii="Calibri" w:eastAsia="Times New Roman" w:hAnsi="Calibri" w:cs="Calibri"/>
                <w:color w:val="000000"/>
                <w:sz w:val="20"/>
                <w:szCs w:val="20"/>
                <w:lang w:eastAsia="es-ES"/>
              </w:rPr>
              <w:t>.</w:t>
            </w:r>
          </w:p>
        </w:tc>
      </w:tr>
      <w:tr w:rsidR="002C08CC" w:rsidRPr="002C08CC" w14:paraId="7485160C" w14:textId="77777777" w:rsidTr="1021E04C">
        <w:trPr>
          <w:trHeight w:val="5686"/>
        </w:trPr>
        <w:tc>
          <w:tcPr>
            <w:tcW w:w="674" w:type="dxa"/>
            <w:vMerge/>
            <w:vAlign w:val="center"/>
            <w:hideMark/>
          </w:tcPr>
          <w:p w14:paraId="7F6697D4"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1DDBA8FD" w14:textId="77777777"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Control Cambio</w:t>
            </w:r>
          </w:p>
        </w:tc>
        <w:tc>
          <w:tcPr>
            <w:tcW w:w="5431" w:type="dxa"/>
            <w:tcBorders>
              <w:top w:val="nil"/>
              <w:left w:val="nil"/>
              <w:bottom w:val="single" w:sz="4" w:space="0" w:color="auto"/>
              <w:right w:val="single" w:sz="4" w:space="0" w:color="auto"/>
            </w:tcBorders>
            <w:shd w:val="clear" w:color="auto" w:fill="auto"/>
            <w:hideMark/>
          </w:tcPr>
          <w:p w14:paraId="1A9A19DB" w14:textId="1393AB79" w:rsidR="002C08CC" w:rsidRPr="002C08CC" w:rsidRDefault="3A06A312" w:rsidP="1021E04C">
            <w:pPr>
              <w:rPr>
                <w:rFonts w:ascii="Calibri" w:eastAsia="Times New Roman" w:hAnsi="Calibri" w:cs="Calibri"/>
                <w:color w:val="000000" w:themeColor="text1"/>
                <w:sz w:val="20"/>
                <w:szCs w:val="20"/>
                <w:lang w:eastAsia="es-ES"/>
              </w:rPr>
            </w:pPr>
            <w:r w:rsidRPr="1021E04C">
              <w:rPr>
                <w:rFonts w:ascii="Calibri" w:eastAsia="Times New Roman" w:hAnsi="Calibri" w:cs="Calibri"/>
                <w:color w:val="000000" w:themeColor="text1"/>
                <w:sz w:val="20"/>
                <w:szCs w:val="20"/>
                <w:lang w:eastAsia="es-ES"/>
              </w:rPr>
              <w:t>Las actividades de solicitud, evaluación, aprobación e implementación de cambios a los</w:t>
            </w:r>
            <w:r w:rsidR="002C08CC">
              <w:br/>
            </w:r>
            <w:r w:rsidR="03AA19F9" w:rsidRPr="1021E04C">
              <w:rPr>
                <w:rFonts w:ascii="Calibri" w:eastAsia="Times New Roman" w:hAnsi="Calibri" w:cs="Calibri"/>
                <w:color w:val="000000" w:themeColor="text1"/>
                <w:sz w:val="20"/>
                <w:szCs w:val="20"/>
                <w:lang w:eastAsia="es-ES"/>
              </w:rPr>
              <w:t xml:space="preserve"> e</w:t>
            </w:r>
            <w:r w:rsidRPr="1021E04C">
              <w:rPr>
                <w:rFonts w:ascii="Calibri" w:eastAsia="Times New Roman" w:hAnsi="Calibri" w:cs="Calibri"/>
                <w:color w:val="000000" w:themeColor="text1"/>
                <w:sz w:val="20"/>
                <w:szCs w:val="20"/>
                <w:lang w:eastAsia="es-ES"/>
              </w:rPr>
              <w:t>lementos de la línea base.</w:t>
            </w:r>
            <w:r w:rsidR="002C08CC">
              <w:br/>
            </w:r>
            <w:r w:rsidRPr="1021E04C">
              <w:rPr>
                <w:rFonts w:ascii="Calibri" w:eastAsia="Times New Roman" w:hAnsi="Calibri" w:cs="Calibri"/>
                <w:color w:val="000000" w:themeColor="text1"/>
                <w:sz w:val="20"/>
                <w:szCs w:val="20"/>
                <w:lang w:eastAsia="es-ES"/>
              </w:rPr>
              <w:t>Los cambios apuntan tanto a la corrección como al mejoramiento.</w:t>
            </w:r>
            <w:r w:rsidR="002C08CC">
              <w:br/>
            </w:r>
            <w:r w:rsidRPr="1021E04C">
              <w:rPr>
                <w:rFonts w:ascii="Calibri" w:eastAsia="Times New Roman" w:hAnsi="Calibri" w:cs="Calibri"/>
                <w:color w:val="000000" w:themeColor="text1"/>
                <w:sz w:val="20"/>
                <w:szCs w:val="20"/>
                <w:lang w:eastAsia="es-ES"/>
              </w:rPr>
              <w:t>El procedimiento que se describe a continuación es el que se utilizará cada vez que se precise introducir un cambio</w:t>
            </w:r>
            <w:r w:rsidR="002C08CC">
              <w:br/>
            </w:r>
            <w:r w:rsidRPr="1021E04C">
              <w:rPr>
                <w:rFonts w:ascii="Calibri" w:eastAsia="Times New Roman" w:hAnsi="Calibri" w:cs="Calibri"/>
                <w:color w:val="000000" w:themeColor="text1"/>
                <w:sz w:val="20"/>
                <w:szCs w:val="20"/>
                <w:lang w:eastAsia="es-ES"/>
              </w:rPr>
              <w:t>al sistema.</w:t>
            </w:r>
            <w:r w:rsidR="002C08CC">
              <w:br/>
            </w:r>
            <w:r w:rsidRPr="1021E04C">
              <w:rPr>
                <w:rFonts w:ascii="Calibri" w:eastAsia="Times New Roman" w:hAnsi="Calibri" w:cs="Calibri"/>
                <w:color w:val="000000" w:themeColor="text1"/>
                <w:sz w:val="20"/>
                <w:szCs w:val="20"/>
                <w:lang w:eastAsia="es-ES"/>
              </w:rPr>
              <w:t>Se entiende por cambio al sistema, las modificaciones que afecten a la línea base del sistema, como pueden ser:</w:t>
            </w:r>
            <w:r w:rsidR="002C08CC">
              <w:br/>
            </w:r>
            <w:r w:rsidRPr="1021E04C">
              <w:rPr>
                <w:rFonts w:ascii="Calibri" w:eastAsia="Times New Roman" w:hAnsi="Calibri" w:cs="Calibri"/>
                <w:color w:val="000000" w:themeColor="text1"/>
                <w:sz w:val="20"/>
                <w:szCs w:val="20"/>
                <w:lang w:eastAsia="es-ES"/>
              </w:rPr>
              <w:t>• Cambios en los Requerimientos.</w:t>
            </w:r>
            <w:r w:rsidR="002C08CC">
              <w:br/>
            </w:r>
            <w:r w:rsidRPr="1021E04C">
              <w:rPr>
                <w:rFonts w:ascii="Calibri" w:eastAsia="Times New Roman" w:hAnsi="Calibri" w:cs="Calibri"/>
                <w:color w:val="000000" w:themeColor="text1"/>
                <w:sz w:val="20"/>
                <w:szCs w:val="20"/>
                <w:lang w:eastAsia="es-ES"/>
              </w:rPr>
              <w:t>• Cambios en el Diseño.</w:t>
            </w:r>
            <w:r w:rsidR="002C08CC">
              <w:br/>
            </w:r>
            <w:r w:rsidRPr="1021E04C">
              <w:rPr>
                <w:rFonts w:ascii="Calibri" w:eastAsia="Times New Roman" w:hAnsi="Calibri" w:cs="Calibri"/>
                <w:color w:val="000000" w:themeColor="text1"/>
                <w:sz w:val="20"/>
                <w:szCs w:val="20"/>
                <w:lang w:eastAsia="es-ES"/>
              </w:rPr>
              <w:t>• Cambios en la Arquitectura.</w:t>
            </w:r>
            <w:r w:rsidR="002C08CC">
              <w:br/>
            </w:r>
            <w:r w:rsidRPr="1021E04C">
              <w:rPr>
                <w:rFonts w:ascii="Calibri" w:eastAsia="Times New Roman" w:hAnsi="Calibri" w:cs="Calibri"/>
                <w:color w:val="000000" w:themeColor="text1"/>
                <w:sz w:val="20"/>
                <w:szCs w:val="20"/>
                <w:lang w:eastAsia="es-ES"/>
              </w:rPr>
              <w:t>• Cambios en las herramientas de desarrollo.</w:t>
            </w:r>
            <w:r w:rsidR="002C08CC">
              <w:br/>
            </w:r>
            <w:r w:rsidRPr="1021E04C">
              <w:rPr>
                <w:rFonts w:ascii="Calibri" w:eastAsia="Times New Roman" w:hAnsi="Calibri" w:cs="Calibri"/>
                <w:color w:val="000000" w:themeColor="text1"/>
                <w:sz w:val="20"/>
                <w:szCs w:val="20"/>
                <w:lang w:eastAsia="es-ES"/>
              </w:rPr>
              <w:t>• Cambios en la documentación del proyecto. (agregar nuevos documentos o modificar la estructura de los</w:t>
            </w:r>
            <w:r w:rsidR="002C08CC">
              <w:br/>
            </w:r>
            <w:r w:rsidRPr="1021E04C">
              <w:rPr>
                <w:rFonts w:ascii="Calibri" w:eastAsia="Times New Roman" w:hAnsi="Calibri" w:cs="Calibri"/>
                <w:color w:val="000000" w:themeColor="text1"/>
                <w:sz w:val="20"/>
                <w:szCs w:val="20"/>
                <w:lang w:eastAsia="es-ES"/>
              </w:rPr>
              <w:t>existentes)</w:t>
            </w:r>
            <w:r w:rsidR="002C08CC">
              <w:br/>
            </w:r>
            <w:r w:rsidRPr="1021E04C">
              <w:rPr>
                <w:rFonts w:ascii="Calibri" w:eastAsia="Times New Roman" w:hAnsi="Calibri" w:cs="Calibri"/>
                <w:color w:val="000000" w:themeColor="text1"/>
                <w:sz w:val="20"/>
                <w:szCs w:val="20"/>
                <w:lang w:eastAsia="es-ES"/>
              </w:rPr>
              <w:t>Solicitud de cambios</w:t>
            </w:r>
            <w:r w:rsidR="002C08CC">
              <w:br/>
            </w:r>
            <w:r w:rsidRPr="1021E04C">
              <w:rPr>
                <w:rFonts w:ascii="Calibri" w:eastAsia="Times New Roman" w:hAnsi="Calibri" w:cs="Calibri"/>
                <w:color w:val="000000" w:themeColor="text1"/>
                <w:sz w:val="20"/>
                <w:szCs w:val="20"/>
                <w:lang w:eastAsia="es-ES"/>
              </w:rPr>
              <w:t>Cuando se realiza la solicitud de un cambio, se actualiza el documento de “Solicitud de cambio” para registrar esta</w:t>
            </w:r>
            <w:r w:rsidR="002C08CC">
              <w:br/>
            </w:r>
            <w:r w:rsidRPr="1021E04C">
              <w:rPr>
                <w:rFonts w:ascii="Calibri" w:eastAsia="Times New Roman" w:hAnsi="Calibri" w:cs="Calibri"/>
                <w:color w:val="000000" w:themeColor="text1"/>
                <w:sz w:val="20"/>
                <w:szCs w:val="20"/>
                <w:lang w:eastAsia="es-ES"/>
              </w:rPr>
              <w:t>solicitud.</w:t>
            </w:r>
            <w:r w:rsidR="002C08CC">
              <w:br/>
            </w:r>
            <w:r w:rsidRPr="1021E04C">
              <w:rPr>
                <w:rFonts w:ascii="Calibri" w:eastAsia="Times New Roman" w:hAnsi="Calibri" w:cs="Calibri"/>
                <w:color w:val="000000" w:themeColor="text1"/>
                <w:sz w:val="20"/>
                <w:szCs w:val="20"/>
                <w:lang w:eastAsia="es-ES"/>
              </w:rPr>
              <w:t>Se debe ingresar toda la información necesaria, detallada en el documento.</w:t>
            </w:r>
          </w:p>
          <w:p w14:paraId="0EEEA6E3" w14:textId="18573686" w:rsidR="002C08CC" w:rsidRPr="002C08CC" w:rsidRDefault="3F8580A9" w:rsidP="1021E04C">
            <w:pPr>
              <w:rPr>
                <w:rFonts w:ascii="Calibri" w:eastAsia="Times New Roman" w:hAnsi="Calibri" w:cs="Calibri"/>
                <w:color w:val="000000"/>
                <w:sz w:val="20"/>
                <w:szCs w:val="20"/>
                <w:lang w:eastAsia="es-ES"/>
              </w:rPr>
            </w:pPr>
            <w:r w:rsidRPr="1021E04C">
              <w:rPr>
                <w:rFonts w:ascii="Calibri" w:eastAsia="Times New Roman" w:hAnsi="Calibri" w:cs="Calibri"/>
                <w:color w:val="000000" w:themeColor="text1"/>
                <w:sz w:val="20"/>
                <w:szCs w:val="20"/>
                <w:lang w:eastAsia="es-ES"/>
              </w:rPr>
              <w:t xml:space="preserve">Aprobación </w:t>
            </w:r>
            <w:r w:rsidR="05634B94" w:rsidRPr="1021E04C">
              <w:rPr>
                <w:rFonts w:ascii="Calibri" w:eastAsia="Times New Roman" w:hAnsi="Calibri" w:cs="Calibri"/>
                <w:color w:val="000000" w:themeColor="text1"/>
                <w:sz w:val="20"/>
                <w:szCs w:val="20"/>
                <w:lang w:eastAsia="es-ES"/>
              </w:rPr>
              <w:t>Despliegues</w:t>
            </w:r>
            <w:r w:rsidRPr="1021E04C">
              <w:rPr>
                <w:rFonts w:ascii="Calibri" w:eastAsia="Times New Roman" w:hAnsi="Calibri" w:cs="Calibri"/>
                <w:color w:val="000000" w:themeColor="text1"/>
                <w:sz w:val="20"/>
                <w:szCs w:val="20"/>
                <w:lang w:eastAsia="es-ES"/>
              </w:rPr>
              <w:t>: tendrá un acuerdo de pares</w:t>
            </w:r>
            <w:r w:rsidR="2AD05B14" w:rsidRPr="1021E04C">
              <w:rPr>
                <w:rFonts w:ascii="Calibri" w:eastAsia="Times New Roman" w:hAnsi="Calibri" w:cs="Calibri"/>
                <w:color w:val="000000" w:themeColor="text1"/>
                <w:sz w:val="20"/>
                <w:szCs w:val="20"/>
                <w:lang w:eastAsia="es-ES"/>
              </w:rPr>
              <w:t xml:space="preserve">, para aprobar el cambio o realizar los </w:t>
            </w:r>
            <w:proofErr w:type="spellStart"/>
            <w:r w:rsidR="2AD05B14" w:rsidRPr="1021E04C">
              <w:rPr>
                <w:rFonts w:ascii="Calibri" w:eastAsia="Times New Roman" w:hAnsi="Calibri" w:cs="Calibri"/>
                <w:color w:val="000000" w:themeColor="text1"/>
                <w:sz w:val="20"/>
                <w:szCs w:val="20"/>
                <w:lang w:eastAsia="es-ES"/>
              </w:rPr>
              <w:t>rollback</w:t>
            </w:r>
            <w:proofErr w:type="spellEnd"/>
            <w:r w:rsidR="2AD05B14" w:rsidRPr="1021E04C">
              <w:rPr>
                <w:rFonts w:ascii="Calibri" w:eastAsia="Times New Roman" w:hAnsi="Calibri" w:cs="Calibri"/>
                <w:color w:val="000000" w:themeColor="text1"/>
                <w:sz w:val="20"/>
                <w:szCs w:val="20"/>
                <w:lang w:eastAsia="es-ES"/>
              </w:rPr>
              <w:t xml:space="preserve"> respectivos</w:t>
            </w:r>
          </w:p>
        </w:tc>
      </w:tr>
      <w:tr w:rsidR="002C08CC" w:rsidRPr="002C08CC" w14:paraId="144D69AE" w14:textId="77777777" w:rsidTr="1021E04C">
        <w:trPr>
          <w:trHeight w:val="708"/>
        </w:trPr>
        <w:tc>
          <w:tcPr>
            <w:tcW w:w="674" w:type="dxa"/>
            <w:vMerge/>
            <w:vAlign w:val="center"/>
            <w:hideMark/>
          </w:tcPr>
          <w:p w14:paraId="30ABC46B"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489B12AA" w14:textId="217C7CD1" w:rsidR="002C08CC" w:rsidRPr="002C08CC" w:rsidRDefault="00B9647E"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Análisis</w:t>
            </w:r>
            <w:r w:rsidR="002C08CC" w:rsidRPr="002C08CC">
              <w:rPr>
                <w:rFonts w:ascii="Calibri" w:eastAsia="Times New Roman" w:hAnsi="Calibri" w:cs="Calibri"/>
                <w:color w:val="000000"/>
                <w:sz w:val="20"/>
                <w:szCs w:val="20"/>
                <w:lang w:eastAsia="es-ES"/>
              </w:rPr>
              <w:t xml:space="preserve"> de Impacto</w:t>
            </w:r>
          </w:p>
        </w:tc>
        <w:tc>
          <w:tcPr>
            <w:tcW w:w="5431" w:type="dxa"/>
            <w:tcBorders>
              <w:top w:val="nil"/>
              <w:left w:val="nil"/>
              <w:bottom w:val="single" w:sz="4" w:space="0" w:color="auto"/>
              <w:right w:val="single" w:sz="4" w:space="0" w:color="auto"/>
            </w:tcBorders>
            <w:shd w:val="clear" w:color="auto" w:fill="auto"/>
            <w:hideMark/>
          </w:tcPr>
          <w:p w14:paraId="5C1C5D36" w14:textId="162E5F0F" w:rsidR="00027BE7" w:rsidRDefault="00027BE7" w:rsidP="002C08CC">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 xml:space="preserve">Crear un mapa mental </w:t>
            </w:r>
            <w:r w:rsidR="00EA2BC4">
              <w:rPr>
                <w:rFonts w:ascii="Calibri" w:eastAsia="Times New Roman" w:hAnsi="Calibri" w:cs="Calibri"/>
                <w:color w:val="000000"/>
                <w:sz w:val="20"/>
                <w:szCs w:val="20"/>
                <w:lang w:eastAsia="es-ES"/>
              </w:rPr>
              <w:t>que nos pe</w:t>
            </w:r>
            <w:r w:rsidR="00E45329">
              <w:rPr>
                <w:rFonts w:ascii="Calibri" w:eastAsia="Times New Roman" w:hAnsi="Calibri" w:cs="Calibri"/>
                <w:color w:val="000000"/>
                <w:sz w:val="20"/>
                <w:szCs w:val="20"/>
                <w:lang w:eastAsia="es-ES"/>
              </w:rPr>
              <w:t xml:space="preserve">rmita identificar los puntos de </w:t>
            </w:r>
            <w:r w:rsidR="00A666EF">
              <w:rPr>
                <w:rFonts w:ascii="Calibri" w:eastAsia="Times New Roman" w:hAnsi="Calibri" w:cs="Calibri"/>
                <w:color w:val="000000"/>
                <w:sz w:val="20"/>
                <w:szCs w:val="20"/>
                <w:lang w:eastAsia="es-ES"/>
              </w:rPr>
              <w:t>m</w:t>
            </w:r>
            <w:r w:rsidR="00E45329">
              <w:rPr>
                <w:rFonts w:ascii="Calibri" w:eastAsia="Times New Roman" w:hAnsi="Calibri" w:cs="Calibri"/>
                <w:color w:val="000000"/>
                <w:sz w:val="20"/>
                <w:szCs w:val="20"/>
                <w:lang w:eastAsia="es-ES"/>
              </w:rPr>
              <w:t xml:space="preserve">ejora </w:t>
            </w:r>
            <w:r w:rsidR="00F92C67">
              <w:rPr>
                <w:rFonts w:ascii="Calibri" w:eastAsia="Times New Roman" w:hAnsi="Calibri" w:cs="Calibri"/>
                <w:color w:val="000000"/>
                <w:sz w:val="20"/>
                <w:szCs w:val="20"/>
                <w:lang w:eastAsia="es-ES"/>
              </w:rPr>
              <w:t xml:space="preserve">para así </w:t>
            </w:r>
            <w:r w:rsidR="00845B03">
              <w:rPr>
                <w:rFonts w:ascii="Calibri" w:eastAsia="Times New Roman" w:hAnsi="Calibri" w:cs="Calibri"/>
                <w:color w:val="000000"/>
                <w:sz w:val="20"/>
                <w:szCs w:val="20"/>
                <w:lang w:eastAsia="es-ES"/>
              </w:rPr>
              <w:t xml:space="preserve">alcanzar las metas </w:t>
            </w:r>
            <w:r w:rsidR="003D64DE">
              <w:rPr>
                <w:rFonts w:ascii="Calibri" w:eastAsia="Times New Roman" w:hAnsi="Calibri" w:cs="Calibri"/>
                <w:color w:val="000000"/>
                <w:sz w:val="20"/>
                <w:szCs w:val="20"/>
                <w:lang w:eastAsia="es-ES"/>
              </w:rPr>
              <w:t xml:space="preserve">propuestas para el proyecto de manera </w:t>
            </w:r>
            <w:r w:rsidR="0023190D">
              <w:rPr>
                <w:rFonts w:ascii="Calibri" w:eastAsia="Times New Roman" w:hAnsi="Calibri" w:cs="Calibri"/>
                <w:color w:val="000000"/>
                <w:sz w:val="20"/>
                <w:szCs w:val="20"/>
                <w:lang w:eastAsia="es-ES"/>
              </w:rPr>
              <w:t>más</w:t>
            </w:r>
            <w:r w:rsidR="003D64DE">
              <w:rPr>
                <w:rFonts w:ascii="Calibri" w:eastAsia="Times New Roman" w:hAnsi="Calibri" w:cs="Calibri"/>
                <w:color w:val="000000"/>
                <w:sz w:val="20"/>
                <w:szCs w:val="20"/>
                <w:lang w:eastAsia="es-ES"/>
              </w:rPr>
              <w:t xml:space="preserve"> ágil </w:t>
            </w:r>
            <w:r w:rsidR="00352811">
              <w:rPr>
                <w:rFonts w:ascii="Calibri" w:eastAsia="Times New Roman" w:hAnsi="Calibri" w:cs="Calibri"/>
                <w:color w:val="000000"/>
                <w:sz w:val="20"/>
                <w:szCs w:val="20"/>
                <w:lang w:eastAsia="es-ES"/>
              </w:rPr>
              <w:t xml:space="preserve">proponiendo funcionalidades </w:t>
            </w:r>
            <w:r w:rsidR="00096534">
              <w:rPr>
                <w:rFonts w:ascii="Calibri" w:eastAsia="Times New Roman" w:hAnsi="Calibri" w:cs="Calibri"/>
                <w:color w:val="000000"/>
                <w:sz w:val="20"/>
                <w:szCs w:val="20"/>
                <w:lang w:eastAsia="es-ES"/>
              </w:rPr>
              <w:t>o acciones</w:t>
            </w:r>
            <w:r w:rsidR="003D64DE">
              <w:rPr>
                <w:rFonts w:ascii="Calibri" w:eastAsia="Times New Roman" w:hAnsi="Calibri" w:cs="Calibri"/>
                <w:color w:val="000000"/>
                <w:sz w:val="20"/>
                <w:szCs w:val="20"/>
                <w:lang w:eastAsia="es-ES"/>
              </w:rPr>
              <w:t>.</w:t>
            </w:r>
          </w:p>
          <w:p w14:paraId="48B0AF0E" w14:textId="77777777" w:rsidR="00AC0AE6" w:rsidRDefault="00AC0AE6" w:rsidP="002C08CC">
            <w:pPr>
              <w:rPr>
                <w:rFonts w:ascii="Calibri" w:eastAsia="Times New Roman" w:hAnsi="Calibri" w:cs="Calibri"/>
                <w:color w:val="000000"/>
                <w:sz w:val="20"/>
                <w:szCs w:val="20"/>
                <w:lang w:eastAsia="es-ES"/>
              </w:rPr>
            </w:pPr>
          </w:p>
          <w:p w14:paraId="4937E377" w14:textId="09DEBAE7" w:rsidR="00E069B8" w:rsidRDefault="003D46A6" w:rsidP="002C08CC">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Saca</w:t>
            </w:r>
            <w:r w:rsidR="00F4103C">
              <w:rPr>
                <w:rFonts w:ascii="Calibri" w:eastAsia="Times New Roman" w:hAnsi="Calibri" w:cs="Calibri"/>
                <w:color w:val="000000"/>
                <w:sz w:val="20"/>
                <w:szCs w:val="20"/>
                <w:lang w:eastAsia="es-ES"/>
              </w:rPr>
              <w:t>r</w:t>
            </w:r>
            <w:r>
              <w:rPr>
                <w:rFonts w:ascii="Calibri" w:eastAsia="Times New Roman" w:hAnsi="Calibri" w:cs="Calibri"/>
                <w:color w:val="000000"/>
                <w:sz w:val="20"/>
                <w:szCs w:val="20"/>
                <w:lang w:eastAsia="es-ES"/>
              </w:rPr>
              <w:t xml:space="preserve"> provecho de la expertici</w:t>
            </w:r>
            <w:r w:rsidR="008610E3">
              <w:rPr>
                <w:rFonts w:ascii="Calibri" w:eastAsia="Times New Roman" w:hAnsi="Calibri" w:cs="Calibri"/>
                <w:color w:val="000000"/>
                <w:sz w:val="20"/>
                <w:szCs w:val="20"/>
                <w:lang w:eastAsia="es-ES"/>
              </w:rPr>
              <w:t>a de los integrantes del grupo para identificar riesgos y</w:t>
            </w:r>
            <w:r w:rsidR="003D4AFC">
              <w:rPr>
                <w:rFonts w:ascii="Calibri" w:eastAsia="Times New Roman" w:hAnsi="Calibri" w:cs="Calibri"/>
                <w:color w:val="000000"/>
                <w:sz w:val="20"/>
                <w:szCs w:val="20"/>
                <w:lang w:eastAsia="es-ES"/>
              </w:rPr>
              <w:t xml:space="preserve"> soluciones a problemas presentados </w:t>
            </w:r>
            <w:r w:rsidR="00705A38">
              <w:rPr>
                <w:rFonts w:ascii="Calibri" w:eastAsia="Times New Roman" w:hAnsi="Calibri" w:cs="Calibri"/>
                <w:color w:val="000000"/>
                <w:sz w:val="20"/>
                <w:szCs w:val="20"/>
                <w:lang w:eastAsia="es-ES"/>
              </w:rPr>
              <w:t xml:space="preserve">en </w:t>
            </w:r>
            <w:r w:rsidR="006E0451">
              <w:rPr>
                <w:rFonts w:ascii="Calibri" w:eastAsia="Times New Roman" w:hAnsi="Calibri" w:cs="Calibri"/>
                <w:color w:val="000000"/>
                <w:sz w:val="20"/>
                <w:szCs w:val="20"/>
                <w:lang w:eastAsia="es-ES"/>
              </w:rPr>
              <w:t>iteraciones anteriores del proyecto.</w:t>
            </w:r>
          </w:p>
          <w:p w14:paraId="6C48B505" w14:textId="6A2F3942" w:rsidR="003D64DE" w:rsidRDefault="003D64DE" w:rsidP="002C08CC">
            <w:pPr>
              <w:rPr>
                <w:rFonts w:ascii="Calibri" w:eastAsia="Times New Roman" w:hAnsi="Calibri" w:cs="Calibri"/>
                <w:color w:val="000000"/>
                <w:sz w:val="20"/>
                <w:szCs w:val="20"/>
                <w:lang w:eastAsia="es-ES"/>
              </w:rPr>
            </w:pPr>
          </w:p>
          <w:p w14:paraId="0027DCC7" w14:textId="4B79A75D" w:rsidR="002C08CC" w:rsidRPr="002C08CC" w:rsidRDefault="00515D47" w:rsidP="002C08CC">
            <w:pPr>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 xml:space="preserve">El control de </w:t>
            </w:r>
            <w:proofErr w:type="spellStart"/>
            <w:r>
              <w:rPr>
                <w:rFonts w:ascii="Calibri" w:eastAsia="Times New Roman" w:hAnsi="Calibri" w:cs="Calibri"/>
                <w:color w:val="000000"/>
                <w:sz w:val="20"/>
                <w:szCs w:val="20"/>
                <w:lang w:eastAsia="es-ES"/>
              </w:rPr>
              <w:t>camio</w:t>
            </w:r>
            <w:proofErr w:type="spellEnd"/>
            <w:r>
              <w:rPr>
                <w:rFonts w:ascii="Calibri" w:eastAsia="Times New Roman" w:hAnsi="Calibri" w:cs="Calibri"/>
                <w:color w:val="000000"/>
                <w:sz w:val="20"/>
                <w:szCs w:val="20"/>
                <w:lang w:eastAsia="es-ES"/>
              </w:rPr>
              <w:t xml:space="preserve"> para este proyecto estará </w:t>
            </w:r>
            <w:r w:rsidR="007A0F3F">
              <w:rPr>
                <w:rFonts w:ascii="Calibri" w:eastAsia="Times New Roman" w:hAnsi="Calibri" w:cs="Calibri"/>
                <w:color w:val="000000"/>
                <w:sz w:val="20"/>
                <w:szCs w:val="20"/>
                <w:lang w:eastAsia="es-ES"/>
              </w:rPr>
              <w:t xml:space="preserve">a cargo de los integrantes del </w:t>
            </w:r>
            <w:r w:rsidR="00FF37CD">
              <w:rPr>
                <w:rFonts w:ascii="Calibri" w:eastAsia="Times New Roman" w:hAnsi="Calibri" w:cs="Calibri"/>
                <w:color w:val="000000"/>
                <w:sz w:val="20"/>
                <w:szCs w:val="20"/>
                <w:lang w:eastAsia="es-ES"/>
              </w:rPr>
              <w:t xml:space="preserve">grupo con una </w:t>
            </w:r>
            <w:r w:rsidR="00C86F7C">
              <w:rPr>
                <w:rFonts w:ascii="Calibri" w:eastAsia="Times New Roman" w:hAnsi="Calibri" w:cs="Calibri"/>
                <w:color w:val="000000"/>
                <w:sz w:val="20"/>
                <w:szCs w:val="20"/>
                <w:lang w:eastAsia="es-ES"/>
              </w:rPr>
              <w:t>validación</w:t>
            </w:r>
            <w:r w:rsidR="00FF37CD">
              <w:rPr>
                <w:rFonts w:ascii="Calibri" w:eastAsia="Times New Roman" w:hAnsi="Calibri" w:cs="Calibri"/>
                <w:color w:val="000000"/>
                <w:sz w:val="20"/>
                <w:szCs w:val="20"/>
                <w:lang w:eastAsia="es-ES"/>
              </w:rPr>
              <w:t xml:space="preserve"> de pares </w:t>
            </w:r>
            <w:r w:rsidR="00754329">
              <w:rPr>
                <w:rFonts w:ascii="Calibri" w:eastAsia="Times New Roman" w:hAnsi="Calibri" w:cs="Calibri"/>
                <w:color w:val="000000"/>
                <w:sz w:val="20"/>
                <w:szCs w:val="20"/>
                <w:lang w:eastAsia="es-ES"/>
              </w:rPr>
              <w:t xml:space="preserve">con respecto a los cambios a realizar </w:t>
            </w:r>
            <w:r w:rsidR="00C86F7C">
              <w:rPr>
                <w:rFonts w:ascii="Calibri" w:eastAsia="Times New Roman" w:hAnsi="Calibri" w:cs="Calibri"/>
                <w:color w:val="000000"/>
                <w:sz w:val="20"/>
                <w:szCs w:val="20"/>
                <w:lang w:eastAsia="es-ES"/>
              </w:rPr>
              <w:t>en cada despliegue</w:t>
            </w:r>
          </w:p>
        </w:tc>
      </w:tr>
      <w:tr w:rsidR="002C08CC" w:rsidRPr="002C08CC" w14:paraId="3CD8202E" w14:textId="77777777" w:rsidTr="1021E04C">
        <w:trPr>
          <w:trHeight w:val="1364"/>
        </w:trPr>
        <w:tc>
          <w:tcPr>
            <w:tcW w:w="674" w:type="dxa"/>
            <w:vMerge/>
            <w:vAlign w:val="center"/>
            <w:hideMark/>
          </w:tcPr>
          <w:p w14:paraId="78DBF234" w14:textId="77777777" w:rsidR="002C08CC" w:rsidRPr="002C08CC" w:rsidRDefault="002C08CC" w:rsidP="002C08CC">
            <w:pPr>
              <w:rPr>
                <w:rFonts w:ascii="Calibri" w:eastAsia="Times New Roman" w:hAnsi="Calibri" w:cs="Calibri"/>
                <w:color w:val="FFFF00"/>
                <w:sz w:val="20"/>
                <w:szCs w:val="20"/>
                <w:lang w:eastAsia="es-ES"/>
              </w:rPr>
            </w:pPr>
          </w:p>
        </w:tc>
        <w:tc>
          <w:tcPr>
            <w:tcW w:w="2723" w:type="dxa"/>
            <w:tcBorders>
              <w:top w:val="nil"/>
              <w:left w:val="nil"/>
              <w:bottom w:val="single" w:sz="4" w:space="0" w:color="auto"/>
              <w:right w:val="single" w:sz="4" w:space="0" w:color="auto"/>
            </w:tcBorders>
            <w:shd w:val="clear" w:color="auto" w:fill="auto"/>
            <w:noWrap/>
            <w:hideMark/>
          </w:tcPr>
          <w:p w14:paraId="28E7B3BA" w14:textId="621D1EB4" w:rsidR="002C08CC" w:rsidRPr="002C08CC" w:rsidRDefault="008D22A6"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Revisión</w:t>
            </w:r>
            <w:r w:rsidR="002C08CC" w:rsidRPr="002C08CC">
              <w:rPr>
                <w:rFonts w:ascii="Calibri" w:eastAsia="Times New Roman" w:hAnsi="Calibri" w:cs="Calibri"/>
                <w:color w:val="000000"/>
                <w:sz w:val="20"/>
                <w:szCs w:val="20"/>
                <w:lang w:eastAsia="es-ES"/>
              </w:rPr>
              <w:t>/Pruebas</w:t>
            </w:r>
          </w:p>
        </w:tc>
        <w:tc>
          <w:tcPr>
            <w:tcW w:w="5431" w:type="dxa"/>
            <w:tcBorders>
              <w:top w:val="nil"/>
              <w:left w:val="nil"/>
              <w:bottom w:val="single" w:sz="4" w:space="0" w:color="auto"/>
              <w:right w:val="single" w:sz="4" w:space="0" w:color="auto"/>
            </w:tcBorders>
            <w:shd w:val="clear" w:color="auto" w:fill="auto"/>
            <w:hideMark/>
          </w:tcPr>
          <w:p w14:paraId="5BE6B5C5" w14:textId="41F1A4C4" w:rsidR="002C08CC" w:rsidRPr="002C08CC" w:rsidRDefault="002C08CC" w:rsidP="002C08CC">
            <w:pPr>
              <w:rPr>
                <w:rFonts w:ascii="Calibri" w:eastAsia="Times New Roman" w:hAnsi="Calibri" w:cs="Calibri"/>
                <w:color w:val="000000"/>
                <w:sz w:val="20"/>
                <w:szCs w:val="20"/>
                <w:lang w:eastAsia="es-ES"/>
              </w:rPr>
            </w:pPr>
            <w:r w:rsidRPr="002C08CC">
              <w:rPr>
                <w:rFonts w:ascii="Calibri" w:eastAsia="Times New Roman" w:hAnsi="Calibri" w:cs="Calibri"/>
                <w:color w:val="000000"/>
                <w:sz w:val="20"/>
                <w:szCs w:val="20"/>
                <w:lang w:eastAsia="es-ES"/>
              </w:rPr>
              <w:t xml:space="preserve">Se debe presentar al comité de cambios posterior al cambio </w:t>
            </w:r>
            <w:r w:rsidR="008D22A6" w:rsidRPr="002C08CC">
              <w:rPr>
                <w:rFonts w:ascii="Calibri" w:eastAsia="Times New Roman" w:hAnsi="Calibri" w:cs="Calibri"/>
                <w:color w:val="000000"/>
                <w:sz w:val="20"/>
                <w:szCs w:val="20"/>
                <w:lang w:eastAsia="es-ES"/>
              </w:rPr>
              <w:t>realizado,</w:t>
            </w:r>
            <w:r w:rsidRPr="002C08CC">
              <w:rPr>
                <w:rFonts w:ascii="Calibri" w:eastAsia="Times New Roman" w:hAnsi="Calibri" w:cs="Calibri"/>
                <w:color w:val="000000"/>
                <w:sz w:val="20"/>
                <w:szCs w:val="20"/>
                <w:lang w:eastAsia="es-ES"/>
              </w:rPr>
              <w:t xml:space="preserve"> las evidencias generadas en ambientes de </w:t>
            </w:r>
            <w:r w:rsidR="008D22A6" w:rsidRPr="002C08CC">
              <w:rPr>
                <w:rFonts w:ascii="Calibri" w:eastAsia="Times New Roman" w:hAnsi="Calibri" w:cs="Calibri"/>
                <w:color w:val="000000"/>
                <w:sz w:val="20"/>
                <w:szCs w:val="20"/>
                <w:lang w:eastAsia="es-ES"/>
              </w:rPr>
              <w:t>integración</w:t>
            </w:r>
            <w:r w:rsidRPr="002C08CC">
              <w:rPr>
                <w:rFonts w:ascii="Calibri" w:eastAsia="Times New Roman" w:hAnsi="Calibri" w:cs="Calibri"/>
                <w:color w:val="000000"/>
                <w:sz w:val="20"/>
                <w:szCs w:val="20"/>
                <w:lang w:eastAsia="es-ES"/>
              </w:rPr>
              <w:t xml:space="preserve"> y Calidad para </w:t>
            </w:r>
            <w:r w:rsidR="002D0F90" w:rsidRPr="002C08CC">
              <w:rPr>
                <w:rFonts w:ascii="Calibri" w:eastAsia="Times New Roman" w:hAnsi="Calibri" w:cs="Calibri"/>
                <w:color w:val="000000"/>
                <w:sz w:val="20"/>
                <w:szCs w:val="20"/>
                <w:lang w:eastAsia="es-ES"/>
              </w:rPr>
              <w:t>asegurar que</w:t>
            </w:r>
            <w:r w:rsidRPr="002C08CC">
              <w:rPr>
                <w:rFonts w:ascii="Calibri" w:eastAsia="Times New Roman" w:hAnsi="Calibri" w:cs="Calibri"/>
                <w:color w:val="000000"/>
                <w:sz w:val="20"/>
                <w:szCs w:val="20"/>
                <w:lang w:eastAsia="es-ES"/>
              </w:rPr>
              <w:t xml:space="preserve"> no se inyectaran errores con el cambio realizado. Se debe registrar en la respectiva CMDB la fecha de cambio anexando las evidencias entregadas.</w:t>
            </w:r>
          </w:p>
        </w:tc>
      </w:tr>
    </w:tbl>
    <w:p w14:paraId="55FDB4EC" w14:textId="77777777" w:rsidR="002C08CC" w:rsidRDefault="002C08CC" w:rsidP="003E0E7B">
      <w:pPr>
        <w:rPr>
          <w:lang w:eastAsia="es-CO"/>
        </w:rPr>
      </w:pPr>
    </w:p>
    <w:p w14:paraId="3E7D0BEE" w14:textId="5E3F877F" w:rsidR="00C0492A" w:rsidRDefault="00C0492A" w:rsidP="003E0E7B">
      <w:pPr>
        <w:rPr>
          <w:lang w:eastAsia="es-CO"/>
        </w:rPr>
      </w:pPr>
    </w:p>
    <w:p w14:paraId="463DEB67" w14:textId="77777777" w:rsidR="00C0492A" w:rsidRDefault="00C0492A" w:rsidP="003E0E7B">
      <w:pPr>
        <w:rPr>
          <w:lang w:eastAsia="es-CO"/>
        </w:rPr>
      </w:pPr>
    </w:p>
    <w:p w14:paraId="63FE7248" w14:textId="02C9264E" w:rsidR="00A5344A" w:rsidRDefault="00A5344A" w:rsidP="00772805">
      <w:pPr>
        <w:pStyle w:val="Heading1"/>
        <w:rPr>
          <w:lang w:eastAsia="es-CO"/>
        </w:rPr>
      </w:pPr>
      <w:bookmarkStart w:id="4" w:name="_Toc112337464"/>
      <w:r>
        <w:rPr>
          <w:lang w:eastAsia="es-CO"/>
        </w:rPr>
        <w:t>Seguimiento Estado</w:t>
      </w:r>
      <w:bookmarkEnd w:id="4"/>
    </w:p>
    <w:p w14:paraId="2031110E" w14:textId="1568039B" w:rsidR="000B5F87" w:rsidRDefault="000B5F87" w:rsidP="00A5344A">
      <w:pPr>
        <w:rPr>
          <w:lang w:eastAsia="es-CO"/>
        </w:rPr>
      </w:pPr>
    </w:p>
    <w:tbl>
      <w:tblPr>
        <w:tblW w:w="9209" w:type="dxa"/>
        <w:tblCellMar>
          <w:left w:w="70" w:type="dxa"/>
          <w:right w:w="70" w:type="dxa"/>
        </w:tblCellMar>
        <w:tblLook w:val="04A0" w:firstRow="1" w:lastRow="0" w:firstColumn="1" w:lastColumn="0" w:noHBand="0" w:noVBand="1"/>
      </w:tblPr>
      <w:tblGrid>
        <w:gridCol w:w="740"/>
        <w:gridCol w:w="1940"/>
        <w:gridCol w:w="6529"/>
      </w:tblGrid>
      <w:tr w:rsidR="000B5F87" w:rsidRPr="000B5F87" w14:paraId="1C3EF4A4" w14:textId="77777777" w:rsidTr="000B5F87">
        <w:trPr>
          <w:trHeight w:val="300"/>
        </w:trPr>
        <w:tc>
          <w:tcPr>
            <w:tcW w:w="7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1227292"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ETAPA</w:t>
            </w:r>
          </w:p>
        </w:tc>
        <w:tc>
          <w:tcPr>
            <w:tcW w:w="1940" w:type="dxa"/>
            <w:tcBorders>
              <w:top w:val="single" w:sz="4" w:space="0" w:color="auto"/>
              <w:left w:val="nil"/>
              <w:bottom w:val="single" w:sz="4" w:space="0" w:color="auto"/>
              <w:right w:val="single" w:sz="4" w:space="0" w:color="auto"/>
            </w:tcBorders>
            <w:shd w:val="clear" w:color="000000" w:fill="9BC2E6"/>
            <w:noWrap/>
            <w:vAlign w:val="bottom"/>
            <w:hideMark/>
          </w:tcPr>
          <w:p w14:paraId="2191FCB8"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CONCEPTO</w:t>
            </w:r>
          </w:p>
        </w:tc>
        <w:tc>
          <w:tcPr>
            <w:tcW w:w="6529" w:type="dxa"/>
            <w:tcBorders>
              <w:top w:val="single" w:sz="4" w:space="0" w:color="auto"/>
              <w:left w:val="nil"/>
              <w:bottom w:val="single" w:sz="4" w:space="0" w:color="auto"/>
              <w:right w:val="single" w:sz="4" w:space="0" w:color="auto"/>
            </w:tcBorders>
            <w:shd w:val="clear" w:color="000000" w:fill="9BC2E6"/>
            <w:noWrap/>
            <w:vAlign w:val="bottom"/>
            <w:hideMark/>
          </w:tcPr>
          <w:p w14:paraId="7898E2BA"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POLITICA</w:t>
            </w:r>
          </w:p>
        </w:tc>
      </w:tr>
      <w:tr w:rsidR="000B5F87" w:rsidRPr="000B5F87" w14:paraId="30E5BAE0" w14:textId="77777777" w:rsidTr="00A72B1A">
        <w:trPr>
          <w:trHeight w:val="1262"/>
        </w:trPr>
        <w:tc>
          <w:tcPr>
            <w:tcW w:w="740" w:type="dxa"/>
            <w:vMerge w:val="restart"/>
            <w:tcBorders>
              <w:top w:val="nil"/>
              <w:left w:val="single" w:sz="4" w:space="0" w:color="auto"/>
              <w:bottom w:val="single" w:sz="4" w:space="0" w:color="auto"/>
              <w:right w:val="single" w:sz="4" w:space="0" w:color="auto"/>
            </w:tcBorders>
            <w:shd w:val="clear" w:color="000000" w:fill="0070C0"/>
            <w:noWrap/>
            <w:textDirection w:val="btLr"/>
            <w:vAlign w:val="center"/>
            <w:hideMark/>
          </w:tcPr>
          <w:p w14:paraId="363C0B93" w14:textId="77777777" w:rsidR="000B5F87" w:rsidRPr="000B5F87" w:rsidRDefault="000B5F87" w:rsidP="000B5F87">
            <w:pPr>
              <w:jc w:val="center"/>
              <w:rPr>
                <w:rFonts w:ascii="Calibri" w:eastAsia="Times New Roman" w:hAnsi="Calibri" w:cs="Calibri"/>
                <w:color w:val="FFFF00"/>
                <w:sz w:val="22"/>
                <w:szCs w:val="22"/>
                <w:lang w:eastAsia="es-ES"/>
              </w:rPr>
            </w:pPr>
            <w:r w:rsidRPr="000B5F87">
              <w:rPr>
                <w:rFonts w:ascii="Calibri" w:eastAsia="Times New Roman" w:hAnsi="Calibri" w:cs="Calibri"/>
                <w:color w:val="FFFF00"/>
                <w:sz w:val="22"/>
                <w:szCs w:val="22"/>
                <w:lang w:eastAsia="es-ES"/>
              </w:rPr>
              <w:t>Seguimiento Estado</w:t>
            </w:r>
          </w:p>
        </w:tc>
        <w:tc>
          <w:tcPr>
            <w:tcW w:w="1940" w:type="dxa"/>
            <w:tcBorders>
              <w:top w:val="nil"/>
              <w:left w:val="nil"/>
              <w:bottom w:val="single" w:sz="4" w:space="0" w:color="auto"/>
              <w:right w:val="single" w:sz="4" w:space="0" w:color="auto"/>
            </w:tcBorders>
            <w:shd w:val="clear" w:color="auto" w:fill="auto"/>
            <w:noWrap/>
            <w:hideMark/>
          </w:tcPr>
          <w:p w14:paraId="3894D1A2" w14:textId="77777777" w:rsidR="000B5F87" w:rsidRPr="000B5F87" w:rsidRDefault="000B5F87"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Colección de Datos</w:t>
            </w:r>
          </w:p>
        </w:tc>
        <w:tc>
          <w:tcPr>
            <w:tcW w:w="6529" w:type="dxa"/>
            <w:tcBorders>
              <w:top w:val="nil"/>
              <w:left w:val="nil"/>
              <w:bottom w:val="single" w:sz="4" w:space="0" w:color="auto"/>
              <w:right w:val="single" w:sz="4" w:space="0" w:color="auto"/>
            </w:tcBorders>
            <w:shd w:val="clear" w:color="auto" w:fill="auto"/>
            <w:hideMark/>
          </w:tcPr>
          <w:p w14:paraId="403AF56A" w14:textId="1AE05754" w:rsidR="000B5F87" w:rsidRPr="000B5F87" w:rsidRDefault="000B5F87"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 xml:space="preserve">Los actores involucrados deben registrar la configuración y mantenida </w:t>
            </w:r>
            <w:r w:rsidR="002D0F90" w:rsidRPr="000B5F87">
              <w:rPr>
                <w:rFonts w:ascii="Calibri" w:eastAsia="Times New Roman" w:hAnsi="Calibri" w:cs="Calibri"/>
                <w:color w:val="000000"/>
                <w:sz w:val="20"/>
                <w:szCs w:val="20"/>
                <w:lang w:eastAsia="es-ES"/>
              </w:rPr>
              <w:t>de acuerdo con</w:t>
            </w:r>
            <w:r w:rsidRPr="000B5F87">
              <w:rPr>
                <w:rFonts w:ascii="Calibri" w:eastAsia="Times New Roman" w:hAnsi="Calibri" w:cs="Calibri"/>
                <w:color w:val="000000"/>
                <w:sz w:val="20"/>
                <w:szCs w:val="20"/>
                <w:lang w:eastAsia="es-ES"/>
              </w:rPr>
              <w:t xml:space="preserve"> los criterios definidos en la presente </w:t>
            </w:r>
            <w:r w:rsidR="002D0F90" w:rsidRPr="000B5F87">
              <w:rPr>
                <w:rFonts w:ascii="Calibri" w:eastAsia="Times New Roman" w:hAnsi="Calibri" w:cs="Calibri"/>
                <w:color w:val="000000"/>
                <w:sz w:val="20"/>
                <w:szCs w:val="20"/>
                <w:lang w:eastAsia="es-ES"/>
              </w:rPr>
              <w:t>norma,</w:t>
            </w:r>
            <w:r w:rsidRPr="000B5F87">
              <w:rPr>
                <w:rFonts w:ascii="Calibri" w:eastAsia="Times New Roman" w:hAnsi="Calibri" w:cs="Calibri"/>
                <w:color w:val="000000"/>
                <w:sz w:val="20"/>
                <w:szCs w:val="20"/>
                <w:lang w:eastAsia="es-ES"/>
              </w:rPr>
              <w:t xml:space="preserve"> manteniendo la </w:t>
            </w:r>
            <w:r w:rsidR="002D0F90" w:rsidRPr="000B5F87">
              <w:rPr>
                <w:rFonts w:ascii="Calibri" w:eastAsia="Times New Roman" w:hAnsi="Calibri" w:cs="Calibri"/>
                <w:color w:val="000000"/>
                <w:sz w:val="20"/>
                <w:szCs w:val="20"/>
                <w:lang w:eastAsia="es-ES"/>
              </w:rPr>
              <w:t>fecha,</w:t>
            </w:r>
            <w:r w:rsidRPr="000B5F87">
              <w:rPr>
                <w:rFonts w:ascii="Calibri" w:eastAsia="Times New Roman" w:hAnsi="Calibri" w:cs="Calibri"/>
                <w:color w:val="000000"/>
                <w:sz w:val="20"/>
                <w:szCs w:val="20"/>
                <w:lang w:eastAsia="es-ES"/>
              </w:rPr>
              <w:t xml:space="preserve"> la </w:t>
            </w:r>
            <w:r w:rsidR="00B9647E" w:rsidRPr="000B5F87">
              <w:rPr>
                <w:rFonts w:ascii="Calibri" w:eastAsia="Times New Roman" w:hAnsi="Calibri" w:cs="Calibri"/>
                <w:color w:val="000000"/>
                <w:sz w:val="20"/>
                <w:szCs w:val="20"/>
                <w:lang w:eastAsia="es-ES"/>
              </w:rPr>
              <w:t>versión</w:t>
            </w:r>
            <w:r w:rsidRPr="000B5F87">
              <w:rPr>
                <w:rFonts w:ascii="Calibri" w:eastAsia="Times New Roman" w:hAnsi="Calibri" w:cs="Calibri"/>
                <w:color w:val="000000"/>
                <w:sz w:val="20"/>
                <w:szCs w:val="20"/>
                <w:lang w:eastAsia="es-ES"/>
              </w:rPr>
              <w:t xml:space="preserve"> y el elemento de </w:t>
            </w:r>
            <w:r w:rsidR="00B9647E" w:rsidRPr="000B5F87">
              <w:rPr>
                <w:rFonts w:ascii="Calibri" w:eastAsia="Times New Roman" w:hAnsi="Calibri" w:cs="Calibri"/>
                <w:color w:val="000000"/>
                <w:sz w:val="20"/>
                <w:szCs w:val="20"/>
                <w:lang w:eastAsia="es-ES"/>
              </w:rPr>
              <w:t>configuración</w:t>
            </w:r>
            <w:r w:rsidRPr="000B5F87">
              <w:rPr>
                <w:rFonts w:ascii="Calibri" w:eastAsia="Times New Roman" w:hAnsi="Calibri" w:cs="Calibri"/>
                <w:color w:val="000000"/>
                <w:sz w:val="20"/>
                <w:szCs w:val="20"/>
                <w:lang w:eastAsia="es-ES"/>
              </w:rPr>
              <w:t xml:space="preserve"> creado, actualizado o eliminado</w:t>
            </w:r>
            <w:r w:rsidR="00C35F6C">
              <w:rPr>
                <w:rFonts w:ascii="Calibri" w:eastAsia="Times New Roman" w:hAnsi="Calibri" w:cs="Calibri"/>
                <w:color w:val="000000"/>
                <w:sz w:val="20"/>
                <w:szCs w:val="20"/>
                <w:lang w:eastAsia="es-ES"/>
              </w:rPr>
              <w:t xml:space="preserve">, esto se realizar en el documento definido para </w:t>
            </w:r>
            <w:r w:rsidR="00961549">
              <w:rPr>
                <w:rFonts w:ascii="Calibri" w:eastAsia="Times New Roman" w:hAnsi="Calibri" w:cs="Calibri"/>
                <w:color w:val="000000"/>
                <w:sz w:val="20"/>
                <w:szCs w:val="20"/>
                <w:lang w:eastAsia="es-ES"/>
              </w:rPr>
              <w:t>este fin</w:t>
            </w:r>
            <w:r w:rsidRPr="000B5F87">
              <w:rPr>
                <w:rFonts w:ascii="Calibri" w:eastAsia="Times New Roman" w:hAnsi="Calibri" w:cs="Calibri"/>
                <w:color w:val="000000"/>
                <w:sz w:val="20"/>
                <w:szCs w:val="20"/>
                <w:lang w:eastAsia="es-ES"/>
              </w:rPr>
              <w:t>.</w:t>
            </w:r>
          </w:p>
        </w:tc>
      </w:tr>
      <w:tr w:rsidR="000B5F87" w:rsidRPr="000B5F87" w14:paraId="4FF6F02E" w14:textId="77777777" w:rsidTr="00A72B1A">
        <w:trPr>
          <w:trHeight w:val="428"/>
        </w:trPr>
        <w:tc>
          <w:tcPr>
            <w:tcW w:w="740" w:type="dxa"/>
            <w:vMerge/>
            <w:tcBorders>
              <w:top w:val="nil"/>
              <w:left w:val="single" w:sz="4" w:space="0" w:color="auto"/>
              <w:bottom w:val="single" w:sz="4" w:space="0" w:color="auto"/>
              <w:right w:val="single" w:sz="4" w:space="0" w:color="auto"/>
            </w:tcBorders>
            <w:vAlign w:val="center"/>
            <w:hideMark/>
          </w:tcPr>
          <w:p w14:paraId="783EF545" w14:textId="77777777" w:rsidR="000B5F87" w:rsidRPr="000B5F87" w:rsidRDefault="000B5F87" w:rsidP="000B5F87">
            <w:pPr>
              <w:rPr>
                <w:rFonts w:ascii="Calibri" w:eastAsia="Times New Roman" w:hAnsi="Calibri" w:cs="Calibri"/>
                <w:color w:val="FFFF00"/>
                <w:sz w:val="22"/>
                <w:szCs w:val="22"/>
                <w:lang w:eastAsia="es-ES"/>
              </w:rPr>
            </w:pPr>
          </w:p>
        </w:tc>
        <w:tc>
          <w:tcPr>
            <w:tcW w:w="1940" w:type="dxa"/>
            <w:tcBorders>
              <w:top w:val="nil"/>
              <w:left w:val="nil"/>
              <w:bottom w:val="single" w:sz="4" w:space="0" w:color="auto"/>
              <w:right w:val="single" w:sz="4" w:space="0" w:color="auto"/>
            </w:tcBorders>
            <w:shd w:val="clear" w:color="auto" w:fill="auto"/>
            <w:noWrap/>
            <w:hideMark/>
          </w:tcPr>
          <w:p w14:paraId="2254465D" w14:textId="77777777" w:rsidR="000B5F87" w:rsidRPr="000B5F87" w:rsidRDefault="000B5F87" w:rsidP="000B5F87">
            <w:pPr>
              <w:rPr>
                <w:rFonts w:ascii="Calibri" w:eastAsia="Times New Roman" w:hAnsi="Calibri" w:cs="Calibri"/>
                <w:color w:val="000000"/>
                <w:sz w:val="20"/>
                <w:szCs w:val="20"/>
                <w:lang w:eastAsia="es-ES"/>
              </w:rPr>
            </w:pPr>
            <w:proofErr w:type="spellStart"/>
            <w:r w:rsidRPr="000B5F87">
              <w:rPr>
                <w:rFonts w:ascii="Calibri" w:eastAsia="Times New Roman" w:hAnsi="Calibri" w:cs="Calibri"/>
                <w:color w:val="000000"/>
                <w:sz w:val="20"/>
                <w:szCs w:val="20"/>
                <w:lang w:eastAsia="es-ES"/>
              </w:rPr>
              <w:t>Generacion</w:t>
            </w:r>
            <w:proofErr w:type="spellEnd"/>
            <w:r w:rsidRPr="000B5F87">
              <w:rPr>
                <w:rFonts w:ascii="Calibri" w:eastAsia="Times New Roman" w:hAnsi="Calibri" w:cs="Calibri"/>
                <w:color w:val="000000"/>
                <w:sz w:val="20"/>
                <w:szCs w:val="20"/>
                <w:lang w:eastAsia="es-ES"/>
              </w:rPr>
              <w:t xml:space="preserve"> reporte</w:t>
            </w:r>
          </w:p>
        </w:tc>
        <w:tc>
          <w:tcPr>
            <w:tcW w:w="6529" w:type="dxa"/>
            <w:tcBorders>
              <w:top w:val="nil"/>
              <w:left w:val="nil"/>
              <w:bottom w:val="single" w:sz="4" w:space="0" w:color="auto"/>
              <w:right w:val="single" w:sz="4" w:space="0" w:color="auto"/>
            </w:tcBorders>
            <w:shd w:val="clear" w:color="auto" w:fill="auto"/>
            <w:hideMark/>
          </w:tcPr>
          <w:p w14:paraId="161C1FA6" w14:textId="43D48F1C" w:rsidR="000B5F87" w:rsidRPr="000B5F87" w:rsidRDefault="000B5F87"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 xml:space="preserve">Se </w:t>
            </w:r>
            <w:r w:rsidR="002D0F90" w:rsidRPr="000B5F87">
              <w:rPr>
                <w:rFonts w:ascii="Calibri" w:eastAsia="Times New Roman" w:hAnsi="Calibri" w:cs="Calibri"/>
                <w:color w:val="000000"/>
                <w:sz w:val="20"/>
                <w:szCs w:val="20"/>
                <w:lang w:eastAsia="es-ES"/>
              </w:rPr>
              <w:t>generará</w:t>
            </w:r>
            <w:r w:rsidRPr="000B5F87">
              <w:rPr>
                <w:rFonts w:ascii="Calibri" w:eastAsia="Times New Roman" w:hAnsi="Calibri" w:cs="Calibri"/>
                <w:color w:val="000000"/>
                <w:sz w:val="20"/>
                <w:szCs w:val="20"/>
                <w:lang w:eastAsia="es-ES"/>
              </w:rPr>
              <w:t xml:space="preserve"> reporte del inventario d</w:t>
            </w:r>
            <w:r w:rsidR="00B9647E">
              <w:rPr>
                <w:rFonts w:ascii="Calibri" w:eastAsia="Times New Roman" w:hAnsi="Calibri" w:cs="Calibri"/>
                <w:color w:val="000000"/>
                <w:sz w:val="20"/>
                <w:szCs w:val="20"/>
                <w:lang w:eastAsia="es-ES"/>
              </w:rPr>
              <w:t>el</w:t>
            </w:r>
            <w:r w:rsidRPr="000B5F87">
              <w:rPr>
                <w:rFonts w:ascii="Calibri" w:eastAsia="Times New Roman" w:hAnsi="Calibri" w:cs="Calibri"/>
                <w:color w:val="000000"/>
                <w:sz w:val="20"/>
                <w:szCs w:val="20"/>
                <w:lang w:eastAsia="es-ES"/>
              </w:rPr>
              <w:t xml:space="preserve"> </w:t>
            </w:r>
            <w:r w:rsidR="00B9647E" w:rsidRPr="000B5F87">
              <w:rPr>
                <w:rFonts w:ascii="Calibri" w:eastAsia="Times New Roman" w:hAnsi="Calibri" w:cs="Calibri"/>
                <w:color w:val="000000"/>
                <w:sz w:val="20"/>
                <w:szCs w:val="20"/>
                <w:lang w:eastAsia="es-ES"/>
              </w:rPr>
              <w:t>ítem</w:t>
            </w:r>
            <w:r w:rsidRPr="000B5F87">
              <w:rPr>
                <w:rFonts w:ascii="Calibri" w:eastAsia="Times New Roman" w:hAnsi="Calibri" w:cs="Calibri"/>
                <w:color w:val="000000"/>
                <w:sz w:val="20"/>
                <w:szCs w:val="20"/>
                <w:lang w:eastAsia="es-ES"/>
              </w:rPr>
              <w:t xml:space="preserve"> de </w:t>
            </w:r>
            <w:r w:rsidR="002D0F90" w:rsidRPr="000B5F87">
              <w:rPr>
                <w:rFonts w:ascii="Calibri" w:eastAsia="Times New Roman" w:hAnsi="Calibri" w:cs="Calibri"/>
                <w:color w:val="000000"/>
                <w:sz w:val="20"/>
                <w:szCs w:val="20"/>
                <w:lang w:eastAsia="es-ES"/>
              </w:rPr>
              <w:t>configuración,</w:t>
            </w:r>
            <w:r w:rsidRPr="000B5F87">
              <w:rPr>
                <w:rFonts w:ascii="Calibri" w:eastAsia="Times New Roman" w:hAnsi="Calibri" w:cs="Calibri"/>
                <w:color w:val="000000"/>
                <w:sz w:val="20"/>
                <w:szCs w:val="20"/>
                <w:lang w:eastAsia="es-ES"/>
              </w:rPr>
              <w:t xml:space="preserve"> su estado, los cambios registrados y el responsable de hacerlo.</w:t>
            </w:r>
            <w:r w:rsidRPr="000B5F87">
              <w:rPr>
                <w:rFonts w:ascii="Calibri" w:eastAsia="Times New Roman" w:hAnsi="Calibri" w:cs="Calibri"/>
                <w:color w:val="000000"/>
                <w:sz w:val="20"/>
                <w:szCs w:val="20"/>
                <w:lang w:eastAsia="es-ES"/>
              </w:rPr>
              <w:br/>
              <w:t xml:space="preserve">Se debe llevar un registro de la </w:t>
            </w:r>
            <w:r w:rsidR="002D0F90" w:rsidRPr="000B5F87">
              <w:rPr>
                <w:rFonts w:ascii="Calibri" w:eastAsia="Times New Roman" w:hAnsi="Calibri" w:cs="Calibri"/>
                <w:color w:val="000000"/>
                <w:sz w:val="20"/>
                <w:szCs w:val="20"/>
                <w:lang w:eastAsia="es-ES"/>
              </w:rPr>
              <w:t>configuración</w:t>
            </w:r>
            <w:r w:rsidRPr="000B5F87">
              <w:rPr>
                <w:rFonts w:ascii="Calibri" w:eastAsia="Times New Roman" w:hAnsi="Calibri" w:cs="Calibri"/>
                <w:color w:val="000000"/>
                <w:sz w:val="20"/>
                <w:szCs w:val="20"/>
                <w:lang w:eastAsia="es-ES"/>
              </w:rPr>
              <w:t xml:space="preserve"> aprobada</w:t>
            </w:r>
            <w:r w:rsidR="008205A8">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 xml:space="preserve">el estado de los cambios propuestos </w:t>
            </w:r>
            <w:r w:rsidR="00200545">
              <w:rPr>
                <w:rFonts w:ascii="Calibri" w:eastAsia="Times New Roman" w:hAnsi="Calibri" w:cs="Calibri"/>
                <w:color w:val="000000"/>
                <w:sz w:val="20"/>
                <w:szCs w:val="20"/>
                <w:lang w:eastAsia="es-ES"/>
              </w:rPr>
              <w:t xml:space="preserve">para </w:t>
            </w:r>
            <w:r w:rsidRPr="000B5F87">
              <w:rPr>
                <w:rFonts w:ascii="Calibri" w:eastAsia="Times New Roman" w:hAnsi="Calibri" w:cs="Calibri"/>
                <w:color w:val="000000"/>
                <w:sz w:val="20"/>
                <w:szCs w:val="20"/>
                <w:lang w:eastAsia="es-ES"/>
              </w:rPr>
              <w:t xml:space="preserve">la </w:t>
            </w:r>
            <w:r w:rsidR="002D0F90" w:rsidRPr="000B5F87">
              <w:rPr>
                <w:rFonts w:ascii="Calibri" w:eastAsia="Times New Roman" w:hAnsi="Calibri" w:cs="Calibri"/>
                <w:color w:val="000000"/>
                <w:sz w:val="20"/>
                <w:szCs w:val="20"/>
                <w:lang w:eastAsia="es-ES"/>
              </w:rPr>
              <w:t>implementación</w:t>
            </w:r>
            <w:r w:rsidRPr="000B5F87">
              <w:rPr>
                <w:rFonts w:ascii="Calibri" w:eastAsia="Times New Roman" w:hAnsi="Calibri" w:cs="Calibri"/>
                <w:color w:val="000000"/>
                <w:sz w:val="20"/>
                <w:szCs w:val="20"/>
                <w:lang w:eastAsia="es-ES"/>
              </w:rPr>
              <w:t xml:space="preserve"> del estado de los cambios aprobados</w:t>
            </w:r>
            <w:r w:rsidR="007C21C9">
              <w:rPr>
                <w:rFonts w:ascii="Calibri" w:eastAsia="Times New Roman" w:hAnsi="Calibri" w:cs="Calibri"/>
                <w:color w:val="000000"/>
                <w:sz w:val="20"/>
                <w:szCs w:val="20"/>
                <w:lang w:eastAsia="es-ES"/>
              </w:rPr>
              <w:t>.</w:t>
            </w:r>
          </w:p>
        </w:tc>
      </w:tr>
      <w:tr w:rsidR="000B5F87" w:rsidRPr="000B5F87" w14:paraId="7D415211" w14:textId="77777777" w:rsidTr="00A72B1A">
        <w:trPr>
          <w:trHeight w:val="2444"/>
        </w:trPr>
        <w:tc>
          <w:tcPr>
            <w:tcW w:w="740" w:type="dxa"/>
            <w:vMerge/>
            <w:tcBorders>
              <w:top w:val="nil"/>
              <w:left w:val="single" w:sz="4" w:space="0" w:color="auto"/>
              <w:bottom w:val="single" w:sz="4" w:space="0" w:color="auto"/>
              <w:right w:val="single" w:sz="4" w:space="0" w:color="auto"/>
            </w:tcBorders>
            <w:vAlign w:val="center"/>
            <w:hideMark/>
          </w:tcPr>
          <w:p w14:paraId="4F68FC7C" w14:textId="77777777" w:rsidR="000B5F87" w:rsidRPr="000B5F87" w:rsidRDefault="000B5F87" w:rsidP="000B5F87">
            <w:pPr>
              <w:rPr>
                <w:rFonts w:ascii="Calibri" w:eastAsia="Times New Roman" w:hAnsi="Calibri" w:cs="Calibri"/>
                <w:color w:val="FFFF00"/>
                <w:sz w:val="22"/>
                <w:szCs w:val="22"/>
                <w:lang w:eastAsia="es-ES"/>
              </w:rPr>
            </w:pPr>
          </w:p>
        </w:tc>
        <w:tc>
          <w:tcPr>
            <w:tcW w:w="1940" w:type="dxa"/>
            <w:tcBorders>
              <w:top w:val="nil"/>
              <w:left w:val="nil"/>
              <w:bottom w:val="single" w:sz="4" w:space="0" w:color="auto"/>
              <w:right w:val="single" w:sz="4" w:space="0" w:color="auto"/>
            </w:tcBorders>
            <w:shd w:val="clear" w:color="auto" w:fill="auto"/>
            <w:noWrap/>
            <w:hideMark/>
          </w:tcPr>
          <w:p w14:paraId="09AB10D8" w14:textId="270DBBFF" w:rsidR="000B5F87" w:rsidRPr="000B5F87" w:rsidRDefault="002D0F90"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Análisis</w:t>
            </w:r>
            <w:r w:rsidR="000B5F87" w:rsidRPr="000B5F87">
              <w:rPr>
                <w:rFonts w:ascii="Calibri" w:eastAsia="Times New Roman" w:hAnsi="Calibri" w:cs="Calibri"/>
                <w:color w:val="000000"/>
                <w:sz w:val="20"/>
                <w:szCs w:val="20"/>
                <w:lang w:eastAsia="es-ES"/>
              </w:rPr>
              <w:t xml:space="preserve"> de Datos</w:t>
            </w:r>
          </w:p>
        </w:tc>
        <w:tc>
          <w:tcPr>
            <w:tcW w:w="6529" w:type="dxa"/>
            <w:tcBorders>
              <w:top w:val="nil"/>
              <w:left w:val="nil"/>
              <w:bottom w:val="single" w:sz="4" w:space="0" w:color="auto"/>
              <w:right w:val="single" w:sz="4" w:space="0" w:color="auto"/>
            </w:tcBorders>
            <w:shd w:val="clear" w:color="auto" w:fill="auto"/>
            <w:hideMark/>
          </w:tcPr>
          <w:p w14:paraId="02B1E240" w14:textId="1E4B6724" w:rsidR="000B5F87" w:rsidRPr="000B5F87" w:rsidRDefault="000B5F87"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Se debe producir un reporte periódico para</w:t>
            </w:r>
            <w:r w:rsidR="00B068E1">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verificar los CI´s a ser revisados en donde se</w:t>
            </w:r>
            <w:r w:rsidR="00B068E1">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podrá considerar las siguientes fuentes de</w:t>
            </w:r>
            <w:r w:rsidR="00DA12A2">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información:</w:t>
            </w:r>
            <w:r w:rsidRPr="000B5F87">
              <w:rPr>
                <w:rFonts w:ascii="Calibri" w:eastAsia="Times New Roman" w:hAnsi="Calibri" w:cs="Calibri"/>
                <w:color w:val="000000"/>
                <w:sz w:val="20"/>
                <w:szCs w:val="20"/>
                <w:lang w:eastAsia="es-ES"/>
              </w:rPr>
              <w:br/>
              <w:t>- CMDB (Auditoria periódica)</w:t>
            </w:r>
            <w:r w:rsidRPr="000B5F87">
              <w:rPr>
                <w:rFonts w:ascii="Calibri" w:eastAsia="Times New Roman" w:hAnsi="Calibri" w:cs="Calibri"/>
                <w:color w:val="000000"/>
                <w:sz w:val="20"/>
                <w:szCs w:val="20"/>
                <w:lang w:eastAsia="es-ES"/>
              </w:rPr>
              <w:br/>
              <w:t>- Buscar todos los incidentes donde se haya</w:t>
            </w:r>
            <w:r w:rsidRPr="000B5F87">
              <w:rPr>
                <w:rFonts w:ascii="Calibri" w:eastAsia="Times New Roman" w:hAnsi="Calibri" w:cs="Calibri"/>
                <w:color w:val="000000"/>
                <w:sz w:val="20"/>
                <w:szCs w:val="20"/>
                <w:lang w:eastAsia="es-ES"/>
              </w:rPr>
              <w:br/>
              <w:t>detectado una inexactitud en la CMS</w:t>
            </w:r>
            <w:r w:rsidR="00DA12A2">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 Revisar los reportes de las herramientas de</w:t>
            </w:r>
            <w:r w:rsidR="00DA12A2">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descubrimiento automático.</w:t>
            </w:r>
            <w:r w:rsidRPr="000B5F87">
              <w:rPr>
                <w:rFonts w:ascii="Calibri" w:eastAsia="Times New Roman" w:hAnsi="Calibri" w:cs="Calibri"/>
                <w:color w:val="000000"/>
                <w:sz w:val="20"/>
                <w:szCs w:val="20"/>
                <w:lang w:eastAsia="es-ES"/>
              </w:rPr>
              <w:br/>
              <w:t xml:space="preserve">Para cada uno se debe registrar cada uno de los Ci que reporten </w:t>
            </w:r>
            <w:r w:rsidR="002D0F90" w:rsidRPr="000B5F87">
              <w:rPr>
                <w:rFonts w:ascii="Calibri" w:eastAsia="Times New Roman" w:hAnsi="Calibri" w:cs="Calibri"/>
                <w:color w:val="000000"/>
                <w:sz w:val="20"/>
                <w:szCs w:val="20"/>
                <w:lang w:eastAsia="es-ES"/>
              </w:rPr>
              <w:t>inconsistencias</w:t>
            </w:r>
            <w:r w:rsidRPr="000B5F87">
              <w:rPr>
                <w:rFonts w:ascii="Calibri" w:eastAsia="Times New Roman" w:hAnsi="Calibri" w:cs="Calibri"/>
                <w:color w:val="000000"/>
                <w:sz w:val="20"/>
                <w:szCs w:val="20"/>
                <w:lang w:eastAsia="es-ES"/>
              </w:rPr>
              <w:t xml:space="preserve"> en el </w:t>
            </w:r>
            <w:r w:rsidR="002D0F90" w:rsidRPr="000B5F87">
              <w:rPr>
                <w:rFonts w:ascii="Calibri" w:eastAsia="Times New Roman" w:hAnsi="Calibri" w:cs="Calibri"/>
                <w:color w:val="000000"/>
                <w:sz w:val="20"/>
                <w:szCs w:val="20"/>
                <w:lang w:eastAsia="es-ES"/>
              </w:rPr>
              <w:t>último</w:t>
            </w:r>
            <w:r w:rsidRPr="000B5F87">
              <w:rPr>
                <w:rFonts w:ascii="Calibri" w:eastAsia="Times New Roman" w:hAnsi="Calibri" w:cs="Calibri"/>
                <w:color w:val="000000"/>
                <w:sz w:val="20"/>
                <w:szCs w:val="20"/>
                <w:lang w:eastAsia="es-ES"/>
              </w:rPr>
              <w:t xml:space="preserve"> </w:t>
            </w:r>
            <w:r w:rsidR="002D0F90" w:rsidRPr="000B5F87">
              <w:rPr>
                <w:rFonts w:ascii="Calibri" w:eastAsia="Times New Roman" w:hAnsi="Calibri" w:cs="Calibri"/>
                <w:color w:val="000000"/>
                <w:sz w:val="20"/>
                <w:szCs w:val="20"/>
                <w:lang w:eastAsia="es-ES"/>
              </w:rPr>
              <w:t>análisis</w:t>
            </w:r>
            <w:r w:rsidRPr="000B5F87">
              <w:rPr>
                <w:rFonts w:ascii="Calibri" w:eastAsia="Times New Roman" w:hAnsi="Calibri" w:cs="Calibri"/>
                <w:color w:val="000000"/>
                <w:sz w:val="20"/>
                <w:szCs w:val="20"/>
                <w:lang w:eastAsia="es-ES"/>
              </w:rPr>
              <w:t xml:space="preserve"> realizado.</w:t>
            </w:r>
          </w:p>
        </w:tc>
      </w:tr>
    </w:tbl>
    <w:p w14:paraId="525F09A7" w14:textId="3474F668" w:rsidR="000B5F87" w:rsidRDefault="000B5F87" w:rsidP="00A5344A">
      <w:pPr>
        <w:rPr>
          <w:lang w:eastAsia="es-CO"/>
        </w:rPr>
      </w:pPr>
    </w:p>
    <w:p w14:paraId="061DCDD9" w14:textId="406EBE0C" w:rsidR="000B5F87" w:rsidRDefault="000B5F87" w:rsidP="00A5344A">
      <w:pPr>
        <w:rPr>
          <w:lang w:eastAsia="es-CO"/>
        </w:rPr>
      </w:pPr>
    </w:p>
    <w:p w14:paraId="737D9F62" w14:textId="128DA405" w:rsidR="000B5F87" w:rsidRDefault="000B5F87" w:rsidP="00772805">
      <w:pPr>
        <w:pStyle w:val="Heading1"/>
        <w:rPr>
          <w:lang w:eastAsia="es-CO"/>
        </w:rPr>
      </w:pPr>
      <w:bookmarkStart w:id="5" w:name="_Toc112337465"/>
      <w:r>
        <w:rPr>
          <w:lang w:eastAsia="es-CO"/>
        </w:rPr>
        <w:t xml:space="preserve">Auditoria </w:t>
      </w:r>
      <w:r w:rsidR="00772805">
        <w:rPr>
          <w:lang w:eastAsia="es-CO"/>
        </w:rPr>
        <w:t>Configuración</w:t>
      </w:r>
      <w:bookmarkEnd w:id="5"/>
    </w:p>
    <w:p w14:paraId="62ECF720" w14:textId="37D1736C" w:rsidR="000B5F87" w:rsidRDefault="000B5F87" w:rsidP="00A5344A">
      <w:pPr>
        <w:rPr>
          <w:lang w:eastAsia="es-CO"/>
        </w:rPr>
      </w:pPr>
    </w:p>
    <w:tbl>
      <w:tblPr>
        <w:tblW w:w="8784" w:type="dxa"/>
        <w:tblCellMar>
          <w:left w:w="70" w:type="dxa"/>
          <w:right w:w="70" w:type="dxa"/>
        </w:tblCellMar>
        <w:tblLook w:val="04A0" w:firstRow="1" w:lastRow="0" w:firstColumn="1" w:lastColumn="0" w:noHBand="0" w:noVBand="1"/>
      </w:tblPr>
      <w:tblGrid>
        <w:gridCol w:w="740"/>
        <w:gridCol w:w="1949"/>
        <w:gridCol w:w="6095"/>
      </w:tblGrid>
      <w:tr w:rsidR="000B5F87" w:rsidRPr="000B5F87" w14:paraId="3D59B0C8" w14:textId="77777777" w:rsidTr="1021E04C">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9BC2E6"/>
            <w:noWrap/>
            <w:vAlign w:val="bottom"/>
            <w:hideMark/>
          </w:tcPr>
          <w:p w14:paraId="49AB7EA3"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ETAPA</w:t>
            </w:r>
          </w:p>
        </w:tc>
        <w:tc>
          <w:tcPr>
            <w:tcW w:w="1949" w:type="dxa"/>
            <w:tcBorders>
              <w:top w:val="single" w:sz="4" w:space="0" w:color="auto"/>
              <w:left w:val="nil"/>
              <w:bottom w:val="single" w:sz="4" w:space="0" w:color="auto"/>
              <w:right w:val="single" w:sz="4" w:space="0" w:color="auto"/>
            </w:tcBorders>
            <w:shd w:val="clear" w:color="auto" w:fill="9BC2E6"/>
            <w:noWrap/>
            <w:vAlign w:val="bottom"/>
            <w:hideMark/>
          </w:tcPr>
          <w:p w14:paraId="53261C30"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CONCEPTO</w:t>
            </w:r>
          </w:p>
        </w:tc>
        <w:tc>
          <w:tcPr>
            <w:tcW w:w="6095" w:type="dxa"/>
            <w:tcBorders>
              <w:top w:val="single" w:sz="4" w:space="0" w:color="auto"/>
              <w:left w:val="nil"/>
              <w:bottom w:val="single" w:sz="4" w:space="0" w:color="auto"/>
              <w:right w:val="single" w:sz="4" w:space="0" w:color="auto"/>
            </w:tcBorders>
            <w:shd w:val="clear" w:color="auto" w:fill="9BC2E6"/>
            <w:noWrap/>
            <w:vAlign w:val="bottom"/>
            <w:hideMark/>
          </w:tcPr>
          <w:p w14:paraId="781449A1" w14:textId="77777777" w:rsidR="000B5F87" w:rsidRPr="000B5F87" w:rsidRDefault="000B5F87" w:rsidP="000B5F87">
            <w:pPr>
              <w:jc w:val="center"/>
              <w:rPr>
                <w:rFonts w:ascii="Calibri" w:eastAsia="Times New Roman" w:hAnsi="Calibri" w:cs="Calibri"/>
                <w:b/>
                <w:bCs/>
                <w:color w:val="000000"/>
                <w:sz w:val="22"/>
                <w:szCs w:val="22"/>
                <w:lang w:eastAsia="es-ES"/>
              </w:rPr>
            </w:pPr>
            <w:r w:rsidRPr="000B5F87">
              <w:rPr>
                <w:rFonts w:ascii="Calibri" w:eastAsia="Times New Roman" w:hAnsi="Calibri" w:cs="Calibri"/>
                <w:b/>
                <w:bCs/>
                <w:color w:val="000000"/>
                <w:sz w:val="22"/>
                <w:szCs w:val="22"/>
                <w:lang w:eastAsia="es-ES"/>
              </w:rPr>
              <w:t>POLITICA</w:t>
            </w:r>
          </w:p>
        </w:tc>
      </w:tr>
      <w:tr w:rsidR="000B5F87" w:rsidRPr="000B5F87" w14:paraId="47179E04" w14:textId="77777777" w:rsidTr="1021E04C">
        <w:trPr>
          <w:trHeight w:val="2168"/>
        </w:trPr>
        <w:tc>
          <w:tcPr>
            <w:tcW w:w="740" w:type="dxa"/>
            <w:vMerge w:val="restart"/>
            <w:tcBorders>
              <w:top w:val="nil"/>
              <w:left w:val="single" w:sz="4" w:space="0" w:color="auto"/>
              <w:bottom w:val="single" w:sz="4" w:space="0" w:color="auto"/>
              <w:right w:val="single" w:sz="4" w:space="0" w:color="auto"/>
            </w:tcBorders>
            <w:shd w:val="clear" w:color="auto" w:fill="0070C0"/>
            <w:noWrap/>
            <w:textDirection w:val="btLr"/>
            <w:vAlign w:val="center"/>
            <w:hideMark/>
          </w:tcPr>
          <w:p w14:paraId="34DFB5E9" w14:textId="50FB5DE0" w:rsidR="000B5F87" w:rsidRPr="000B5F87" w:rsidRDefault="000B5F87" w:rsidP="000B5F87">
            <w:pPr>
              <w:jc w:val="center"/>
              <w:rPr>
                <w:rFonts w:ascii="Calibri" w:eastAsia="Times New Roman" w:hAnsi="Calibri" w:cs="Calibri"/>
                <w:color w:val="FFFF00"/>
                <w:sz w:val="22"/>
                <w:szCs w:val="22"/>
                <w:lang w:eastAsia="es-ES"/>
              </w:rPr>
            </w:pPr>
            <w:r w:rsidRPr="000B5F87">
              <w:rPr>
                <w:rFonts w:ascii="Calibri" w:eastAsia="Times New Roman" w:hAnsi="Calibri" w:cs="Calibri"/>
                <w:color w:val="FFFF00"/>
                <w:sz w:val="22"/>
                <w:szCs w:val="22"/>
                <w:lang w:eastAsia="es-ES"/>
              </w:rPr>
              <w:t xml:space="preserve">Auditoria </w:t>
            </w:r>
            <w:r w:rsidR="002D0F90" w:rsidRPr="000B5F87">
              <w:rPr>
                <w:rFonts w:ascii="Calibri" w:eastAsia="Times New Roman" w:hAnsi="Calibri" w:cs="Calibri"/>
                <w:color w:val="FFFF00"/>
                <w:sz w:val="22"/>
                <w:szCs w:val="22"/>
                <w:lang w:eastAsia="es-ES"/>
              </w:rPr>
              <w:t>Configuración</w:t>
            </w:r>
          </w:p>
        </w:tc>
        <w:tc>
          <w:tcPr>
            <w:tcW w:w="1949" w:type="dxa"/>
            <w:tcBorders>
              <w:top w:val="nil"/>
              <w:left w:val="nil"/>
              <w:bottom w:val="single" w:sz="4" w:space="0" w:color="auto"/>
              <w:right w:val="single" w:sz="4" w:space="0" w:color="auto"/>
            </w:tcBorders>
            <w:shd w:val="clear" w:color="auto" w:fill="auto"/>
            <w:noWrap/>
            <w:hideMark/>
          </w:tcPr>
          <w:p w14:paraId="0552698A" w14:textId="77777777" w:rsidR="000B5F87" w:rsidRPr="000B5F87" w:rsidRDefault="000B5F87" w:rsidP="003E2248">
            <w:pPr>
              <w:jc w:val="cente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Conformidad Procedimental</w:t>
            </w:r>
          </w:p>
        </w:tc>
        <w:tc>
          <w:tcPr>
            <w:tcW w:w="6095" w:type="dxa"/>
            <w:tcBorders>
              <w:top w:val="nil"/>
              <w:left w:val="nil"/>
              <w:bottom w:val="single" w:sz="4" w:space="0" w:color="auto"/>
              <w:right w:val="single" w:sz="4" w:space="0" w:color="auto"/>
            </w:tcBorders>
            <w:shd w:val="clear" w:color="auto" w:fill="auto"/>
            <w:vAlign w:val="bottom"/>
            <w:hideMark/>
          </w:tcPr>
          <w:p w14:paraId="2007F8E6" w14:textId="39B2C0B5" w:rsidR="000B5F87" w:rsidRPr="000B5F87" w:rsidRDefault="0EDEAF6F" w:rsidP="1021E04C">
            <w:pPr>
              <w:rPr>
                <w:rFonts w:ascii="Calibri" w:eastAsia="Times New Roman" w:hAnsi="Calibri" w:cs="Calibri"/>
                <w:color w:val="000000" w:themeColor="text1"/>
                <w:sz w:val="20"/>
                <w:szCs w:val="20"/>
                <w:lang w:eastAsia="es-ES"/>
              </w:rPr>
            </w:pPr>
            <w:r w:rsidRPr="1021E04C">
              <w:rPr>
                <w:rFonts w:ascii="Calibri" w:eastAsia="Times New Roman" w:hAnsi="Calibri" w:cs="Calibri"/>
                <w:color w:val="000000" w:themeColor="text1"/>
                <w:sz w:val="20"/>
                <w:szCs w:val="20"/>
                <w:lang w:eastAsia="es-ES"/>
              </w:rPr>
              <w:t>Se debe verificar la conformidad con estándares y procedimientos aplicables a la gestión de configuración, por ejemplo, comprobando si se usa la versión correcta del documento de diseño para realizar la codificación.</w:t>
            </w:r>
            <w:r w:rsidR="000B5F87">
              <w:br/>
            </w:r>
            <w:r w:rsidRPr="1021E04C">
              <w:rPr>
                <w:rFonts w:ascii="Calibri" w:eastAsia="Times New Roman" w:hAnsi="Calibri" w:cs="Calibri"/>
                <w:color w:val="000000" w:themeColor="text1"/>
                <w:sz w:val="20"/>
                <w:szCs w:val="20"/>
                <w:lang w:eastAsia="es-ES"/>
              </w:rPr>
              <w:t>Como resultado de la auditoría se deberá generar un informe donde se registren todas las no conformidades detectadas y así iniciar un plan de mejora para solucionarlas. Después de una auditoría de configuración exitosa se puede establecer una línea base del producto.</w:t>
            </w:r>
          </w:p>
          <w:p w14:paraId="45A787F5" w14:textId="58BFB15F" w:rsidR="000B5F87" w:rsidRPr="000B5F87" w:rsidRDefault="63257BF9" w:rsidP="1021E04C">
            <w:pPr>
              <w:rPr>
                <w:rFonts w:ascii="Calibri" w:eastAsia="Times New Roman" w:hAnsi="Calibri" w:cs="Calibri"/>
                <w:color w:val="000000"/>
                <w:sz w:val="20"/>
                <w:szCs w:val="20"/>
                <w:lang w:eastAsia="es-ES"/>
              </w:rPr>
            </w:pPr>
            <w:r w:rsidRPr="1021E04C">
              <w:rPr>
                <w:rFonts w:ascii="Calibri" w:eastAsia="Times New Roman" w:hAnsi="Calibri" w:cs="Calibri"/>
                <w:color w:val="000000" w:themeColor="text1"/>
                <w:sz w:val="20"/>
                <w:szCs w:val="20"/>
                <w:lang w:eastAsia="es-ES"/>
              </w:rPr>
              <w:t>Esta verificación se debe realizar cada semana para poder comprobar que esta de acuerdo al procedimiento.</w:t>
            </w:r>
          </w:p>
        </w:tc>
      </w:tr>
      <w:tr w:rsidR="000B5F87" w:rsidRPr="000B5F87" w14:paraId="118C977D" w14:textId="77777777" w:rsidTr="1021E04C">
        <w:trPr>
          <w:trHeight w:val="70"/>
        </w:trPr>
        <w:tc>
          <w:tcPr>
            <w:tcW w:w="740" w:type="dxa"/>
            <w:vMerge/>
            <w:vAlign w:val="center"/>
            <w:hideMark/>
          </w:tcPr>
          <w:p w14:paraId="7015DB63" w14:textId="77777777" w:rsidR="000B5F87" w:rsidRPr="000B5F87" w:rsidRDefault="000B5F87" w:rsidP="000B5F87">
            <w:pPr>
              <w:rPr>
                <w:rFonts w:ascii="Calibri" w:eastAsia="Times New Roman" w:hAnsi="Calibri" w:cs="Calibri"/>
                <w:color w:val="FFFF00"/>
                <w:sz w:val="22"/>
                <w:szCs w:val="22"/>
                <w:lang w:eastAsia="es-ES"/>
              </w:rPr>
            </w:pPr>
          </w:p>
        </w:tc>
        <w:tc>
          <w:tcPr>
            <w:tcW w:w="1949" w:type="dxa"/>
            <w:tcBorders>
              <w:top w:val="nil"/>
              <w:left w:val="nil"/>
              <w:bottom w:val="single" w:sz="4" w:space="0" w:color="auto"/>
              <w:right w:val="single" w:sz="4" w:space="0" w:color="auto"/>
            </w:tcBorders>
            <w:shd w:val="clear" w:color="auto" w:fill="auto"/>
            <w:noWrap/>
            <w:hideMark/>
          </w:tcPr>
          <w:p w14:paraId="118E604D" w14:textId="181A0F0E" w:rsidR="000B5F87" w:rsidRPr="000B5F87" w:rsidRDefault="002D0F90" w:rsidP="003E2248">
            <w:pPr>
              <w:jc w:val="cente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Verificación</w:t>
            </w:r>
            <w:r w:rsidR="000B5F87" w:rsidRPr="000B5F87">
              <w:rPr>
                <w:rFonts w:ascii="Calibri" w:eastAsia="Times New Roman" w:hAnsi="Calibri" w:cs="Calibri"/>
                <w:color w:val="000000"/>
                <w:sz w:val="20"/>
                <w:szCs w:val="20"/>
                <w:lang w:eastAsia="es-ES"/>
              </w:rPr>
              <w:t xml:space="preserve"> </w:t>
            </w:r>
            <w:r w:rsidRPr="000B5F87">
              <w:rPr>
                <w:rFonts w:ascii="Calibri" w:eastAsia="Times New Roman" w:hAnsi="Calibri" w:cs="Calibri"/>
                <w:color w:val="000000"/>
                <w:sz w:val="20"/>
                <w:szCs w:val="20"/>
                <w:lang w:eastAsia="es-ES"/>
              </w:rPr>
              <w:t>Ítem</w:t>
            </w:r>
            <w:r w:rsidR="000B5F87" w:rsidRPr="000B5F87">
              <w:rPr>
                <w:rFonts w:ascii="Calibri" w:eastAsia="Times New Roman" w:hAnsi="Calibri" w:cs="Calibri"/>
                <w:color w:val="000000"/>
                <w:sz w:val="20"/>
                <w:szCs w:val="20"/>
                <w:lang w:eastAsia="es-ES"/>
              </w:rPr>
              <w:t xml:space="preserve"> de </w:t>
            </w:r>
            <w:r w:rsidRPr="000B5F87">
              <w:rPr>
                <w:rFonts w:ascii="Calibri" w:eastAsia="Times New Roman" w:hAnsi="Calibri" w:cs="Calibri"/>
                <w:color w:val="000000"/>
                <w:sz w:val="20"/>
                <w:szCs w:val="20"/>
                <w:lang w:eastAsia="es-ES"/>
              </w:rPr>
              <w:t>Configuración</w:t>
            </w:r>
          </w:p>
        </w:tc>
        <w:tc>
          <w:tcPr>
            <w:tcW w:w="6095" w:type="dxa"/>
            <w:tcBorders>
              <w:top w:val="nil"/>
              <w:left w:val="nil"/>
              <w:bottom w:val="single" w:sz="4" w:space="0" w:color="auto"/>
              <w:right w:val="single" w:sz="4" w:space="0" w:color="auto"/>
            </w:tcBorders>
            <w:shd w:val="clear" w:color="auto" w:fill="auto"/>
            <w:vAlign w:val="bottom"/>
            <w:hideMark/>
          </w:tcPr>
          <w:p w14:paraId="6ADB94BB" w14:textId="7664A7B5" w:rsidR="000B5F87" w:rsidRPr="000555AD" w:rsidRDefault="000B5F87" w:rsidP="000B5F87">
            <w:pPr>
              <w:rPr>
                <w:rFonts w:ascii="Calibri" w:eastAsia="Times New Roman" w:hAnsi="Calibri" w:cs="Calibri"/>
                <w:color w:val="000000"/>
                <w:sz w:val="20"/>
                <w:szCs w:val="20"/>
                <w:lang w:eastAsia="es-ES"/>
              </w:rPr>
            </w:pPr>
            <w:r w:rsidRPr="000B5F87">
              <w:rPr>
                <w:rFonts w:ascii="Calibri" w:eastAsia="Times New Roman" w:hAnsi="Calibri" w:cs="Calibri"/>
                <w:color w:val="000000"/>
                <w:sz w:val="20"/>
                <w:szCs w:val="20"/>
                <w:lang w:eastAsia="es-ES"/>
              </w:rPr>
              <w:t xml:space="preserve">Se debe verificar </w:t>
            </w:r>
            <w:r w:rsidR="002D0F90" w:rsidRPr="000B5F87">
              <w:rPr>
                <w:rFonts w:ascii="Calibri" w:eastAsia="Times New Roman" w:hAnsi="Calibri" w:cs="Calibri"/>
                <w:color w:val="000000"/>
                <w:sz w:val="20"/>
                <w:szCs w:val="20"/>
                <w:lang w:eastAsia="es-ES"/>
              </w:rPr>
              <w:t>que,</w:t>
            </w:r>
            <w:r w:rsidRPr="000B5F87">
              <w:rPr>
                <w:rFonts w:ascii="Calibri" w:eastAsia="Times New Roman" w:hAnsi="Calibri" w:cs="Calibri"/>
                <w:color w:val="000000"/>
                <w:sz w:val="20"/>
                <w:szCs w:val="20"/>
                <w:lang w:eastAsia="es-ES"/>
              </w:rPr>
              <w:t xml:space="preserve"> en un momento dada, la línea base se compone de una colección consistente y bien definida de productos.</w:t>
            </w:r>
            <w:r w:rsidRPr="000B5F87">
              <w:rPr>
                <w:rFonts w:ascii="Calibri" w:eastAsia="Times New Roman" w:hAnsi="Calibri" w:cs="Calibri"/>
                <w:color w:val="000000"/>
                <w:sz w:val="20"/>
                <w:szCs w:val="20"/>
                <w:lang w:eastAsia="es-ES"/>
              </w:rPr>
              <w:br/>
              <w:t>Los elementos de configuración se encuentran en el directorio apropiado.</w:t>
            </w:r>
            <w:r w:rsidRPr="000B5F87">
              <w:rPr>
                <w:rFonts w:ascii="Calibri" w:eastAsia="Times New Roman" w:hAnsi="Calibri" w:cs="Calibri"/>
                <w:color w:val="000000"/>
                <w:sz w:val="20"/>
                <w:szCs w:val="20"/>
                <w:lang w:eastAsia="es-ES"/>
              </w:rPr>
              <w:br/>
              <w:t>El estado actual de los elementos de configuración es consistente.</w:t>
            </w:r>
            <w:r w:rsidRPr="000B5F87">
              <w:rPr>
                <w:rFonts w:ascii="Calibri" w:eastAsia="Times New Roman" w:hAnsi="Calibri" w:cs="Calibri"/>
                <w:color w:val="000000"/>
                <w:sz w:val="20"/>
                <w:szCs w:val="20"/>
                <w:lang w:eastAsia="es-ES"/>
              </w:rPr>
              <w:br/>
              <w:t>La información de línea base se mantiene de forma correcta.</w:t>
            </w:r>
          </w:p>
          <w:p w14:paraId="1E111CDA" w14:textId="1BF4EA27" w:rsidR="003E2248" w:rsidRPr="000B5F87" w:rsidRDefault="003E2248" w:rsidP="000B5F87">
            <w:pPr>
              <w:rPr>
                <w:rFonts w:ascii="Calibri" w:eastAsia="Times New Roman" w:hAnsi="Calibri" w:cs="Calibri"/>
                <w:color w:val="000000"/>
                <w:sz w:val="20"/>
                <w:szCs w:val="20"/>
                <w:lang w:eastAsia="es-ES"/>
              </w:rPr>
            </w:pPr>
            <w:r w:rsidRPr="000555AD">
              <w:rPr>
                <w:rFonts w:ascii="Calibri" w:eastAsia="Times New Roman" w:hAnsi="Calibri" w:cs="Calibri"/>
                <w:color w:val="000000"/>
                <w:sz w:val="20"/>
                <w:szCs w:val="20"/>
                <w:lang w:eastAsia="es-ES"/>
              </w:rPr>
              <w:t>Se debe generar informe de las verificaciones realizadas</w:t>
            </w:r>
          </w:p>
        </w:tc>
      </w:tr>
    </w:tbl>
    <w:p w14:paraId="7945C62E" w14:textId="77777777" w:rsidR="000B5F87" w:rsidRDefault="000B5F87" w:rsidP="00A5344A">
      <w:pPr>
        <w:rPr>
          <w:lang w:eastAsia="es-CO"/>
        </w:rPr>
      </w:pPr>
    </w:p>
    <w:bookmarkEnd w:id="0"/>
    <w:bookmarkEnd w:id="1"/>
    <w:p w14:paraId="2DC1F215" w14:textId="77777777" w:rsidR="003E0E7B" w:rsidRPr="003E0E7B" w:rsidRDefault="003E0E7B" w:rsidP="003E0E7B">
      <w:pPr>
        <w:rPr>
          <w:lang w:eastAsia="es-CO"/>
        </w:rPr>
      </w:pPr>
    </w:p>
    <w:sectPr w:rsidR="003E0E7B" w:rsidRPr="003E0E7B" w:rsidSect="00795672">
      <w:pgSz w:w="12240" w:h="1584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E75"/>
    <w:multiLevelType w:val="hybridMultilevel"/>
    <w:tmpl w:val="4D04F4A8"/>
    <w:lvl w:ilvl="0" w:tplc="5366FA4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2B04DC4"/>
    <w:multiLevelType w:val="hybridMultilevel"/>
    <w:tmpl w:val="4EF0C1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DC541F"/>
    <w:multiLevelType w:val="hybridMultilevel"/>
    <w:tmpl w:val="E1CA7DC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73E09B0"/>
    <w:multiLevelType w:val="hybridMultilevel"/>
    <w:tmpl w:val="8C0878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3A7F79"/>
    <w:multiLevelType w:val="hybridMultilevel"/>
    <w:tmpl w:val="1CF654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3C6421"/>
    <w:multiLevelType w:val="hybridMultilevel"/>
    <w:tmpl w:val="895612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A940B2E"/>
    <w:multiLevelType w:val="hybridMultilevel"/>
    <w:tmpl w:val="85685B8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A63AB6"/>
    <w:multiLevelType w:val="multilevel"/>
    <w:tmpl w:val="09C2CF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65D11D3"/>
    <w:multiLevelType w:val="multilevel"/>
    <w:tmpl w:val="2062D0F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6D50C65"/>
    <w:multiLevelType w:val="hybridMultilevel"/>
    <w:tmpl w:val="DF4CF5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AAF4EDE"/>
    <w:multiLevelType w:val="hybridMultilevel"/>
    <w:tmpl w:val="C27476AA"/>
    <w:lvl w:ilvl="0" w:tplc="4FDC2E0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E2539FB"/>
    <w:multiLevelType w:val="hybridMultilevel"/>
    <w:tmpl w:val="35FECC74"/>
    <w:lvl w:ilvl="0" w:tplc="0A0849E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B8383D"/>
    <w:multiLevelType w:val="hybridMultilevel"/>
    <w:tmpl w:val="F3AED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5A602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8560D0"/>
    <w:multiLevelType w:val="hybridMultilevel"/>
    <w:tmpl w:val="A70628FE"/>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8253143"/>
    <w:multiLevelType w:val="hybridMultilevel"/>
    <w:tmpl w:val="A9AA6694"/>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B7408A9"/>
    <w:multiLevelType w:val="hybridMultilevel"/>
    <w:tmpl w:val="FFFFFFFF"/>
    <w:lvl w:ilvl="0" w:tplc="D9DEC670">
      <w:start w:val="1"/>
      <w:numFmt w:val="decimal"/>
      <w:lvlText w:val="%1."/>
      <w:lvlJc w:val="left"/>
      <w:pPr>
        <w:ind w:left="720" w:hanging="360"/>
      </w:pPr>
    </w:lvl>
    <w:lvl w:ilvl="1" w:tplc="3A7E4074">
      <w:start w:val="1"/>
      <w:numFmt w:val="lowerLetter"/>
      <w:lvlText w:val="%2."/>
      <w:lvlJc w:val="left"/>
      <w:pPr>
        <w:ind w:left="1440" w:hanging="360"/>
      </w:pPr>
    </w:lvl>
    <w:lvl w:ilvl="2" w:tplc="06B2290A">
      <w:start w:val="1"/>
      <w:numFmt w:val="lowerRoman"/>
      <w:lvlText w:val="%3."/>
      <w:lvlJc w:val="right"/>
      <w:pPr>
        <w:ind w:left="2160" w:hanging="180"/>
      </w:pPr>
    </w:lvl>
    <w:lvl w:ilvl="3" w:tplc="B1A4679E">
      <w:start w:val="1"/>
      <w:numFmt w:val="decimal"/>
      <w:lvlText w:val="%4."/>
      <w:lvlJc w:val="left"/>
      <w:pPr>
        <w:ind w:left="2880" w:hanging="360"/>
      </w:pPr>
    </w:lvl>
    <w:lvl w:ilvl="4" w:tplc="955EC042">
      <w:start w:val="1"/>
      <w:numFmt w:val="lowerLetter"/>
      <w:lvlText w:val="%5."/>
      <w:lvlJc w:val="left"/>
      <w:pPr>
        <w:ind w:left="3600" w:hanging="360"/>
      </w:pPr>
    </w:lvl>
    <w:lvl w:ilvl="5" w:tplc="5FB64E58">
      <w:start w:val="1"/>
      <w:numFmt w:val="lowerRoman"/>
      <w:lvlText w:val="%6."/>
      <w:lvlJc w:val="right"/>
      <w:pPr>
        <w:ind w:left="4320" w:hanging="180"/>
      </w:pPr>
    </w:lvl>
    <w:lvl w:ilvl="6" w:tplc="03A42D2E">
      <w:start w:val="1"/>
      <w:numFmt w:val="decimal"/>
      <w:lvlText w:val="%7."/>
      <w:lvlJc w:val="left"/>
      <w:pPr>
        <w:ind w:left="5040" w:hanging="360"/>
      </w:pPr>
    </w:lvl>
    <w:lvl w:ilvl="7" w:tplc="C4440C7C">
      <w:start w:val="1"/>
      <w:numFmt w:val="lowerLetter"/>
      <w:lvlText w:val="%8."/>
      <w:lvlJc w:val="left"/>
      <w:pPr>
        <w:ind w:left="5760" w:hanging="360"/>
      </w:pPr>
    </w:lvl>
    <w:lvl w:ilvl="8" w:tplc="54D848AC">
      <w:start w:val="1"/>
      <w:numFmt w:val="lowerRoman"/>
      <w:lvlText w:val="%9."/>
      <w:lvlJc w:val="right"/>
      <w:pPr>
        <w:ind w:left="6480" w:hanging="180"/>
      </w:pPr>
    </w:lvl>
  </w:abstractNum>
  <w:abstractNum w:abstractNumId="17" w15:restartNumberingAfterBreak="0">
    <w:nsid w:val="3C913850"/>
    <w:multiLevelType w:val="hybridMultilevel"/>
    <w:tmpl w:val="4418DBE8"/>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FB12993"/>
    <w:multiLevelType w:val="hybridMultilevel"/>
    <w:tmpl w:val="1FD48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822910"/>
    <w:multiLevelType w:val="hybridMultilevel"/>
    <w:tmpl w:val="74DEC494"/>
    <w:lvl w:ilvl="0" w:tplc="39CA44A2">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E775DFA"/>
    <w:multiLevelType w:val="multilevel"/>
    <w:tmpl w:val="07744EDC"/>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5B68A5"/>
    <w:multiLevelType w:val="hybridMultilevel"/>
    <w:tmpl w:val="33B030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5EF083F"/>
    <w:multiLevelType w:val="hybridMultilevel"/>
    <w:tmpl w:val="F1526972"/>
    <w:lvl w:ilvl="0" w:tplc="8CB200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58126387"/>
    <w:multiLevelType w:val="hybridMultilevel"/>
    <w:tmpl w:val="A7BC7CFA"/>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9B54A8F"/>
    <w:multiLevelType w:val="hybridMultilevel"/>
    <w:tmpl w:val="6880661A"/>
    <w:lvl w:ilvl="0" w:tplc="1344966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3B7F0F"/>
    <w:multiLevelType w:val="hybridMultilevel"/>
    <w:tmpl w:val="50AC6B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177FB2"/>
    <w:multiLevelType w:val="hybridMultilevel"/>
    <w:tmpl w:val="368ABBBE"/>
    <w:lvl w:ilvl="0" w:tplc="460C919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FD3FF5"/>
    <w:multiLevelType w:val="hybridMultilevel"/>
    <w:tmpl w:val="D8C45F42"/>
    <w:lvl w:ilvl="0" w:tplc="E166C37A">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131439D"/>
    <w:multiLevelType w:val="hybridMultilevel"/>
    <w:tmpl w:val="4062664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9" w15:restartNumberingAfterBreak="0">
    <w:nsid w:val="76AC734C"/>
    <w:multiLevelType w:val="multilevel"/>
    <w:tmpl w:val="4D982018"/>
    <w:lvl w:ilvl="0">
      <w:start w:val="1"/>
      <w:numFmt w:val="decimal"/>
      <w:pStyle w:val="Heading1"/>
      <w:lvlText w:val="%1"/>
      <w:lvlJc w:val="left"/>
      <w:pPr>
        <w:ind w:left="432" w:hanging="432"/>
      </w:pPr>
      <w:rPr>
        <w:color w:val="2F5496" w:themeColor="accent1" w:themeShade="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E3B610A"/>
    <w:multiLevelType w:val="hybridMultilevel"/>
    <w:tmpl w:val="198EE47C"/>
    <w:lvl w:ilvl="0" w:tplc="8CB2000A">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575664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2682000">
    <w:abstractNumId w:val="5"/>
  </w:num>
  <w:num w:numId="3" w16cid:durableId="15990970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5163175">
    <w:abstractNumId w:val="21"/>
  </w:num>
  <w:num w:numId="5" w16cid:durableId="668364416">
    <w:abstractNumId w:val="20"/>
  </w:num>
  <w:num w:numId="6" w16cid:durableId="2035417562">
    <w:abstractNumId w:val="9"/>
  </w:num>
  <w:num w:numId="7" w16cid:durableId="1584030000">
    <w:abstractNumId w:val="12"/>
  </w:num>
  <w:num w:numId="8" w16cid:durableId="408429213">
    <w:abstractNumId w:val="5"/>
  </w:num>
  <w:num w:numId="9" w16cid:durableId="199049699">
    <w:abstractNumId w:val="28"/>
  </w:num>
  <w:num w:numId="10" w16cid:durableId="722024333">
    <w:abstractNumId w:val="18"/>
  </w:num>
  <w:num w:numId="11" w16cid:durableId="1781147139">
    <w:abstractNumId w:val="3"/>
  </w:num>
  <w:num w:numId="12" w16cid:durableId="1186211226">
    <w:abstractNumId w:val="15"/>
  </w:num>
  <w:num w:numId="13" w16cid:durableId="297030327">
    <w:abstractNumId w:val="14"/>
  </w:num>
  <w:num w:numId="14" w16cid:durableId="1916011355">
    <w:abstractNumId w:val="4"/>
  </w:num>
  <w:num w:numId="15" w16cid:durableId="1328747059">
    <w:abstractNumId w:val="13"/>
  </w:num>
  <w:num w:numId="16" w16cid:durableId="152452146">
    <w:abstractNumId w:val="26"/>
  </w:num>
  <w:num w:numId="17" w16cid:durableId="768356458">
    <w:abstractNumId w:val="27"/>
  </w:num>
  <w:num w:numId="18" w16cid:durableId="473640101">
    <w:abstractNumId w:val="1"/>
  </w:num>
  <w:num w:numId="19" w16cid:durableId="1463428409">
    <w:abstractNumId w:val="2"/>
  </w:num>
  <w:num w:numId="20" w16cid:durableId="671176531">
    <w:abstractNumId w:val="17"/>
  </w:num>
  <w:num w:numId="21" w16cid:durableId="1973365892">
    <w:abstractNumId w:val="23"/>
  </w:num>
  <w:num w:numId="22" w16cid:durableId="1280334778">
    <w:abstractNumId w:val="11"/>
  </w:num>
  <w:num w:numId="23" w16cid:durableId="250042095">
    <w:abstractNumId w:val="8"/>
  </w:num>
  <w:num w:numId="24" w16cid:durableId="1369262532">
    <w:abstractNumId w:val="24"/>
  </w:num>
  <w:num w:numId="25" w16cid:durableId="727386755">
    <w:abstractNumId w:val="0"/>
  </w:num>
  <w:num w:numId="26" w16cid:durableId="193471312">
    <w:abstractNumId w:val="10"/>
  </w:num>
  <w:num w:numId="27" w16cid:durableId="566721865">
    <w:abstractNumId w:val="6"/>
  </w:num>
  <w:num w:numId="28" w16cid:durableId="628248589">
    <w:abstractNumId w:val="25"/>
  </w:num>
  <w:num w:numId="29" w16cid:durableId="1919972114">
    <w:abstractNumId w:val="7"/>
  </w:num>
  <w:num w:numId="30" w16cid:durableId="2108227940">
    <w:abstractNumId w:val="22"/>
  </w:num>
  <w:num w:numId="31" w16cid:durableId="2099249516">
    <w:abstractNumId w:val="30"/>
  </w:num>
  <w:num w:numId="32" w16cid:durableId="5823775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72"/>
    <w:rsid w:val="0000132D"/>
    <w:rsid w:val="00001DAA"/>
    <w:rsid w:val="0000664D"/>
    <w:rsid w:val="00014F13"/>
    <w:rsid w:val="000154E1"/>
    <w:rsid w:val="000245E7"/>
    <w:rsid w:val="00025089"/>
    <w:rsid w:val="0002568D"/>
    <w:rsid w:val="000267C3"/>
    <w:rsid w:val="00027BE7"/>
    <w:rsid w:val="00027FD3"/>
    <w:rsid w:val="00030AD7"/>
    <w:rsid w:val="000334D6"/>
    <w:rsid w:val="000340E5"/>
    <w:rsid w:val="00034A09"/>
    <w:rsid w:val="000350D6"/>
    <w:rsid w:val="00036B0A"/>
    <w:rsid w:val="00040F97"/>
    <w:rsid w:val="000446A1"/>
    <w:rsid w:val="00050D1F"/>
    <w:rsid w:val="00052B7C"/>
    <w:rsid w:val="00053B86"/>
    <w:rsid w:val="000555AD"/>
    <w:rsid w:val="00056538"/>
    <w:rsid w:val="00061EF4"/>
    <w:rsid w:val="00062443"/>
    <w:rsid w:val="00064070"/>
    <w:rsid w:val="000644A5"/>
    <w:rsid w:val="00064EBE"/>
    <w:rsid w:val="000672A1"/>
    <w:rsid w:val="0007409E"/>
    <w:rsid w:val="000773AF"/>
    <w:rsid w:val="00080484"/>
    <w:rsid w:val="000835ED"/>
    <w:rsid w:val="00084899"/>
    <w:rsid w:val="00086B4F"/>
    <w:rsid w:val="00086DD5"/>
    <w:rsid w:val="00090364"/>
    <w:rsid w:val="00092F73"/>
    <w:rsid w:val="00093BED"/>
    <w:rsid w:val="00096534"/>
    <w:rsid w:val="000971C8"/>
    <w:rsid w:val="000974E6"/>
    <w:rsid w:val="000A10F7"/>
    <w:rsid w:val="000A6CD3"/>
    <w:rsid w:val="000A7DCD"/>
    <w:rsid w:val="000B1184"/>
    <w:rsid w:val="000B2B5E"/>
    <w:rsid w:val="000B3CB7"/>
    <w:rsid w:val="000B5F87"/>
    <w:rsid w:val="000B6DA0"/>
    <w:rsid w:val="000B7298"/>
    <w:rsid w:val="000C2ADA"/>
    <w:rsid w:val="000C4D35"/>
    <w:rsid w:val="000C6BFF"/>
    <w:rsid w:val="000D2A42"/>
    <w:rsid w:val="000D4CE5"/>
    <w:rsid w:val="000D55F2"/>
    <w:rsid w:val="000D5D49"/>
    <w:rsid w:val="000D63D8"/>
    <w:rsid w:val="000E098F"/>
    <w:rsid w:val="000E1BC4"/>
    <w:rsid w:val="000E1DBF"/>
    <w:rsid w:val="000E4932"/>
    <w:rsid w:val="000F039E"/>
    <w:rsid w:val="000F25C2"/>
    <w:rsid w:val="000F2F8E"/>
    <w:rsid w:val="000F4EF9"/>
    <w:rsid w:val="000F5147"/>
    <w:rsid w:val="000F61C1"/>
    <w:rsid w:val="000F77A1"/>
    <w:rsid w:val="00103296"/>
    <w:rsid w:val="001101EA"/>
    <w:rsid w:val="00111E9F"/>
    <w:rsid w:val="00113951"/>
    <w:rsid w:val="001233D2"/>
    <w:rsid w:val="0012570B"/>
    <w:rsid w:val="00125A93"/>
    <w:rsid w:val="0013340A"/>
    <w:rsid w:val="001343C3"/>
    <w:rsid w:val="00137AF6"/>
    <w:rsid w:val="0013AEF7"/>
    <w:rsid w:val="0014416A"/>
    <w:rsid w:val="00151934"/>
    <w:rsid w:val="001540A2"/>
    <w:rsid w:val="0015658B"/>
    <w:rsid w:val="001579A3"/>
    <w:rsid w:val="00160DF8"/>
    <w:rsid w:val="00164C9F"/>
    <w:rsid w:val="00164D81"/>
    <w:rsid w:val="0017045B"/>
    <w:rsid w:val="00170D6C"/>
    <w:rsid w:val="001736F8"/>
    <w:rsid w:val="0017425F"/>
    <w:rsid w:val="00176864"/>
    <w:rsid w:val="00181F02"/>
    <w:rsid w:val="001878C2"/>
    <w:rsid w:val="00192978"/>
    <w:rsid w:val="001A1E01"/>
    <w:rsid w:val="001A38D0"/>
    <w:rsid w:val="001A3D5D"/>
    <w:rsid w:val="001A4209"/>
    <w:rsid w:val="001A70AB"/>
    <w:rsid w:val="001A7657"/>
    <w:rsid w:val="001B403B"/>
    <w:rsid w:val="001B53C9"/>
    <w:rsid w:val="001B585E"/>
    <w:rsid w:val="001C04F5"/>
    <w:rsid w:val="001C0BCD"/>
    <w:rsid w:val="001C5122"/>
    <w:rsid w:val="001C5469"/>
    <w:rsid w:val="001D0168"/>
    <w:rsid w:val="001D2D50"/>
    <w:rsid w:val="001D3482"/>
    <w:rsid w:val="001D722E"/>
    <w:rsid w:val="001D74DE"/>
    <w:rsid w:val="001E024A"/>
    <w:rsid w:val="001E0709"/>
    <w:rsid w:val="001E1A4E"/>
    <w:rsid w:val="001E1F7C"/>
    <w:rsid w:val="001E3095"/>
    <w:rsid w:val="001E3FEB"/>
    <w:rsid w:val="001F24AA"/>
    <w:rsid w:val="001F5E71"/>
    <w:rsid w:val="00200545"/>
    <w:rsid w:val="00200F40"/>
    <w:rsid w:val="00200FF1"/>
    <w:rsid w:val="00203067"/>
    <w:rsid w:val="002058B9"/>
    <w:rsid w:val="0020670F"/>
    <w:rsid w:val="002201AF"/>
    <w:rsid w:val="00221C04"/>
    <w:rsid w:val="0022442C"/>
    <w:rsid w:val="00224A97"/>
    <w:rsid w:val="002268A7"/>
    <w:rsid w:val="00227AD8"/>
    <w:rsid w:val="00227F2D"/>
    <w:rsid w:val="0023190D"/>
    <w:rsid w:val="00233345"/>
    <w:rsid w:val="0024159E"/>
    <w:rsid w:val="00241B5C"/>
    <w:rsid w:val="0024260E"/>
    <w:rsid w:val="00243FBC"/>
    <w:rsid w:val="002441CA"/>
    <w:rsid w:val="00246DE6"/>
    <w:rsid w:val="00246E95"/>
    <w:rsid w:val="002523B1"/>
    <w:rsid w:val="0026445D"/>
    <w:rsid w:val="00264A11"/>
    <w:rsid w:val="00264FA6"/>
    <w:rsid w:val="00267C4A"/>
    <w:rsid w:val="00267CE5"/>
    <w:rsid w:val="00270510"/>
    <w:rsid w:val="00270D63"/>
    <w:rsid w:val="00276B7B"/>
    <w:rsid w:val="002842E1"/>
    <w:rsid w:val="00287D6F"/>
    <w:rsid w:val="002908BF"/>
    <w:rsid w:val="00291764"/>
    <w:rsid w:val="00294CA0"/>
    <w:rsid w:val="00294DBC"/>
    <w:rsid w:val="00297BE3"/>
    <w:rsid w:val="002A28A4"/>
    <w:rsid w:val="002A4F36"/>
    <w:rsid w:val="002A693D"/>
    <w:rsid w:val="002A69B7"/>
    <w:rsid w:val="002B2ECF"/>
    <w:rsid w:val="002B45C9"/>
    <w:rsid w:val="002B4E9B"/>
    <w:rsid w:val="002B5770"/>
    <w:rsid w:val="002B61B9"/>
    <w:rsid w:val="002B7898"/>
    <w:rsid w:val="002C08CC"/>
    <w:rsid w:val="002C1867"/>
    <w:rsid w:val="002C68D2"/>
    <w:rsid w:val="002D0F90"/>
    <w:rsid w:val="002D264A"/>
    <w:rsid w:val="002D5501"/>
    <w:rsid w:val="002D5682"/>
    <w:rsid w:val="002D6DB8"/>
    <w:rsid w:val="002D725D"/>
    <w:rsid w:val="002D740D"/>
    <w:rsid w:val="002D79A9"/>
    <w:rsid w:val="002D79B6"/>
    <w:rsid w:val="002E172D"/>
    <w:rsid w:val="002E2459"/>
    <w:rsid w:val="002E3C54"/>
    <w:rsid w:val="002E5257"/>
    <w:rsid w:val="002E5F17"/>
    <w:rsid w:val="002E635F"/>
    <w:rsid w:val="002F3CF2"/>
    <w:rsid w:val="002F6634"/>
    <w:rsid w:val="002F762D"/>
    <w:rsid w:val="002F77DF"/>
    <w:rsid w:val="00302EEB"/>
    <w:rsid w:val="0030403C"/>
    <w:rsid w:val="00310DF8"/>
    <w:rsid w:val="00314AB7"/>
    <w:rsid w:val="00320174"/>
    <w:rsid w:val="00323702"/>
    <w:rsid w:val="0032587A"/>
    <w:rsid w:val="00326641"/>
    <w:rsid w:val="003273DB"/>
    <w:rsid w:val="003312D7"/>
    <w:rsid w:val="0033247C"/>
    <w:rsid w:val="00333106"/>
    <w:rsid w:val="0033489B"/>
    <w:rsid w:val="00336312"/>
    <w:rsid w:val="0034275F"/>
    <w:rsid w:val="00343841"/>
    <w:rsid w:val="00344332"/>
    <w:rsid w:val="00345456"/>
    <w:rsid w:val="003465EC"/>
    <w:rsid w:val="0034714B"/>
    <w:rsid w:val="00352811"/>
    <w:rsid w:val="00353126"/>
    <w:rsid w:val="00357A33"/>
    <w:rsid w:val="00362895"/>
    <w:rsid w:val="00363EF3"/>
    <w:rsid w:val="003669DB"/>
    <w:rsid w:val="003671D3"/>
    <w:rsid w:val="00370268"/>
    <w:rsid w:val="003703D1"/>
    <w:rsid w:val="00370AF0"/>
    <w:rsid w:val="00372A98"/>
    <w:rsid w:val="00373326"/>
    <w:rsid w:val="00374DAA"/>
    <w:rsid w:val="0037739D"/>
    <w:rsid w:val="00383788"/>
    <w:rsid w:val="00387785"/>
    <w:rsid w:val="003915BD"/>
    <w:rsid w:val="00392AC2"/>
    <w:rsid w:val="003A31FF"/>
    <w:rsid w:val="003B1C24"/>
    <w:rsid w:val="003B1CEE"/>
    <w:rsid w:val="003B2A3D"/>
    <w:rsid w:val="003B32FA"/>
    <w:rsid w:val="003B44EE"/>
    <w:rsid w:val="003C67CC"/>
    <w:rsid w:val="003C7304"/>
    <w:rsid w:val="003C7C89"/>
    <w:rsid w:val="003D1833"/>
    <w:rsid w:val="003D46A6"/>
    <w:rsid w:val="003D4AFC"/>
    <w:rsid w:val="003D64DE"/>
    <w:rsid w:val="003D749B"/>
    <w:rsid w:val="003E0688"/>
    <w:rsid w:val="003E0E7B"/>
    <w:rsid w:val="003E1888"/>
    <w:rsid w:val="003E1AC5"/>
    <w:rsid w:val="003E2248"/>
    <w:rsid w:val="003E52CD"/>
    <w:rsid w:val="003F14A6"/>
    <w:rsid w:val="003F63C5"/>
    <w:rsid w:val="004000FF"/>
    <w:rsid w:val="00402ECC"/>
    <w:rsid w:val="0040615A"/>
    <w:rsid w:val="00406440"/>
    <w:rsid w:val="00406449"/>
    <w:rsid w:val="00406D90"/>
    <w:rsid w:val="0041039F"/>
    <w:rsid w:val="004122CD"/>
    <w:rsid w:val="00412AFE"/>
    <w:rsid w:val="004132F8"/>
    <w:rsid w:val="00415354"/>
    <w:rsid w:val="00417C04"/>
    <w:rsid w:val="00421C2D"/>
    <w:rsid w:val="00424267"/>
    <w:rsid w:val="004243A2"/>
    <w:rsid w:val="00431167"/>
    <w:rsid w:val="00437332"/>
    <w:rsid w:val="004373C9"/>
    <w:rsid w:val="00442429"/>
    <w:rsid w:val="0045193E"/>
    <w:rsid w:val="00454CB3"/>
    <w:rsid w:val="00457A76"/>
    <w:rsid w:val="00460179"/>
    <w:rsid w:val="0046049D"/>
    <w:rsid w:val="00461D11"/>
    <w:rsid w:val="00462E4B"/>
    <w:rsid w:val="004636A0"/>
    <w:rsid w:val="00465A1C"/>
    <w:rsid w:val="00466822"/>
    <w:rsid w:val="00471F67"/>
    <w:rsid w:val="00474EBD"/>
    <w:rsid w:val="00475B70"/>
    <w:rsid w:val="00480F93"/>
    <w:rsid w:val="00483166"/>
    <w:rsid w:val="00486A33"/>
    <w:rsid w:val="00486D74"/>
    <w:rsid w:val="00494075"/>
    <w:rsid w:val="004953F1"/>
    <w:rsid w:val="004A0CB9"/>
    <w:rsid w:val="004A14C8"/>
    <w:rsid w:val="004B17A4"/>
    <w:rsid w:val="004B39EF"/>
    <w:rsid w:val="004B52FD"/>
    <w:rsid w:val="004C1750"/>
    <w:rsid w:val="004C2D2D"/>
    <w:rsid w:val="004C3B79"/>
    <w:rsid w:val="004C751B"/>
    <w:rsid w:val="004D3A60"/>
    <w:rsid w:val="004D3D71"/>
    <w:rsid w:val="004D4962"/>
    <w:rsid w:val="004D7C0E"/>
    <w:rsid w:val="004E010C"/>
    <w:rsid w:val="004E1B94"/>
    <w:rsid w:val="004E2638"/>
    <w:rsid w:val="004E542B"/>
    <w:rsid w:val="004E6845"/>
    <w:rsid w:val="004E6EA3"/>
    <w:rsid w:val="004F0121"/>
    <w:rsid w:val="004F2B50"/>
    <w:rsid w:val="004F34A7"/>
    <w:rsid w:val="004F5E42"/>
    <w:rsid w:val="004F7709"/>
    <w:rsid w:val="005028EA"/>
    <w:rsid w:val="00515670"/>
    <w:rsid w:val="00515D47"/>
    <w:rsid w:val="0052187B"/>
    <w:rsid w:val="005228CF"/>
    <w:rsid w:val="00523960"/>
    <w:rsid w:val="00530D58"/>
    <w:rsid w:val="005339FF"/>
    <w:rsid w:val="005499F4"/>
    <w:rsid w:val="0055159D"/>
    <w:rsid w:val="005525F1"/>
    <w:rsid w:val="005537AE"/>
    <w:rsid w:val="00553C6B"/>
    <w:rsid w:val="00561A9A"/>
    <w:rsid w:val="00563F6F"/>
    <w:rsid w:val="00564653"/>
    <w:rsid w:val="005655A8"/>
    <w:rsid w:val="00565778"/>
    <w:rsid w:val="005769AF"/>
    <w:rsid w:val="00576B99"/>
    <w:rsid w:val="0057748F"/>
    <w:rsid w:val="00583270"/>
    <w:rsid w:val="005859EF"/>
    <w:rsid w:val="00587EE1"/>
    <w:rsid w:val="005900A9"/>
    <w:rsid w:val="00590648"/>
    <w:rsid w:val="005A04A8"/>
    <w:rsid w:val="005A187F"/>
    <w:rsid w:val="005A33E7"/>
    <w:rsid w:val="005A6C31"/>
    <w:rsid w:val="005A7030"/>
    <w:rsid w:val="005A7AD1"/>
    <w:rsid w:val="005B219E"/>
    <w:rsid w:val="005B569B"/>
    <w:rsid w:val="005B6878"/>
    <w:rsid w:val="005B7499"/>
    <w:rsid w:val="005C14CA"/>
    <w:rsid w:val="005C29F8"/>
    <w:rsid w:val="005C642D"/>
    <w:rsid w:val="005D0A6A"/>
    <w:rsid w:val="005D49B6"/>
    <w:rsid w:val="005D7C0E"/>
    <w:rsid w:val="005E02E0"/>
    <w:rsid w:val="005E14AC"/>
    <w:rsid w:val="005E4DED"/>
    <w:rsid w:val="005E5575"/>
    <w:rsid w:val="005E55FD"/>
    <w:rsid w:val="005E5733"/>
    <w:rsid w:val="005E7933"/>
    <w:rsid w:val="005F39F9"/>
    <w:rsid w:val="005F76FB"/>
    <w:rsid w:val="00601C1F"/>
    <w:rsid w:val="00601DDB"/>
    <w:rsid w:val="006054A4"/>
    <w:rsid w:val="00610EC9"/>
    <w:rsid w:val="00611A1C"/>
    <w:rsid w:val="0061283D"/>
    <w:rsid w:val="006219C5"/>
    <w:rsid w:val="00622059"/>
    <w:rsid w:val="00624B72"/>
    <w:rsid w:val="00625C7F"/>
    <w:rsid w:val="006278E1"/>
    <w:rsid w:val="006323CE"/>
    <w:rsid w:val="00640C3E"/>
    <w:rsid w:val="00647D2B"/>
    <w:rsid w:val="0065142E"/>
    <w:rsid w:val="006553A9"/>
    <w:rsid w:val="00655D0F"/>
    <w:rsid w:val="006622C1"/>
    <w:rsid w:val="0066495F"/>
    <w:rsid w:val="0066536D"/>
    <w:rsid w:val="00672457"/>
    <w:rsid w:val="00677D61"/>
    <w:rsid w:val="006804D1"/>
    <w:rsid w:val="006810E9"/>
    <w:rsid w:val="00687018"/>
    <w:rsid w:val="00694CDF"/>
    <w:rsid w:val="00696DFF"/>
    <w:rsid w:val="006A07E0"/>
    <w:rsid w:val="006A0CCF"/>
    <w:rsid w:val="006A32B6"/>
    <w:rsid w:val="006A6CB4"/>
    <w:rsid w:val="006B4D5C"/>
    <w:rsid w:val="006C0326"/>
    <w:rsid w:val="006C1C09"/>
    <w:rsid w:val="006C29B5"/>
    <w:rsid w:val="006D0696"/>
    <w:rsid w:val="006D0EA3"/>
    <w:rsid w:val="006D16B3"/>
    <w:rsid w:val="006D2C57"/>
    <w:rsid w:val="006D3426"/>
    <w:rsid w:val="006D3BF6"/>
    <w:rsid w:val="006D51F1"/>
    <w:rsid w:val="006D69E0"/>
    <w:rsid w:val="006E0451"/>
    <w:rsid w:val="006E3C75"/>
    <w:rsid w:val="006E3CEB"/>
    <w:rsid w:val="006E478C"/>
    <w:rsid w:val="006E4E73"/>
    <w:rsid w:val="006E5E68"/>
    <w:rsid w:val="006E626A"/>
    <w:rsid w:val="006E6753"/>
    <w:rsid w:val="006F028C"/>
    <w:rsid w:val="006F55AD"/>
    <w:rsid w:val="00700D2D"/>
    <w:rsid w:val="00702E9C"/>
    <w:rsid w:val="00705A38"/>
    <w:rsid w:val="007067C5"/>
    <w:rsid w:val="0070740A"/>
    <w:rsid w:val="00711B5D"/>
    <w:rsid w:val="0071737C"/>
    <w:rsid w:val="00717AB2"/>
    <w:rsid w:val="00720EFF"/>
    <w:rsid w:val="00721083"/>
    <w:rsid w:val="00721572"/>
    <w:rsid w:val="00721889"/>
    <w:rsid w:val="0072316F"/>
    <w:rsid w:val="00723DF9"/>
    <w:rsid w:val="007252FB"/>
    <w:rsid w:val="00726268"/>
    <w:rsid w:val="00727BF8"/>
    <w:rsid w:val="00732BE2"/>
    <w:rsid w:val="007404BB"/>
    <w:rsid w:val="0074175E"/>
    <w:rsid w:val="0074195D"/>
    <w:rsid w:val="00742063"/>
    <w:rsid w:val="007478CA"/>
    <w:rsid w:val="00747B89"/>
    <w:rsid w:val="00754329"/>
    <w:rsid w:val="0076190C"/>
    <w:rsid w:val="00763D40"/>
    <w:rsid w:val="007649A6"/>
    <w:rsid w:val="007663FA"/>
    <w:rsid w:val="00772805"/>
    <w:rsid w:val="0077308C"/>
    <w:rsid w:val="0077325A"/>
    <w:rsid w:val="00773FFF"/>
    <w:rsid w:val="00775898"/>
    <w:rsid w:val="00783291"/>
    <w:rsid w:val="007842BE"/>
    <w:rsid w:val="00785589"/>
    <w:rsid w:val="00786460"/>
    <w:rsid w:val="00792329"/>
    <w:rsid w:val="00792F7A"/>
    <w:rsid w:val="00794B7E"/>
    <w:rsid w:val="00795672"/>
    <w:rsid w:val="00796283"/>
    <w:rsid w:val="0079DCC1"/>
    <w:rsid w:val="007A0F3F"/>
    <w:rsid w:val="007A1600"/>
    <w:rsid w:val="007A4A30"/>
    <w:rsid w:val="007A6436"/>
    <w:rsid w:val="007B31BC"/>
    <w:rsid w:val="007B5B48"/>
    <w:rsid w:val="007B604D"/>
    <w:rsid w:val="007B67A3"/>
    <w:rsid w:val="007B7823"/>
    <w:rsid w:val="007B7DA5"/>
    <w:rsid w:val="007C0419"/>
    <w:rsid w:val="007C21C9"/>
    <w:rsid w:val="007D3FC6"/>
    <w:rsid w:val="007D41F1"/>
    <w:rsid w:val="007D6ED3"/>
    <w:rsid w:val="007E17FB"/>
    <w:rsid w:val="007E3521"/>
    <w:rsid w:val="007E67A9"/>
    <w:rsid w:val="007E713D"/>
    <w:rsid w:val="007F1DF3"/>
    <w:rsid w:val="00803908"/>
    <w:rsid w:val="00805B73"/>
    <w:rsid w:val="0081034F"/>
    <w:rsid w:val="00810D3A"/>
    <w:rsid w:val="0081154D"/>
    <w:rsid w:val="008123A8"/>
    <w:rsid w:val="008156FB"/>
    <w:rsid w:val="00817C50"/>
    <w:rsid w:val="00817E19"/>
    <w:rsid w:val="008205A8"/>
    <w:rsid w:val="00824524"/>
    <w:rsid w:val="008250E5"/>
    <w:rsid w:val="00827D79"/>
    <w:rsid w:val="00830350"/>
    <w:rsid w:val="00832718"/>
    <w:rsid w:val="00835FB7"/>
    <w:rsid w:val="00836495"/>
    <w:rsid w:val="0083730D"/>
    <w:rsid w:val="0084031F"/>
    <w:rsid w:val="00840B5E"/>
    <w:rsid w:val="00844488"/>
    <w:rsid w:val="00845B03"/>
    <w:rsid w:val="00851824"/>
    <w:rsid w:val="00853CBE"/>
    <w:rsid w:val="00855B8C"/>
    <w:rsid w:val="00860334"/>
    <w:rsid w:val="008610E3"/>
    <w:rsid w:val="00861E84"/>
    <w:rsid w:val="008631C7"/>
    <w:rsid w:val="00864AB8"/>
    <w:rsid w:val="00867F78"/>
    <w:rsid w:val="00870630"/>
    <w:rsid w:val="008715EA"/>
    <w:rsid w:val="00874FC3"/>
    <w:rsid w:val="00875C5C"/>
    <w:rsid w:val="00885BB6"/>
    <w:rsid w:val="00893E66"/>
    <w:rsid w:val="00894A2E"/>
    <w:rsid w:val="0089530D"/>
    <w:rsid w:val="008A1307"/>
    <w:rsid w:val="008A6BBE"/>
    <w:rsid w:val="008A6F37"/>
    <w:rsid w:val="008B0314"/>
    <w:rsid w:val="008B08FD"/>
    <w:rsid w:val="008B4161"/>
    <w:rsid w:val="008B6BF9"/>
    <w:rsid w:val="008C03FD"/>
    <w:rsid w:val="008C5CEC"/>
    <w:rsid w:val="008C60D1"/>
    <w:rsid w:val="008C6BA1"/>
    <w:rsid w:val="008C6BE6"/>
    <w:rsid w:val="008D22A6"/>
    <w:rsid w:val="008E39FD"/>
    <w:rsid w:val="008E4507"/>
    <w:rsid w:val="008E4776"/>
    <w:rsid w:val="008E6D23"/>
    <w:rsid w:val="008F07FF"/>
    <w:rsid w:val="008F5CE6"/>
    <w:rsid w:val="008F711C"/>
    <w:rsid w:val="009008AC"/>
    <w:rsid w:val="00902D25"/>
    <w:rsid w:val="00907541"/>
    <w:rsid w:val="0091261B"/>
    <w:rsid w:val="00916A35"/>
    <w:rsid w:val="009206FA"/>
    <w:rsid w:val="00921576"/>
    <w:rsid w:val="00922E88"/>
    <w:rsid w:val="00927A85"/>
    <w:rsid w:val="00931F00"/>
    <w:rsid w:val="00935F45"/>
    <w:rsid w:val="0094051E"/>
    <w:rsid w:val="009427DD"/>
    <w:rsid w:val="0094290B"/>
    <w:rsid w:val="00942E18"/>
    <w:rsid w:val="009430E6"/>
    <w:rsid w:val="00947DB8"/>
    <w:rsid w:val="00951811"/>
    <w:rsid w:val="009520CF"/>
    <w:rsid w:val="00953743"/>
    <w:rsid w:val="00956D37"/>
    <w:rsid w:val="00957316"/>
    <w:rsid w:val="00961549"/>
    <w:rsid w:val="00970F58"/>
    <w:rsid w:val="00971348"/>
    <w:rsid w:val="00971A67"/>
    <w:rsid w:val="00973C7A"/>
    <w:rsid w:val="00975AFA"/>
    <w:rsid w:val="00981B94"/>
    <w:rsid w:val="009868DC"/>
    <w:rsid w:val="00991916"/>
    <w:rsid w:val="0099536D"/>
    <w:rsid w:val="00996E4A"/>
    <w:rsid w:val="009A0583"/>
    <w:rsid w:val="009A101B"/>
    <w:rsid w:val="009A2E52"/>
    <w:rsid w:val="009A408F"/>
    <w:rsid w:val="009A4FF2"/>
    <w:rsid w:val="009A5943"/>
    <w:rsid w:val="009B1426"/>
    <w:rsid w:val="009B23BA"/>
    <w:rsid w:val="009B624E"/>
    <w:rsid w:val="009C4961"/>
    <w:rsid w:val="009C5136"/>
    <w:rsid w:val="009C5489"/>
    <w:rsid w:val="009C6678"/>
    <w:rsid w:val="009D7E5E"/>
    <w:rsid w:val="009D7EFA"/>
    <w:rsid w:val="009E1041"/>
    <w:rsid w:val="009E2816"/>
    <w:rsid w:val="009E6936"/>
    <w:rsid w:val="009E6B61"/>
    <w:rsid w:val="009F4158"/>
    <w:rsid w:val="009F5754"/>
    <w:rsid w:val="009F5D8D"/>
    <w:rsid w:val="009F7E62"/>
    <w:rsid w:val="00A00216"/>
    <w:rsid w:val="00A041FA"/>
    <w:rsid w:val="00A04844"/>
    <w:rsid w:val="00A049E8"/>
    <w:rsid w:val="00A05828"/>
    <w:rsid w:val="00A06B81"/>
    <w:rsid w:val="00A1052E"/>
    <w:rsid w:val="00A10949"/>
    <w:rsid w:val="00A12D43"/>
    <w:rsid w:val="00A143F6"/>
    <w:rsid w:val="00A14B61"/>
    <w:rsid w:val="00A16BEC"/>
    <w:rsid w:val="00A17F20"/>
    <w:rsid w:val="00A24D18"/>
    <w:rsid w:val="00A273C5"/>
    <w:rsid w:val="00A31233"/>
    <w:rsid w:val="00A31A21"/>
    <w:rsid w:val="00A33F60"/>
    <w:rsid w:val="00A34815"/>
    <w:rsid w:val="00A454DE"/>
    <w:rsid w:val="00A45BF7"/>
    <w:rsid w:val="00A50207"/>
    <w:rsid w:val="00A504A3"/>
    <w:rsid w:val="00A5344A"/>
    <w:rsid w:val="00A606FD"/>
    <w:rsid w:val="00A6219A"/>
    <w:rsid w:val="00A660ED"/>
    <w:rsid w:val="00A666EF"/>
    <w:rsid w:val="00A72B1A"/>
    <w:rsid w:val="00A772D1"/>
    <w:rsid w:val="00A81DA8"/>
    <w:rsid w:val="00A8516B"/>
    <w:rsid w:val="00A8548C"/>
    <w:rsid w:val="00A86CE7"/>
    <w:rsid w:val="00A919F0"/>
    <w:rsid w:val="00A9630E"/>
    <w:rsid w:val="00AA11E8"/>
    <w:rsid w:val="00AA308B"/>
    <w:rsid w:val="00AA4366"/>
    <w:rsid w:val="00AA5AAC"/>
    <w:rsid w:val="00AB0BD8"/>
    <w:rsid w:val="00AB28C9"/>
    <w:rsid w:val="00AB3F5D"/>
    <w:rsid w:val="00AB4C95"/>
    <w:rsid w:val="00AB5D4D"/>
    <w:rsid w:val="00AB6ECC"/>
    <w:rsid w:val="00AC0AE6"/>
    <w:rsid w:val="00AC3096"/>
    <w:rsid w:val="00AC55F3"/>
    <w:rsid w:val="00AC6BAE"/>
    <w:rsid w:val="00AC7155"/>
    <w:rsid w:val="00AD0A26"/>
    <w:rsid w:val="00AD2364"/>
    <w:rsid w:val="00AD2493"/>
    <w:rsid w:val="00AD30FE"/>
    <w:rsid w:val="00AD6E04"/>
    <w:rsid w:val="00AD7BBE"/>
    <w:rsid w:val="00AE0B83"/>
    <w:rsid w:val="00AE2DDA"/>
    <w:rsid w:val="00B01358"/>
    <w:rsid w:val="00B01E45"/>
    <w:rsid w:val="00B0244D"/>
    <w:rsid w:val="00B047AE"/>
    <w:rsid w:val="00B068E1"/>
    <w:rsid w:val="00B068FB"/>
    <w:rsid w:val="00B109F6"/>
    <w:rsid w:val="00B118A8"/>
    <w:rsid w:val="00B14612"/>
    <w:rsid w:val="00B14926"/>
    <w:rsid w:val="00B16444"/>
    <w:rsid w:val="00B167B3"/>
    <w:rsid w:val="00B23D26"/>
    <w:rsid w:val="00B25B49"/>
    <w:rsid w:val="00B26BA1"/>
    <w:rsid w:val="00B277CD"/>
    <w:rsid w:val="00B330F1"/>
    <w:rsid w:val="00B332B8"/>
    <w:rsid w:val="00B3423A"/>
    <w:rsid w:val="00B34CA8"/>
    <w:rsid w:val="00B34F3F"/>
    <w:rsid w:val="00B40066"/>
    <w:rsid w:val="00B50DCA"/>
    <w:rsid w:val="00B53062"/>
    <w:rsid w:val="00B55B91"/>
    <w:rsid w:val="00B55D95"/>
    <w:rsid w:val="00B60B9E"/>
    <w:rsid w:val="00B64B3D"/>
    <w:rsid w:val="00B7137F"/>
    <w:rsid w:val="00B761FD"/>
    <w:rsid w:val="00B76AE3"/>
    <w:rsid w:val="00B83F2B"/>
    <w:rsid w:val="00B84712"/>
    <w:rsid w:val="00B86E48"/>
    <w:rsid w:val="00B905E0"/>
    <w:rsid w:val="00B92FAE"/>
    <w:rsid w:val="00B93B35"/>
    <w:rsid w:val="00B93BF6"/>
    <w:rsid w:val="00B95269"/>
    <w:rsid w:val="00B9647E"/>
    <w:rsid w:val="00B96E0A"/>
    <w:rsid w:val="00BA3564"/>
    <w:rsid w:val="00BB6E78"/>
    <w:rsid w:val="00BC2C98"/>
    <w:rsid w:val="00BC53F7"/>
    <w:rsid w:val="00BC7C01"/>
    <w:rsid w:val="00BD1315"/>
    <w:rsid w:val="00BD409F"/>
    <w:rsid w:val="00BE05F5"/>
    <w:rsid w:val="00BE0927"/>
    <w:rsid w:val="00BE1930"/>
    <w:rsid w:val="00BE2A45"/>
    <w:rsid w:val="00BE4195"/>
    <w:rsid w:val="00BE6349"/>
    <w:rsid w:val="00BF16E7"/>
    <w:rsid w:val="00BF3419"/>
    <w:rsid w:val="00BF4123"/>
    <w:rsid w:val="00C0384A"/>
    <w:rsid w:val="00C0492A"/>
    <w:rsid w:val="00C1070C"/>
    <w:rsid w:val="00C147DF"/>
    <w:rsid w:val="00C15218"/>
    <w:rsid w:val="00C21A18"/>
    <w:rsid w:val="00C21D69"/>
    <w:rsid w:val="00C242DC"/>
    <w:rsid w:val="00C24E12"/>
    <w:rsid w:val="00C26B47"/>
    <w:rsid w:val="00C301D0"/>
    <w:rsid w:val="00C308C2"/>
    <w:rsid w:val="00C310B8"/>
    <w:rsid w:val="00C339F4"/>
    <w:rsid w:val="00C34107"/>
    <w:rsid w:val="00C34ADA"/>
    <w:rsid w:val="00C35F6C"/>
    <w:rsid w:val="00C36E39"/>
    <w:rsid w:val="00C44028"/>
    <w:rsid w:val="00C448C3"/>
    <w:rsid w:val="00C44D08"/>
    <w:rsid w:val="00C51408"/>
    <w:rsid w:val="00C52433"/>
    <w:rsid w:val="00C54551"/>
    <w:rsid w:val="00C555CB"/>
    <w:rsid w:val="00C57E1A"/>
    <w:rsid w:val="00C60086"/>
    <w:rsid w:val="00C62E65"/>
    <w:rsid w:val="00C63D1C"/>
    <w:rsid w:val="00C654DE"/>
    <w:rsid w:val="00C70FA8"/>
    <w:rsid w:val="00C72B3D"/>
    <w:rsid w:val="00C73BDA"/>
    <w:rsid w:val="00C77695"/>
    <w:rsid w:val="00C779B1"/>
    <w:rsid w:val="00C808F6"/>
    <w:rsid w:val="00C8484D"/>
    <w:rsid w:val="00C8497E"/>
    <w:rsid w:val="00C86F7C"/>
    <w:rsid w:val="00C87BF2"/>
    <w:rsid w:val="00C90EBE"/>
    <w:rsid w:val="00C9289A"/>
    <w:rsid w:val="00C94EAF"/>
    <w:rsid w:val="00CA148B"/>
    <w:rsid w:val="00CA5851"/>
    <w:rsid w:val="00CB0C1A"/>
    <w:rsid w:val="00CB4015"/>
    <w:rsid w:val="00CC4F21"/>
    <w:rsid w:val="00CC707C"/>
    <w:rsid w:val="00CC7191"/>
    <w:rsid w:val="00CD2D86"/>
    <w:rsid w:val="00CD2F47"/>
    <w:rsid w:val="00CD474B"/>
    <w:rsid w:val="00CE3280"/>
    <w:rsid w:val="00CE4609"/>
    <w:rsid w:val="00CE6275"/>
    <w:rsid w:val="00CE6DBA"/>
    <w:rsid w:val="00CF186A"/>
    <w:rsid w:val="00CF5ACD"/>
    <w:rsid w:val="00CF6850"/>
    <w:rsid w:val="00D11B7C"/>
    <w:rsid w:val="00D17746"/>
    <w:rsid w:val="00D17E16"/>
    <w:rsid w:val="00D211A3"/>
    <w:rsid w:val="00D23452"/>
    <w:rsid w:val="00D23537"/>
    <w:rsid w:val="00D30954"/>
    <w:rsid w:val="00D319D9"/>
    <w:rsid w:val="00D32547"/>
    <w:rsid w:val="00D333D1"/>
    <w:rsid w:val="00D3500B"/>
    <w:rsid w:val="00D357E1"/>
    <w:rsid w:val="00D364A1"/>
    <w:rsid w:val="00D37E68"/>
    <w:rsid w:val="00D37EDA"/>
    <w:rsid w:val="00D40209"/>
    <w:rsid w:val="00D40997"/>
    <w:rsid w:val="00D42A75"/>
    <w:rsid w:val="00D4424B"/>
    <w:rsid w:val="00D44398"/>
    <w:rsid w:val="00D54228"/>
    <w:rsid w:val="00D56465"/>
    <w:rsid w:val="00D571AC"/>
    <w:rsid w:val="00D625E4"/>
    <w:rsid w:val="00D6270D"/>
    <w:rsid w:val="00D66EC7"/>
    <w:rsid w:val="00D718D9"/>
    <w:rsid w:val="00D72391"/>
    <w:rsid w:val="00D7554B"/>
    <w:rsid w:val="00D81419"/>
    <w:rsid w:val="00D83EF6"/>
    <w:rsid w:val="00D84CAB"/>
    <w:rsid w:val="00D90308"/>
    <w:rsid w:val="00D928FC"/>
    <w:rsid w:val="00D947BC"/>
    <w:rsid w:val="00D948B6"/>
    <w:rsid w:val="00DA12A2"/>
    <w:rsid w:val="00DB02D5"/>
    <w:rsid w:val="00DB23EB"/>
    <w:rsid w:val="00DB4950"/>
    <w:rsid w:val="00DC0FFE"/>
    <w:rsid w:val="00DC2013"/>
    <w:rsid w:val="00DC2DC1"/>
    <w:rsid w:val="00DC3D6A"/>
    <w:rsid w:val="00DC5256"/>
    <w:rsid w:val="00DD02B4"/>
    <w:rsid w:val="00DD3C38"/>
    <w:rsid w:val="00DD7248"/>
    <w:rsid w:val="00DD773B"/>
    <w:rsid w:val="00DE3486"/>
    <w:rsid w:val="00DF00D4"/>
    <w:rsid w:val="00DF1283"/>
    <w:rsid w:val="00DF5B2E"/>
    <w:rsid w:val="00DF639D"/>
    <w:rsid w:val="00E025ED"/>
    <w:rsid w:val="00E069B8"/>
    <w:rsid w:val="00E06B48"/>
    <w:rsid w:val="00E0731B"/>
    <w:rsid w:val="00E07C20"/>
    <w:rsid w:val="00E10699"/>
    <w:rsid w:val="00E12B0D"/>
    <w:rsid w:val="00E134DC"/>
    <w:rsid w:val="00E142E5"/>
    <w:rsid w:val="00E14F8C"/>
    <w:rsid w:val="00E15EC5"/>
    <w:rsid w:val="00E1746C"/>
    <w:rsid w:val="00E17AD8"/>
    <w:rsid w:val="00E17F03"/>
    <w:rsid w:val="00E246F3"/>
    <w:rsid w:val="00E251E9"/>
    <w:rsid w:val="00E25836"/>
    <w:rsid w:val="00E264C7"/>
    <w:rsid w:val="00E268D2"/>
    <w:rsid w:val="00E31AF0"/>
    <w:rsid w:val="00E3721A"/>
    <w:rsid w:val="00E40108"/>
    <w:rsid w:val="00E426FB"/>
    <w:rsid w:val="00E45329"/>
    <w:rsid w:val="00E57FE3"/>
    <w:rsid w:val="00E617EB"/>
    <w:rsid w:val="00E655E0"/>
    <w:rsid w:val="00E70508"/>
    <w:rsid w:val="00E7065F"/>
    <w:rsid w:val="00E71B70"/>
    <w:rsid w:val="00E72074"/>
    <w:rsid w:val="00E72718"/>
    <w:rsid w:val="00E7448E"/>
    <w:rsid w:val="00E81E92"/>
    <w:rsid w:val="00E82879"/>
    <w:rsid w:val="00E836E0"/>
    <w:rsid w:val="00E8398E"/>
    <w:rsid w:val="00E841B9"/>
    <w:rsid w:val="00E904FD"/>
    <w:rsid w:val="00E9110B"/>
    <w:rsid w:val="00E91A1E"/>
    <w:rsid w:val="00E9686A"/>
    <w:rsid w:val="00EA0270"/>
    <w:rsid w:val="00EA1D9E"/>
    <w:rsid w:val="00EA2BC4"/>
    <w:rsid w:val="00EA33E6"/>
    <w:rsid w:val="00EA5CD7"/>
    <w:rsid w:val="00EA70BE"/>
    <w:rsid w:val="00EB504F"/>
    <w:rsid w:val="00EB5090"/>
    <w:rsid w:val="00EB5DBF"/>
    <w:rsid w:val="00EB6D4F"/>
    <w:rsid w:val="00EB6DD3"/>
    <w:rsid w:val="00EB7106"/>
    <w:rsid w:val="00EC5559"/>
    <w:rsid w:val="00ED5A47"/>
    <w:rsid w:val="00ED7F64"/>
    <w:rsid w:val="00EE7925"/>
    <w:rsid w:val="00EE7B35"/>
    <w:rsid w:val="00EF07E1"/>
    <w:rsid w:val="00EF0B13"/>
    <w:rsid w:val="00EF1547"/>
    <w:rsid w:val="00EF1B4F"/>
    <w:rsid w:val="00EF2B41"/>
    <w:rsid w:val="00EF6436"/>
    <w:rsid w:val="00EF6874"/>
    <w:rsid w:val="00EF6E07"/>
    <w:rsid w:val="00EF7B97"/>
    <w:rsid w:val="00F006CC"/>
    <w:rsid w:val="00F02ACC"/>
    <w:rsid w:val="00F0494B"/>
    <w:rsid w:val="00F060ED"/>
    <w:rsid w:val="00F06A7B"/>
    <w:rsid w:val="00F06E9E"/>
    <w:rsid w:val="00F10DDE"/>
    <w:rsid w:val="00F12C8A"/>
    <w:rsid w:val="00F13DF5"/>
    <w:rsid w:val="00F1740A"/>
    <w:rsid w:val="00F209E3"/>
    <w:rsid w:val="00F24480"/>
    <w:rsid w:val="00F26353"/>
    <w:rsid w:val="00F26A6A"/>
    <w:rsid w:val="00F322E5"/>
    <w:rsid w:val="00F34E11"/>
    <w:rsid w:val="00F40532"/>
    <w:rsid w:val="00F4103C"/>
    <w:rsid w:val="00F42E98"/>
    <w:rsid w:val="00F43031"/>
    <w:rsid w:val="00F437AA"/>
    <w:rsid w:val="00F5649F"/>
    <w:rsid w:val="00F56EFE"/>
    <w:rsid w:val="00F60383"/>
    <w:rsid w:val="00F606D9"/>
    <w:rsid w:val="00F60A1A"/>
    <w:rsid w:val="00F61DAB"/>
    <w:rsid w:val="00F631AC"/>
    <w:rsid w:val="00F63A88"/>
    <w:rsid w:val="00F712DF"/>
    <w:rsid w:val="00F80322"/>
    <w:rsid w:val="00F80B78"/>
    <w:rsid w:val="00F80E5A"/>
    <w:rsid w:val="00F82AD7"/>
    <w:rsid w:val="00F84C9A"/>
    <w:rsid w:val="00F87C6C"/>
    <w:rsid w:val="00F90897"/>
    <w:rsid w:val="00F92C67"/>
    <w:rsid w:val="00F95D52"/>
    <w:rsid w:val="00FA4621"/>
    <w:rsid w:val="00FA6267"/>
    <w:rsid w:val="00FA75B5"/>
    <w:rsid w:val="00FB059A"/>
    <w:rsid w:val="00FB3623"/>
    <w:rsid w:val="00FB52B5"/>
    <w:rsid w:val="00FC0307"/>
    <w:rsid w:val="00FC43AA"/>
    <w:rsid w:val="00FC5100"/>
    <w:rsid w:val="00FC6D9A"/>
    <w:rsid w:val="00FD0F7A"/>
    <w:rsid w:val="00FD2B1C"/>
    <w:rsid w:val="00FD47D4"/>
    <w:rsid w:val="00FD4BF5"/>
    <w:rsid w:val="00FE0D1A"/>
    <w:rsid w:val="00FE45E6"/>
    <w:rsid w:val="00FE4C24"/>
    <w:rsid w:val="00FF314C"/>
    <w:rsid w:val="00FF37CD"/>
    <w:rsid w:val="00FF596C"/>
    <w:rsid w:val="00FF6BC6"/>
    <w:rsid w:val="00FF719A"/>
    <w:rsid w:val="00FF739E"/>
    <w:rsid w:val="010F2B8A"/>
    <w:rsid w:val="01CF0734"/>
    <w:rsid w:val="01D3F213"/>
    <w:rsid w:val="025AB7C8"/>
    <w:rsid w:val="028ADD73"/>
    <w:rsid w:val="0296C60D"/>
    <w:rsid w:val="02EDE03B"/>
    <w:rsid w:val="03550680"/>
    <w:rsid w:val="035E21FB"/>
    <w:rsid w:val="0362424E"/>
    <w:rsid w:val="036D32BE"/>
    <w:rsid w:val="03AA19F9"/>
    <w:rsid w:val="03F14A6E"/>
    <w:rsid w:val="04049CCD"/>
    <w:rsid w:val="04061BB2"/>
    <w:rsid w:val="0452CD56"/>
    <w:rsid w:val="046BE131"/>
    <w:rsid w:val="04C48EF6"/>
    <w:rsid w:val="04E44318"/>
    <w:rsid w:val="04F301F0"/>
    <w:rsid w:val="052EDD64"/>
    <w:rsid w:val="05634B94"/>
    <w:rsid w:val="05695717"/>
    <w:rsid w:val="058D2E86"/>
    <w:rsid w:val="05FACCD9"/>
    <w:rsid w:val="064F6070"/>
    <w:rsid w:val="06D1398A"/>
    <w:rsid w:val="06E1AA18"/>
    <w:rsid w:val="0724A006"/>
    <w:rsid w:val="0732E737"/>
    <w:rsid w:val="074CBB85"/>
    <w:rsid w:val="0762AF4C"/>
    <w:rsid w:val="07C26BCC"/>
    <w:rsid w:val="0835F3D4"/>
    <w:rsid w:val="0837D85B"/>
    <w:rsid w:val="086B1C53"/>
    <w:rsid w:val="088B8F1D"/>
    <w:rsid w:val="0979C16F"/>
    <w:rsid w:val="09870132"/>
    <w:rsid w:val="09A98178"/>
    <w:rsid w:val="09FAC6A3"/>
    <w:rsid w:val="0A845C47"/>
    <w:rsid w:val="0A98D90B"/>
    <w:rsid w:val="0AC0A91A"/>
    <w:rsid w:val="0ACE0B2B"/>
    <w:rsid w:val="0AF34CE7"/>
    <w:rsid w:val="0B40AED4"/>
    <w:rsid w:val="0BAF4608"/>
    <w:rsid w:val="0BD1755E"/>
    <w:rsid w:val="0BD38CB6"/>
    <w:rsid w:val="0C3258ED"/>
    <w:rsid w:val="0C706751"/>
    <w:rsid w:val="0D11AC8C"/>
    <w:rsid w:val="0D2D46FE"/>
    <w:rsid w:val="0D42407B"/>
    <w:rsid w:val="0D5A478D"/>
    <w:rsid w:val="0DC99A2D"/>
    <w:rsid w:val="0E5C6174"/>
    <w:rsid w:val="0E67EB60"/>
    <w:rsid w:val="0E6FB3D3"/>
    <w:rsid w:val="0EA91318"/>
    <w:rsid w:val="0EDEAF6F"/>
    <w:rsid w:val="0F1C4A30"/>
    <w:rsid w:val="0F54FD7B"/>
    <w:rsid w:val="0F69F9AF"/>
    <w:rsid w:val="0F8E3EA1"/>
    <w:rsid w:val="1021E04C"/>
    <w:rsid w:val="1089ECCC"/>
    <w:rsid w:val="10DD95DE"/>
    <w:rsid w:val="11235A8D"/>
    <w:rsid w:val="11378CEF"/>
    <w:rsid w:val="113A1AD7"/>
    <w:rsid w:val="114CF4EA"/>
    <w:rsid w:val="1251DE02"/>
    <w:rsid w:val="12D13085"/>
    <w:rsid w:val="12DA2F88"/>
    <w:rsid w:val="12E4C93C"/>
    <w:rsid w:val="12E92BAE"/>
    <w:rsid w:val="12F6A623"/>
    <w:rsid w:val="134324F6"/>
    <w:rsid w:val="1374FC57"/>
    <w:rsid w:val="13F616FE"/>
    <w:rsid w:val="1467ECF5"/>
    <w:rsid w:val="1506B423"/>
    <w:rsid w:val="15C9372D"/>
    <w:rsid w:val="15E4DB89"/>
    <w:rsid w:val="15E73BEC"/>
    <w:rsid w:val="162D8933"/>
    <w:rsid w:val="164C5BDD"/>
    <w:rsid w:val="16E14E36"/>
    <w:rsid w:val="16E73032"/>
    <w:rsid w:val="171DC741"/>
    <w:rsid w:val="173D7B63"/>
    <w:rsid w:val="1796801C"/>
    <w:rsid w:val="17E80500"/>
    <w:rsid w:val="17EF5CCA"/>
    <w:rsid w:val="1804E41F"/>
    <w:rsid w:val="18187AA0"/>
    <w:rsid w:val="1820C73E"/>
    <w:rsid w:val="18C5F995"/>
    <w:rsid w:val="19B42E9E"/>
    <w:rsid w:val="19B8BF6E"/>
    <w:rsid w:val="19BE7CFC"/>
    <w:rsid w:val="19D36091"/>
    <w:rsid w:val="1A0EDD7D"/>
    <w:rsid w:val="1A2AB3DF"/>
    <w:rsid w:val="1A47CFD5"/>
    <w:rsid w:val="1A537CB4"/>
    <w:rsid w:val="1A759F1B"/>
    <w:rsid w:val="1AFCBFDA"/>
    <w:rsid w:val="1B48ACE4"/>
    <w:rsid w:val="1B4F2C01"/>
    <w:rsid w:val="1BA62F09"/>
    <w:rsid w:val="1C048AC3"/>
    <w:rsid w:val="1C4F75FF"/>
    <w:rsid w:val="1CC2CDED"/>
    <w:rsid w:val="1CF48478"/>
    <w:rsid w:val="1DA48EE4"/>
    <w:rsid w:val="1DBE766A"/>
    <w:rsid w:val="1DCCF27D"/>
    <w:rsid w:val="1E48CE34"/>
    <w:rsid w:val="1E905A88"/>
    <w:rsid w:val="1E90CB93"/>
    <w:rsid w:val="1EEA558C"/>
    <w:rsid w:val="1F9041DF"/>
    <w:rsid w:val="1FB775D5"/>
    <w:rsid w:val="208B7D13"/>
    <w:rsid w:val="20B49DA0"/>
    <w:rsid w:val="20BD5474"/>
    <w:rsid w:val="20C1FD6E"/>
    <w:rsid w:val="2106F285"/>
    <w:rsid w:val="21110A3B"/>
    <w:rsid w:val="21E45C2B"/>
    <w:rsid w:val="222945B2"/>
    <w:rsid w:val="22328047"/>
    <w:rsid w:val="223A3AFC"/>
    <w:rsid w:val="2247336C"/>
    <w:rsid w:val="22547CE4"/>
    <w:rsid w:val="22876AAD"/>
    <w:rsid w:val="22C505DF"/>
    <w:rsid w:val="22CF290C"/>
    <w:rsid w:val="22D40656"/>
    <w:rsid w:val="2322BC62"/>
    <w:rsid w:val="233250FA"/>
    <w:rsid w:val="23585A7C"/>
    <w:rsid w:val="23722A95"/>
    <w:rsid w:val="239B7290"/>
    <w:rsid w:val="24949258"/>
    <w:rsid w:val="2546EA3E"/>
    <w:rsid w:val="25563AE4"/>
    <w:rsid w:val="255EBB65"/>
    <w:rsid w:val="256BE439"/>
    <w:rsid w:val="2676FA8E"/>
    <w:rsid w:val="26A71C87"/>
    <w:rsid w:val="2701178B"/>
    <w:rsid w:val="271BB8AE"/>
    <w:rsid w:val="2756B2D4"/>
    <w:rsid w:val="28214647"/>
    <w:rsid w:val="286C491D"/>
    <w:rsid w:val="2880F36B"/>
    <w:rsid w:val="28EE8726"/>
    <w:rsid w:val="28F1D07F"/>
    <w:rsid w:val="28F58F92"/>
    <w:rsid w:val="29D645B3"/>
    <w:rsid w:val="29FC465C"/>
    <w:rsid w:val="2A33C01F"/>
    <w:rsid w:val="2A51FEC9"/>
    <w:rsid w:val="2AA0246A"/>
    <w:rsid w:val="2AB6A9DA"/>
    <w:rsid w:val="2AD05B14"/>
    <w:rsid w:val="2AEAAB7F"/>
    <w:rsid w:val="2AF528BB"/>
    <w:rsid w:val="2B089939"/>
    <w:rsid w:val="2B10720D"/>
    <w:rsid w:val="2B7B9C4E"/>
    <w:rsid w:val="2B89EE62"/>
    <w:rsid w:val="2C1E47B1"/>
    <w:rsid w:val="2C7A632C"/>
    <w:rsid w:val="2CCBD776"/>
    <w:rsid w:val="2CE2701D"/>
    <w:rsid w:val="2D110136"/>
    <w:rsid w:val="2D87565D"/>
    <w:rsid w:val="2DB38C4D"/>
    <w:rsid w:val="2DE6EF7B"/>
    <w:rsid w:val="2E5046DD"/>
    <w:rsid w:val="2ECE69A5"/>
    <w:rsid w:val="2F015C0F"/>
    <w:rsid w:val="2F1DE808"/>
    <w:rsid w:val="2F372D9E"/>
    <w:rsid w:val="2F42998F"/>
    <w:rsid w:val="2F8343F7"/>
    <w:rsid w:val="2FAC187D"/>
    <w:rsid w:val="2FCB99CE"/>
    <w:rsid w:val="2FCFC2CA"/>
    <w:rsid w:val="2FD1C82D"/>
    <w:rsid w:val="2FDC5B4C"/>
    <w:rsid w:val="2FE7F2F6"/>
    <w:rsid w:val="2FF2A303"/>
    <w:rsid w:val="30031391"/>
    <w:rsid w:val="3041065D"/>
    <w:rsid w:val="307F5D05"/>
    <w:rsid w:val="30BA82B2"/>
    <w:rsid w:val="3102E044"/>
    <w:rsid w:val="31660A03"/>
    <w:rsid w:val="31F2724B"/>
    <w:rsid w:val="322AD75D"/>
    <w:rsid w:val="322DC9FE"/>
    <w:rsid w:val="32A71382"/>
    <w:rsid w:val="32B49E1E"/>
    <w:rsid w:val="32BDAC29"/>
    <w:rsid w:val="32C4510C"/>
    <w:rsid w:val="32F729D6"/>
    <w:rsid w:val="332B5E03"/>
    <w:rsid w:val="332FC7D8"/>
    <w:rsid w:val="335BFA47"/>
    <w:rsid w:val="3385D844"/>
    <w:rsid w:val="339597BF"/>
    <w:rsid w:val="33A4B1F1"/>
    <w:rsid w:val="33BCEA33"/>
    <w:rsid w:val="34528C1E"/>
    <w:rsid w:val="349F0AF1"/>
    <w:rsid w:val="351DDB3F"/>
    <w:rsid w:val="3540F141"/>
    <w:rsid w:val="3566B7CF"/>
    <w:rsid w:val="359B490B"/>
    <w:rsid w:val="35C94B88"/>
    <w:rsid w:val="3636DF43"/>
    <w:rsid w:val="3648F0B7"/>
    <w:rsid w:val="364A8E78"/>
    <w:rsid w:val="36953AFD"/>
    <w:rsid w:val="369EA768"/>
    <w:rsid w:val="372E52E6"/>
    <w:rsid w:val="374F1ABA"/>
    <w:rsid w:val="377DCAED"/>
    <w:rsid w:val="3850F156"/>
    <w:rsid w:val="3854BD4B"/>
    <w:rsid w:val="3858CA2A"/>
    <w:rsid w:val="38912897"/>
    <w:rsid w:val="3897565A"/>
    <w:rsid w:val="38BEE7B6"/>
    <w:rsid w:val="38D97E6E"/>
    <w:rsid w:val="3925FD41"/>
    <w:rsid w:val="3936F190"/>
    <w:rsid w:val="39ADCD0D"/>
    <w:rsid w:val="39B32EC7"/>
    <w:rsid w:val="3A06A312"/>
    <w:rsid w:val="3A2C5BD1"/>
    <w:rsid w:val="3A6FDD48"/>
    <w:rsid w:val="3A9E5042"/>
    <w:rsid w:val="3B39B071"/>
    <w:rsid w:val="3B3AD9BD"/>
    <w:rsid w:val="3B4A5B7B"/>
    <w:rsid w:val="3B553BA2"/>
    <w:rsid w:val="3BEF6BB0"/>
    <w:rsid w:val="3BFA1AEF"/>
    <w:rsid w:val="3C152535"/>
    <w:rsid w:val="3C2903EB"/>
    <w:rsid w:val="3C2A000A"/>
    <w:rsid w:val="3CA1C1E6"/>
    <w:rsid w:val="3CC906AF"/>
    <w:rsid w:val="3D0AD575"/>
    <w:rsid w:val="3D109303"/>
    <w:rsid w:val="3D257698"/>
    <w:rsid w:val="3D7CC9E6"/>
    <w:rsid w:val="3D890F46"/>
    <w:rsid w:val="3D9C4B37"/>
    <w:rsid w:val="3E02570E"/>
    <w:rsid w:val="3E1E4E46"/>
    <w:rsid w:val="3E2C2D62"/>
    <w:rsid w:val="3E8AB155"/>
    <w:rsid w:val="3E96E754"/>
    <w:rsid w:val="3EE4AC59"/>
    <w:rsid w:val="3EFF4D7C"/>
    <w:rsid w:val="3F56A0CA"/>
    <w:rsid w:val="3F8580A9"/>
    <w:rsid w:val="3FC08D9F"/>
    <w:rsid w:val="3FDD34A9"/>
    <w:rsid w:val="40060446"/>
    <w:rsid w:val="4028ACC5"/>
    <w:rsid w:val="406294AF"/>
    <w:rsid w:val="40D53908"/>
    <w:rsid w:val="41322964"/>
    <w:rsid w:val="419AE43B"/>
    <w:rsid w:val="41B73D63"/>
    <w:rsid w:val="41E27734"/>
    <w:rsid w:val="41E7630E"/>
    <w:rsid w:val="424E70B3"/>
    <w:rsid w:val="42D14423"/>
    <w:rsid w:val="436B9EA9"/>
    <w:rsid w:val="43D71801"/>
    <w:rsid w:val="43DD931A"/>
    <w:rsid w:val="43FF4136"/>
    <w:rsid w:val="442BF674"/>
    <w:rsid w:val="4527A5F2"/>
    <w:rsid w:val="4584964E"/>
    <w:rsid w:val="458C5103"/>
    <w:rsid w:val="45994973"/>
    <w:rsid w:val="45A3FAE9"/>
    <w:rsid w:val="45D980B4"/>
    <w:rsid w:val="45EDD3EB"/>
    <w:rsid w:val="4621D68B"/>
    <w:rsid w:val="463E2FB3"/>
    <w:rsid w:val="46566C42"/>
    <w:rsid w:val="465DB104"/>
    <w:rsid w:val="469E146C"/>
    <w:rsid w:val="470854D2"/>
    <w:rsid w:val="471E08CF"/>
    <w:rsid w:val="4766D8C5"/>
    <w:rsid w:val="4774B3EE"/>
    <w:rsid w:val="483787E8"/>
    <w:rsid w:val="484B2CF3"/>
    <w:rsid w:val="48781E21"/>
    <w:rsid w:val="48AA13B5"/>
    <w:rsid w:val="48C609E7"/>
    <w:rsid w:val="48D59AAC"/>
    <w:rsid w:val="49905998"/>
    <w:rsid w:val="49CDC8A3"/>
    <w:rsid w:val="49E8A9E1"/>
    <w:rsid w:val="49EB0B2E"/>
    <w:rsid w:val="4A024E09"/>
    <w:rsid w:val="4A532D92"/>
    <w:rsid w:val="4A66C649"/>
    <w:rsid w:val="4A950FFC"/>
    <w:rsid w:val="4AA8C8DB"/>
    <w:rsid w:val="4AD8BABA"/>
    <w:rsid w:val="4BB1F0DF"/>
    <w:rsid w:val="4BCB5C6E"/>
    <w:rsid w:val="4BD30972"/>
    <w:rsid w:val="4C47A599"/>
    <w:rsid w:val="4C9EF8E7"/>
    <w:rsid w:val="4D1E9E16"/>
    <w:rsid w:val="4D756598"/>
    <w:rsid w:val="4D85D626"/>
    <w:rsid w:val="4D9B5DFC"/>
    <w:rsid w:val="4E01052C"/>
    <w:rsid w:val="4E06DB5A"/>
    <w:rsid w:val="4E5DF588"/>
    <w:rsid w:val="4E634B43"/>
    <w:rsid w:val="4E6697DA"/>
    <w:rsid w:val="4E6F5165"/>
    <w:rsid w:val="4EB0D911"/>
    <w:rsid w:val="4EB87639"/>
    <w:rsid w:val="4EE33C58"/>
    <w:rsid w:val="4F5E25E0"/>
    <w:rsid w:val="4F74BE87"/>
    <w:rsid w:val="4F7DEBB4"/>
    <w:rsid w:val="4FC2E2A3"/>
    <w:rsid w:val="503D2227"/>
    <w:rsid w:val="504B2087"/>
    <w:rsid w:val="50F8EDB5"/>
    <w:rsid w:val="512457A0"/>
    <w:rsid w:val="521CDB07"/>
    <w:rsid w:val="52537216"/>
    <w:rsid w:val="531A50ED"/>
    <w:rsid w:val="533A08FD"/>
    <w:rsid w:val="5353BFF6"/>
    <w:rsid w:val="53E529E2"/>
    <w:rsid w:val="544B6DB5"/>
    <w:rsid w:val="545893CB"/>
    <w:rsid w:val="54619983"/>
    <w:rsid w:val="5519E6A3"/>
    <w:rsid w:val="5542510D"/>
    <w:rsid w:val="554E1C2B"/>
    <w:rsid w:val="5552E283"/>
    <w:rsid w:val="55AB49F0"/>
    <w:rsid w:val="55F5FA7A"/>
    <w:rsid w:val="5607F300"/>
    <w:rsid w:val="562083AE"/>
    <w:rsid w:val="564133EF"/>
    <w:rsid w:val="5647717B"/>
    <w:rsid w:val="575D4EEB"/>
    <w:rsid w:val="578003EA"/>
    <w:rsid w:val="57A4A225"/>
    <w:rsid w:val="57AF1E66"/>
    <w:rsid w:val="57CB5DB8"/>
    <w:rsid w:val="57F120F8"/>
    <w:rsid w:val="58AC9DA7"/>
    <w:rsid w:val="58BB3CAF"/>
    <w:rsid w:val="58BCDD9C"/>
    <w:rsid w:val="58F3A5F2"/>
    <w:rsid w:val="591B618F"/>
    <w:rsid w:val="596F8665"/>
    <w:rsid w:val="59DF333D"/>
    <w:rsid w:val="59E75104"/>
    <w:rsid w:val="5A1ECBC2"/>
    <w:rsid w:val="5AA8392D"/>
    <w:rsid w:val="5B3AA917"/>
    <w:rsid w:val="5B3E686B"/>
    <w:rsid w:val="5BA3075D"/>
    <w:rsid w:val="5BD5F92C"/>
    <w:rsid w:val="5C20A6A9"/>
    <w:rsid w:val="5C2B9475"/>
    <w:rsid w:val="5CC04A28"/>
    <w:rsid w:val="5CE2CFCA"/>
    <w:rsid w:val="5D0283EC"/>
    <w:rsid w:val="5D10DE1D"/>
    <w:rsid w:val="5D6E84DA"/>
    <w:rsid w:val="5D7CDE41"/>
    <w:rsid w:val="5E21F5C4"/>
    <w:rsid w:val="5E66BB70"/>
    <w:rsid w:val="5EF8E6C9"/>
    <w:rsid w:val="5F7B19F2"/>
    <w:rsid w:val="5FBD31D0"/>
    <w:rsid w:val="5FEE09EB"/>
    <w:rsid w:val="6029F9AD"/>
    <w:rsid w:val="606607F2"/>
    <w:rsid w:val="60778C9F"/>
    <w:rsid w:val="607E9092"/>
    <w:rsid w:val="60D62F4F"/>
    <w:rsid w:val="60E278A4"/>
    <w:rsid w:val="6101741E"/>
    <w:rsid w:val="6152D718"/>
    <w:rsid w:val="61787911"/>
    <w:rsid w:val="61922D10"/>
    <w:rsid w:val="61F3AFF8"/>
    <w:rsid w:val="621FA778"/>
    <w:rsid w:val="6236C260"/>
    <w:rsid w:val="62516383"/>
    <w:rsid w:val="626D2C4D"/>
    <w:rsid w:val="62A8B6D1"/>
    <w:rsid w:val="631D9F9F"/>
    <w:rsid w:val="63257BF9"/>
    <w:rsid w:val="634DC54A"/>
    <w:rsid w:val="637AC2CC"/>
    <w:rsid w:val="63B37617"/>
    <w:rsid w:val="648BE395"/>
    <w:rsid w:val="64B0EBFD"/>
    <w:rsid w:val="64C79FE0"/>
    <w:rsid w:val="652AB942"/>
    <w:rsid w:val="65348696"/>
    <w:rsid w:val="65397915"/>
    <w:rsid w:val="65B52B7C"/>
    <w:rsid w:val="65F34618"/>
    <w:rsid w:val="665E164F"/>
    <w:rsid w:val="66B0D43D"/>
    <w:rsid w:val="674A4A44"/>
    <w:rsid w:val="675E6EA0"/>
    <w:rsid w:val="680810C7"/>
    <w:rsid w:val="68780A43"/>
    <w:rsid w:val="687F5F56"/>
    <w:rsid w:val="68DF17E8"/>
    <w:rsid w:val="68EB5F7A"/>
    <w:rsid w:val="69276DBF"/>
    <w:rsid w:val="69960348"/>
    <w:rsid w:val="69F02A73"/>
    <w:rsid w:val="6A8915DA"/>
    <w:rsid w:val="6AB8EECC"/>
    <w:rsid w:val="6AC6C9F5"/>
    <w:rsid w:val="6AEAABFC"/>
    <w:rsid w:val="6B2B961A"/>
    <w:rsid w:val="6B38BE66"/>
    <w:rsid w:val="6BFB9260"/>
    <w:rsid w:val="6C021FBA"/>
    <w:rsid w:val="6C02E773"/>
    <w:rsid w:val="6C2A4198"/>
    <w:rsid w:val="6C3C2899"/>
    <w:rsid w:val="6CF1FC40"/>
    <w:rsid w:val="6CFAFD1D"/>
    <w:rsid w:val="6D0868FE"/>
    <w:rsid w:val="6D31B0F9"/>
    <w:rsid w:val="6D375C36"/>
    <w:rsid w:val="6D4B4895"/>
    <w:rsid w:val="6DA7715F"/>
    <w:rsid w:val="6DBFE4BC"/>
    <w:rsid w:val="6DECE23E"/>
    <w:rsid w:val="6E854F86"/>
    <w:rsid w:val="6EDF330D"/>
    <w:rsid w:val="6EE23FE2"/>
    <w:rsid w:val="6EEF8942"/>
    <w:rsid w:val="6F251F79"/>
    <w:rsid w:val="6F5F992C"/>
    <w:rsid w:val="6F92B334"/>
    <w:rsid w:val="6FC20D9B"/>
    <w:rsid w:val="6FC6B922"/>
    <w:rsid w:val="6FF10EEE"/>
    <w:rsid w:val="7023C354"/>
    <w:rsid w:val="703EEF66"/>
    <w:rsid w:val="70B1F717"/>
    <w:rsid w:val="70C31AE9"/>
    <w:rsid w:val="710F07F3"/>
    <w:rsid w:val="71B5614A"/>
    <w:rsid w:val="71DB5660"/>
    <w:rsid w:val="729C31B0"/>
    <w:rsid w:val="72B19040"/>
    <w:rsid w:val="737DB676"/>
    <w:rsid w:val="747474C7"/>
    <w:rsid w:val="7495EEF8"/>
    <w:rsid w:val="74D25908"/>
    <w:rsid w:val="74DF0EE3"/>
    <w:rsid w:val="74E0E6A0"/>
    <w:rsid w:val="75041BE7"/>
    <w:rsid w:val="7534E0EB"/>
    <w:rsid w:val="754579B2"/>
    <w:rsid w:val="75A5881D"/>
    <w:rsid w:val="7663DFB8"/>
    <w:rsid w:val="766FC5DC"/>
    <w:rsid w:val="7678A5AA"/>
    <w:rsid w:val="76814A89"/>
    <w:rsid w:val="768C1F04"/>
    <w:rsid w:val="7696CF11"/>
    <w:rsid w:val="76D89DD7"/>
    <w:rsid w:val="76DD77B6"/>
    <w:rsid w:val="7718C9B7"/>
    <w:rsid w:val="77238913"/>
    <w:rsid w:val="77AAA9D2"/>
    <w:rsid w:val="77CD1F80"/>
    <w:rsid w:val="77E68546"/>
    <w:rsid w:val="77F2AEA0"/>
    <w:rsid w:val="77F696DC"/>
    <w:rsid w:val="7818487E"/>
    <w:rsid w:val="785B216D"/>
    <w:rsid w:val="78824FB9"/>
    <w:rsid w:val="78979A78"/>
    <w:rsid w:val="789F552D"/>
    <w:rsid w:val="78FD5FF7"/>
    <w:rsid w:val="79275D89"/>
    <w:rsid w:val="79EE9282"/>
    <w:rsid w:val="7AD3D7F3"/>
    <w:rsid w:val="7AF6B82C"/>
    <w:rsid w:val="7AFB864B"/>
    <w:rsid w:val="7B2F7B11"/>
    <w:rsid w:val="7B514C3D"/>
    <w:rsid w:val="7CA090A3"/>
    <w:rsid w:val="7CA36067"/>
    <w:rsid w:val="7CC7729A"/>
    <w:rsid w:val="7D2B87EF"/>
    <w:rsid w:val="7D39670B"/>
    <w:rsid w:val="7D603D6F"/>
    <w:rsid w:val="7D721668"/>
    <w:rsid w:val="7DFA4F34"/>
    <w:rsid w:val="7E0FD3BC"/>
    <w:rsid w:val="7E274CB6"/>
    <w:rsid w:val="7EF6B0FB"/>
    <w:rsid w:val="7F13D2F1"/>
    <w:rsid w:val="7F3A3272"/>
    <w:rsid w:val="7F444E45"/>
    <w:rsid w:val="7F4D84D1"/>
    <w:rsid w:val="7F5F89F1"/>
    <w:rsid w:val="7F72EFD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B5D0"/>
  <w15:chartTrackingRefBased/>
  <w15:docId w15:val="{54E52632-0020-41CB-88A8-0790496E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44A"/>
    <w:pPr>
      <w:spacing w:after="0" w:line="240" w:lineRule="auto"/>
    </w:pPr>
    <w:rPr>
      <w:sz w:val="24"/>
      <w:szCs w:val="24"/>
      <w:lang w:val="es-ES"/>
    </w:rPr>
  </w:style>
  <w:style w:type="paragraph" w:styleId="Heading1">
    <w:name w:val="heading 1"/>
    <w:basedOn w:val="Normal"/>
    <w:next w:val="Normal"/>
    <w:link w:val="Heading1Char"/>
    <w:uiPriority w:val="9"/>
    <w:qFormat/>
    <w:rsid w:val="0079567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95672"/>
    <w:pPr>
      <w:numPr>
        <w:ilvl w:val="1"/>
        <w:numId w:val="1"/>
      </w:numPr>
      <w:spacing w:before="100" w:beforeAutospacing="1" w:after="100" w:afterAutospacing="1"/>
      <w:outlineLvl w:val="1"/>
    </w:pPr>
    <w:rPr>
      <w:rFonts w:asciiTheme="majorHAnsi" w:eastAsia="Times New Roman" w:hAnsiTheme="majorHAnsi" w:cs="Times New Roman"/>
      <w:bCs/>
      <w:color w:val="2F5496" w:themeColor="accent1" w:themeShade="BF"/>
      <w:sz w:val="32"/>
      <w:szCs w:val="36"/>
      <w:lang w:val="es-CO" w:eastAsia="es-ES_tradnl"/>
    </w:rPr>
  </w:style>
  <w:style w:type="paragraph" w:styleId="Heading3">
    <w:name w:val="heading 3"/>
    <w:basedOn w:val="Normal"/>
    <w:next w:val="Normal"/>
    <w:link w:val="Heading3Char"/>
    <w:uiPriority w:val="9"/>
    <w:semiHidden/>
    <w:unhideWhenUsed/>
    <w:qFormat/>
    <w:rsid w:val="00795672"/>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567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567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567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567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67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67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672"/>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795672"/>
    <w:rPr>
      <w:rFonts w:asciiTheme="majorHAnsi" w:eastAsia="Times New Roman" w:hAnsiTheme="majorHAnsi" w:cs="Times New Roman"/>
      <w:bCs/>
      <w:color w:val="2F5496" w:themeColor="accent1" w:themeShade="BF"/>
      <w:sz w:val="32"/>
      <w:szCs w:val="36"/>
      <w:lang w:eastAsia="es-ES_tradnl"/>
    </w:rPr>
  </w:style>
  <w:style w:type="character" w:customStyle="1" w:styleId="Heading3Char">
    <w:name w:val="Heading 3 Char"/>
    <w:basedOn w:val="DefaultParagraphFont"/>
    <w:link w:val="Heading3"/>
    <w:uiPriority w:val="9"/>
    <w:semiHidden/>
    <w:rsid w:val="00795672"/>
    <w:rPr>
      <w:rFonts w:asciiTheme="majorHAnsi" w:eastAsiaTheme="majorEastAsia" w:hAnsiTheme="majorHAnsi" w:cstheme="majorBidi"/>
      <w:color w:val="1F3763" w:themeColor="accent1" w:themeShade="7F"/>
      <w:sz w:val="24"/>
      <w:szCs w:val="24"/>
      <w:lang w:val="es-ES"/>
    </w:rPr>
  </w:style>
  <w:style w:type="character" w:customStyle="1" w:styleId="Heading4Char">
    <w:name w:val="Heading 4 Char"/>
    <w:basedOn w:val="DefaultParagraphFont"/>
    <w:link w:val="Heading4"/>
    <w:uiPriority w:val="9"/>
    <w:semiHidden/>
    <w:rsid w:val="00795672"/>
    <w:rPr>
      <w:rFonts w:asciiTheme="majorHAnsi" w:eastAsiaTheme="majorEastAsia" w:hAnsiTheme="majorHAnsi" w:cstheme="majorBidi"/>
      <w:i/>
      <w:iCs/>
      <w:color w:val="2F5496" w:themeColor="accent1" w:themeShade="BF"/>
      <w:sz w:val="24"/>
      <w:szCs w:val="24"/>
      <w:lang w:val="es-ES"/>
    </w:rPr>
  </w:style>
  <w:style w:type="character" w:customStyle="1" w:styleId="Heading5Char">
    <w:name w:val="Heading 5 Char"/>
    <w:basedOn w:val="DefaultParagraphFont"/>
    <w:link w:val="Heading5"/>
    <w:uiPriority w:val="9"/>
    <w:semiHidden/>
    <w:rsid w:val="00795672"/>
    <w:rPr>
      <w:rFonts w:asciiTheme="majorHAnsi" w:eastAsiaTheme="majorEastAsia" w:hAnsiTheme="majorHAnsi" w:cstheme="majorBidi"/>
      <w:color w:val="2F5496" w:themeColor="accent1" w:themeShade="BF"/>
      <w:sz w:val="24"/>
      <w:szCs w:val="24"/>
      <w:lang w:val="es-ES"/>
    </w:rPr>
  </w:style>
  <w:style w:type="character" w:customStyle="1" w:styleId="Heading6Char">
    <w:name w:val="Heading 6 Char"/>
    <w:basedOn w:val="DefaultParagraphFont"/>
    <w:link w:val="Heading6"/>
    <w:uiPriority w:val="9"/>
    <w:semiHidden/>
    <w:rsid w:val="00795672"/>
    <w:rPr>
      <w:rFonts w:asciiTheme="majorHAnsi" w:eastAsiaTheme="majorEastAsia" w:hAnsiTheme="majorHAnsi" w:cstheme="majorBidi"/>
      <w:color w:val="1F3763" w:themeColor="accent1" w:themeShade="7F"/>
      <w:sz w:val="24"/>
      <w:szCs w:val="24"/>
      <w:lang w:val="es-ES"/>
    </w:rPr>
  </w:style>
  <w:style w:type="character" w:customStyle="1" w:styleId="Heading7Char">
    <w:name w:val="Heading 7 Char"/>
    <w:basedOn w:val="DefaultParagraphFont"/>
    <w:link w:val="Heading7"/>
    <w:uiPriority w:val="9"/>
    <w:semiHidden/>
    <w:rsid w:val="00795672"/>
    <w:rPr>
      <w:rFonts w:asciiTheme="majorHAnsi" w:eastAsiaTheme="majorEastAsia" w:hAnsiTheme="majorHAnsi" w:cstheme="majorBidi"/>
      <w:i/>
      <w:iCs/>
      <w:color w:val="1F3763" w:themeColor="accent1" w:themeShade="7F"/>
      <w:sz w:val="24"/>
      <w:szCs w:val="24"/>
      <w:lang w:val="es-ES"/>
    </w:rPr>
  </w:style>
  <w:style w:type="character" w:customStyle="1" w:styleId="Heading8Char">
    <w:name w:val="Heading 8 Char"/>
    <w:basedOn w:val="DefaultParagraphFont"/>
    <w:link w:val="Heading8"/>
    <w:uiPriority w:val="9"/>
    <w:semiHidden/>
    <w:rsid w:val="0079567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795672"/>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795672"/>
    <w:rPr>
      <w:color w:val="0563C1" w:themeColor="hyperlink"/>
      <w:u w:val="single"/>
    </w:rPr>
  </w:style>
  <w:style w:type="paragraph" w:styleId="TOC1">
    <w:name w:val="toc 1"/>
    <w:basedOn w:val="Normal"/>
    <w:next w:val="Normal"/>
    <w:autoRedefine/>
    <w:uiPriority w:val="39"/>
    <w:unhideWhenUsed/>
    <w:rsid w:val="00795672"/>
    <w:pPr>
      <w:spacing w:after="100"/>
    </w:pPr>
  </w:style>
  <w:style w:type="paragraph" w:styleId="TOC2">
    <w:name w:val="toc 2"/>
    <w:basedOn w:val="Normal"/>
    <w:next w:val="Normal"/>
    <w:autoRedefine/>
    <w:uiPriority w:val="39"/>
    <w:unhideWhenUsed/>
    <w:rsid w:val="00795672"/>
    <w:pPr>
      <w:spacing w:after="100"/>
      <w:ind w:left="240"/>
    </w:pPr>
  </w:style>
  <w:style w:type="paragraph" w:styleId="ListParagraph">
    <w:name w:val="List Paragraph"/>
    <w:basedOn w:val="Normal"/>
    <w:uiPriority w:val="34"/>
    <w:qFormat/>
    <w:rsid w:val="00795672"/>
    <w:pPr>
      <w:ind w:left="720"/>
      <w:contextualSpacing/>
    </w:pPr>
  </w:style>
  <w:style w:type="paragraph" w:styleId="TOCHeading">
    <w:name w:val="TOC Heading"/>
    <w:basedOn w:val="Heading1"/>
    <w:next w:val="Normal"/>
    <w:uiPriority w:val="39"/>
    <w:unhideWhenUsed/>
    <w:qFormat/>
    <w:rsid w:val="00795672"/>
    <w:pPr>
      <w:numPr>
        <w:numId w:val="0"/>
      </w:numPr>
      <w:spacing w:line="256" w:lineRule="auto"/>
      <w:outlineLvl w:val="9"/>
    </w:pPr>
    <w:rPr>
      <w:lang w:val="es-CO" w:eastAsia="es-CO"/>
    </w:rPr>
  </w:style>
  <w:style w:type="table" w:styleId="TableGrid">
    <w:name w:val="Table Grid"/>
    <w:basedOn w:val="TableNormal"/>
    <w:uiPriority w:val="59"/>
    <w:rsid w:val="0079567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672A1"/>
    <w:pPr>
      <w:spacing w:after="100" w:line="259" w:lineRule="auto"/>
      <w:ind w:left="440"/>
    </w:pPr>
    <w:rPr>
      <w:rFonts w:eastAsiaTheme="minorEastAsia" w:cs="Times New Roman"/>
      <w:sz w:val="22"/>
      <w:szCs w:val="22"/>
      <w:lang w:val="es-CO" w:eastAsia="es-CO"/>
    </w:rPr>
  </w:style>
  <w:style w:type="paragraph" w:styleId="Subtitle">
    <w:name w:val="Subtitle"/>
    <w:basedOn w:val="Normal"/>
    <w:next w:val="Normal"/>
    <w:link w:val="SubtitleChar"/>
    <w:uiPriority w:val="11"/>
    <w:qFormat/>
    <w:rsid w:val="005537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537AE"/>
    <w:rPr>
      <w:rFonts w:eastAsiaTheme="minorEastAsia"/>
      <w:color w:val="5A5A5A" w:themeColor="text1" w:themeTint="A5"/>
      <w:spacing w:val="15"/>
      <w:lang w:val="es-ES"/>
    </w:rPr>
  </w:style>
  <w:style w:type="paragraph" w:styleId="Title">
    <w:name w:val="Title"/>
    <w:basedOn w:val="Normal"/>
    <w:next w:val="Normal"/>
    <w:link w:val="TitleChar"/>
    <w:uiPriority w:val="10"/>
    <w:qFormat/>
    <w:rsid w:val="00D325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547"/>
    <w:rPr>
      <w:rFonts w:asciiTheme="majorHAnsi" w:eastAsiaTheme="majorEastAsia" w:hAnsiTheme="majorHAnsi" w:cstheme="majorBidi"/>
      <w:spacing w:val="-10"/>
      <w:kern w:val="28"/>
      <w:sz w:val="56"/>
      <w:szCs w:val="56"/>
      <w:lang w:val="es-ES"/>
    </w:rPr>
  </w:style>
  <w:style w:type="character" w:customStyle="1" w:styleId="a-size-medium">
    <w:name w:val="a-size-medium"/>
    <w:basedOn w:val="DefaultParagraphFont"/>
    <w:rsid w:val="009A0583"/>
  </w:style>
  <w:style w:type="character" w:styleId="UnresolvedMention">
    <w:name w:val="Unresolved Mention"/>
    <w:basedOn w:val="DefaultParagraphFont"/>
    <w:uiPriority w:val="99"/>
    <w:semiHidden/>
    <w:unhideWhenUsed/>
    <w:rsid w:val="009A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522">
      <w:bodyDiv w:val="1"/>
      <w:marLeft w:val="0"/>
      <w:marRight w:val="0"/>
      <w:marTop w:val="0"/>
      <w:marBottom w:val="0"/>
      <w:divBdr>
        <w:top w:val="none" w:sz="0" w:space="0" w:color="auto"/>
        <w:left w:val="none" w:sz="0" w:space="0" w:color="auto"/>
        <w:bottom w:val="none" w:sz="0" w:space="0" w:color="auto"/>
        <w:right w:val="none" w:sz="0" w:space="0" w:color="auto"/>
      </w:divBdr>
    </w:div>
    <w:div w:id="118455805">
      <w:bodyDiv w:val="1"/>
      <w:marLeft w:val="0"/>
      <w:marRight w:val="0"/>
      <w:marTop w:val="0"/>
      <w:marBottom w:val="0"/>
      <w:divBdr>
        <w:top w:val="none" w:sz="0" w:space="0" w:color="auto"/>
        <w:left w:val="none" w:sz="0" w:space="0" w:color="auto"/>
        <w:bottom w:val="none" w:sz="0" w:space="0" w:color="auto"/>
        <w:right w:val="none" w:sz="0" w:space="0" w:color="auto"/>
      </w:divBdr>
    </w:div>
    <w:div w:id="136264767">
      <w:bodyDiv w:val="1"/>
      <w:marLeft w:val="0"/>
      <w:marRight w:val="0"/>
      <w:marTop w:val="0"/>
      <w:marBottom w:val="0"/>
      <w:divBdr>
        <w:top w:val="none" w:sz="0" w:space="0" w:color="auto"/>
        <w:left w:val="none" w:sz="0" w:space="0" w:color="auto"/>
        <w:bottom w:val="none" w:sz="0" w:space="0" w:color="auto"/>
        <w:right w:val="none" w:sz="0" w:space="0" w:color="auto"/>
      </w:divBdr>
    </w:div>
    <w:div w:id="163085597">
      <w:bodyDiv w:val="1"/>
      <w:marLeft w:val="0"/>
      <w:marRight w:val="0"/>
      <w:marTop w:val="0"/>
      <w:marBottom w:val="0"/>
      <w:divBdr>
        <w:top w:val="none" w:sz="0" w:space="0" w:color="auto"/>
        <w:left w:val="none" w:sz="0" w:space="0" w:color="auto"/>
        <w:bottom w:val="none" w:sz="0" w:space="0" w:color="auto"/>
        <w:right w:val="none" w:sz="0" w:space="0" w:color="auto"/>
      </w:divBdr>
    </w:div>
    <w:div w:id="287586145">
      <w:bodyDiv w:val="1"/>
      <w:marLeft w:val="0"/>
      <w:marRight w:val="0"/>
      <w:marTop w:val="0"/>
      <w:marBottom w:val="0"/>
      <w:divBdr>
        <w:top w:val="none" w:sz="0" w:space="0" w:color="auto"/>
        <w:left w:val="none" w:sz="0" w:space="0" w:color="auto"/>
        <w:bottom w:val="none" w:sz="0" w:space="0" w:color="auto"/>
        <w:right w:val="none" w:sz="0" w:space="0" w:color="auto"/>
      </w:divBdr>
    </w:div>
    <w:div w:id="310641828">
      <w:bodyDiv w:val="1"/>
      <w:marLeft w:val="0"/>
      <w:marRight w:val="0"/>
      <w:marTop w:val="0"/>
      <w:marBottom w:val="0"/>
      <w:divBdr>
        <w:top w:val="none" w:sz="0" w:space="0" w:color="auto"/>
        <w:left w:val="none" w:sz="0" w:space="0" w:color="auto"/>
        <w:bottom w:val="none" w:sz="0" w:space="0" w:color="auto"/>
        <w:right w:val="none" w:sz="0" w:space="0" w:color="auto"/>
      </w:divBdr>
    </w:div>
    <w:div w:id="313530446">
      <w:bodyDiv w:val="1"/>
      <w:marLeft w:val="0"/>
      <w:marRight w:val="0"/>
      <w:marTop w:val="0"/>
      <w:marBottom w:val="0"/>
      <w:divBdr>
        <w:top w:val="none" w:sz="0" w:space="0" w:color="auto"/>
        <w:left w:val="none" w:sz="0" w:space="0" w:color="auto"/>
        <w:bottom w:val="none" w:sz="0" w:space="0" w:color="auto"/>
        <w:right w:val="none" w:sz="0" w:space="0" w:color="auto"/>
      </w:divBdr>
    </w:div>
    <w:div w:id="441002920">
      <w:bodyDiv w:val="1"/>
      <w:marLeft w:val="0"/>
      <w:marRight w:val="0"/>
      <w:marTop w:val="0"/>
      <w:marBottom w:val="0"/>
      <w:divBdr>
        <w:top w:val="none" w:sz="0" w:space="0" w:color="auto"/>
        <w:left w:val="none" w:sz="0" w:space="0" w:color="auto"/>
        <w:bottom w:val="none" w:sz="0" w:space="0" w:color="auto"/>
        <w:right w:val="none" w:sz="0" w:space="0" w:color="auto"/>
      </w:divBdr>
    </w:div>
    <w:div w:id="485048051">
      <w:bodyDiv w:val="1"/>
      <w:marLeft w:val="0"/>
      <w:marRight w:val="0"/>
      <w:marTop w:val="0"/>
      <w:marBottom w:val="0"/>
      <w:divBdr>
        <w:top w:val="none" w:sz="0" w:space="0" w:color="auto"/>
        <w:left w:val="none" w:sz="0" w:space="0" w:color="auto"/>
        <w:bottom w:val="none" w:sz="0" w:space="0" w:color="auto"/>
        <w:right w:val="none" w:sz="0" w:space="0" w:color="auto"/>
      </w:divBdr>
    </w:div>
    <w:div w:id="982154008">
      <w:bodyDiv w:val="1"/>
      <w:marLeft w:val="0"/>
      <w:marRight w:val="0"/>
      <w:marTop w:val="0"/>
      <w:marBottom w:val="0"/>
      <w:divBdr>
        <w:top w:val="none" w:sz="0" w:space="0" w:color="auto"/>
        <w:left w:val="none" w:sz="0" w:space="0" w:color="auto"/>
        <w:bottom w:val="none" w:sz="0" w:space="0" w:color="auto"/>
        <w:right w:val="none" w:sz="0" w:space="0" w:color="auto"/>
      </w:divBdr>
    </w:div>
    <w:div w:id="1049063823">
      <w:bodyDiv w:val="1"/>
      <w:marLeft w:val="0"/>
      <w:marRight w:val="0"/>
      <w:marTop w:val="0"/>
      <w:marBottom w:val="0"/>
      <w:divBdr>
        <w:top w:val="none" w:sz="0" w:space="0" w:color="auto"/>
        <w:left w:val="none" w:sz="0" w:space="0" w:color="auto"/>
        <w:bottom w:val="none" w:sz="0" w:space="0" w:color="auto"/>
        <w:right w:val="none" w:sz="0" w:space="0" w:color="auto"/>
      </w:divBdr>
    </w:div>
    <w:div w:id="1135298892">
      <w:bodyDiv w:val="1"/>
      <w:marLeft w:val="0"/>
      <w:marRight w:val="0"/>
      <w:marTop w:val="0"/>
      <w:marBottom w:val="0"/>
      <w:divBdr>
        <w:top w:val="none" w:sz="0" w:space="0" w:color="auto"/>
        <w:left w:val="none" w:sz="0" w:space="0" w:color="auto"/>
        <w:bottom w:val="none" w:sz="0" w:space="0" w:color="auto"/>
        <w:right w:val="none" w:sz="0" w:space="0" w:color="auto"/>
      </w:divBdr>
    </w:div>
    <w:div w:id="1354303012">
      <w:bodyDiv w:val="1"/>
      <w:marLeft w:val="0"/>
      <w:marRight w:val="0"/>
      <w:marTop w:val="0"/>
      <w:marBottom w:val="0"/>
      <w:divBdr>
        <w:top w:val="none" w:sz="0" w:space="0" w:color="auto"/>
        <w:left w:val="none" w:sz="0" w:space="0" w:color="auto"/>
        <w:bottom w:val="none" w:sz="0" w:space="0" w:color="auto"/>
        <w:right w:val="none" w:sz="0" w:space="0" w:color="auto"/>
      </w:divBdr>
    </w:div>
    <w:div w:id="1522159327">
      <w:bodyDiv w:val="1"/>
      <w:marLeft w:val="0"/>
      <w:marRight w:val="0"/>
      <w:marTop w:val="0"/>
      <w:marBottom w:val="0"/>
      <w:divBdr>
        <w:top w:val="none" w:sz="0" w:space="0" w:color="auto"/>
        <w:left w:val="none" w:sz="0" w:space="0" w:color="auto"/>
        <w:bottom w:val="none" w:sz="0" w:space="0" w:color="auto"/>
        <w:right w:val="none" w:sz="0" w:space="0" w:color="auto"/>
      </w:divBdr>
    </w:div>
    <w:div w:id="1658996045">
      <w:bodyDiv w:val="1"/>
      <w:marLeft w:val="0"/>
      <w:marRight w:val="0"/>
      <w:marTop w:val="0"/>
      <w:marBottom w:val="0"/>
      <w:divBdr>
        <w:top w:val="none" w:sz="0" w:space="0" w:color="auto"/>
        <w:left w:val="none" w:sz="0" w:space="0" w:color="auto"/>
        <w:bottom w:val="none" w:sz="0" w:space="0" w:color="auto"/>
        <w:right w:val="none" w:sz="0" w:space="0" w:color="auto"/>
      </w:divBdr>
    </w:div>
    <w:div w:id="1908414475">
      <w:bodyDiv w:val="1"/>
      <w:marLeft w:val="0"/>
      <w:marRight w:val="0"/>
      <w:marTop w:val="0"/>
      <w:marBottom w:val="0"/>
      <w:divBdr>
        <w:top w:val="none" w:sz="0" w:space="0" w:color="auto"/>
        <w:left w:val="none" w:sz="0" w:space="0" w:color="auto"/>
        <w:bottom w:val="none" w:sz="0" w:space="0" w:color="auto"/>
        <w:right w:val="none" w:sz="0" w:space="0" w:color="auto"/>
      </w:divBdr>
    </w:div>
    <w:div w:id="1949964934">
      <w:bodyDiv w:val="1"/>
      <w:marLeft w:val="0"/>
      <w:marRight w:val="0"/>
      <w:marTop w:val="0"/>
      <w:marBottom w:val="0"/>
      <w:divBdr>
        <w:top w:val="none" w:sz="0" w:space="0" w:color="auto"/>
        <w:left w:val="none" w:sz="0" w:space="0" w:color="auto"/>
        <w:bottom w:val="none" w:sz="0" w:space="0" w:color="auto"/>
        <w:right w:val="none" w:sz="0" w:space="0" w:color="auto"/>
      </w:divBdr>
    </w:div>
    <w:div w:id="2068645670">
      <w:bodyDiv w:val="1"/>
      <w:marLeft w:val="0"/>
      <w:marRight w:val="0"/>
      <w:marTop w:val="0"/>
      <w:marBottom w:val="0"/>
      <w:divBdr>
        <w:top w:val="none" w:sz="0" w:space="0" w:color="auto"/>
        <w:left w:val="none" w:sz="0" w:space="0" w:color="auto"/>
        <w:bottom w:val="none" w:sz="0" w:space="0" w:color="auto"/>
        <w:right w:val="none" w:sz="0" w:space="0" w:color="auto"/>
      </w:divBdr>
    </w:div>
    <w:div w:id="2122217903">
      <w:bodyDiv w:val="1"/>
      <w:marLeft w:val="0"/>
      <w:marRight w:val="0"/>
      <w:marTop w:val="0"/>
      <w:marBottom w:val="0"/>
      <w:divBdr>
        <w:top w:val="none" w:sz="0" w:space="0" w:color="auto"/>
        <w:left w:val="none" w:sz="0" w:space="0" w:color="auto"/>
        <w:bottom w:val="none" w:sz="0" w:space="0" w:color="auto"/>
        <w:right w:val="none" w:sz="0" w:space="0" w:color="auto"/>
      </w:divBdr>
    </w:div>
    <w:div w:id="21362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a8cebe-36ac-495c-bd9f-20670cd544f7">
      <Terms xmlns="http://schemas.microsoft.com/office/infopath/2007/PartnerControls"/>
    </lcf76f155ced4ddcb4097134ff3c332f>
    <TaxCatchAll xmlns="72dbc5bc-76fb-4acc-b863-4b866e8160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CCDBAA7EA6584DAD3A9768FBFC5F6A" ma:contentTypeVersion="13" ma:contentTypeDescription="Create a new document." ma:contentTypeScope="" ma:versionID="68165e6cb32125f27c867200bc89949d">
  <xsd:schema xmlns:xsd="http://www.w3.org/2001/XMLSchema" xmlns:xs="http://www.w3.org/2001/XMLSchema" xmlns:p="http://schemas.microsoft.com/office/2006/metadata/properties" xmlns:ns2="49a8cebe-36ac-495c-bd9f-20670cd544f7" xmlns:ns3="72dbc5bc-76fb-4acc-b863-4b866e8160ad" targetNamespace="http://schemas.microsoft.com/office/2006/metadata/properties" ma:root="true" ma:fieldsID="9f9a1f560788655e9d36b084fca882d9" ns2:_="" ns3:_="">
    <xsd:import namespace="49a8cebe-36ac-495c-bd9f-20670cd544f7"/>
    <xsd:import namespace="72dbc5bc-76fb-4acc-b863-4b866e8160ad"/>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8cebe-36ac-495c-bd9f-20670cd54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dbc5bc-76fb-4acc-b863-4b866e8160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321429a-4431-4670-8c43-875bb0665270}" ma:internalName="TaxCatchAll" ma:showField="CatchAllData" ma:web="72dbc5bc-76fb-4acc-b863-4b866e8160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5C81-A9FC-4F7A-AED0-5753F013E573}">
  <ds:schemaRefs>
    <ds:schemaRef ds:uri="http://schemas.microsoft.com/office/2006/metadata/properties"/>
    <ds:schemaRef ds:uri="http://www.w3.org/2000/xmlns/"/>
    <ds:schemaRef ds:uri="49a8cebe-36ac-495c-bd9f-20670cd544f7"/>
    <ds:schemaRef ds:uri="http://schemas.microsoft.com/office/infopath/2007/PartnerControls"/>
    <ds:schemaRef ds:uri="72dbc5bc-76fb-4acc-b863-4b866e8160ad"/>
    <ds:schemaRef ds:uri="http://www.w3.org/2001/XMLSchema-instance"/>
  </ds:schemaRefs>
</ds:datastoreItem>
</file>

<file path=customXml/itemProps2.xml><?xml version="1.0" encoding="utf-8"?>
<ds:datastoreItem xmlns:ds="http://schemas.openxmlformats.org/officeDocument/2006/customXml" ds:itemID="{7F027E10-1E30-4A5B-B9F7-024630BFD182}">
  <ds:schemaRefs>
    <ds:schemaRef ds:uri="http://schemas.microsoft.com/office/2006/metadata/contentType"/>
    <ds:schemaRef ds:uri="http://schemas.microsoft.com/office/2006/metadata/properties/metaAttributes"/>
    <ds:schemaRef ds:uri="http://www.w3.org/2000/xmlns/"/>
    <ds:schemaRef ds:uri="http://www.w3.org/2001/XMLSchema"/>
    <ds:schemaRef ds:uri="49a8cebe-36ac-495c-bd9f-20670cd544f7"/>
    <ds:schemaRef ds:uri="72dbc5bc-76fb-4acc-b863-4b866e8160ad"/>
  </ds:schemaRefs>
</ds:datastoreItem>
</file>

<file path=customXml/itemProps3.xml><?xml version="1.0" encoding="utf-8"?>
<ds:datastoreItem xmlns:ds="http://schemas.openxmlformats.org/officeDocument/2006/customXml" ds:itemID="{31B8B70F-A889-4E5B-81D1-F34DFC0AEC39}">
  <ds:schemaRefs>
    <ds:schemaRef ds:uri="http://schemas.microsoft.com/sharepoint/v3/contenttype/forms"/>
  </ds:schemaRefs>
</ds:datastoreItem>
</file>

<file path=customXml/itemProps4.xml><?xml version="1.0" encoding="utf-8"?>
<ds:datastoreItem xmlns:ds="http://schemas.openxmlformats.org/officeDocument/2006/customXml" ds:itemID="{A858496C-8121-4EE5-88A4-FEFFF4E8D9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Kenny Ramos Perez</dc:creator>
  <cp:keywords/>
  <dc:description/>
  <cp:lastModifiedBy>Tito Andrés Maturana</cp:lastModifiedBy>
  <cp:revision>2</cp:revision>
  <dcterms:created xsi:type="dcterms:W3CDTF">2022-09-03T16:11:00Z</dcterms:created>
  <dcterms:modified xsi:type="dcterms:W3CDTF">2022-09-03T16:11:00Z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0x01010056CCDBAA7EA6584DAD3A9768FBFC5F6A</vt:lpwstr>
  </property>
  <property fmtid="{D5CDD505-2E9C-101B-9397-08002B2CF9AE}" pid="3" name="MediaServiceImageTags">
    <vt:lpwstr/>
  </property>
</Properties>
</file>