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327" w:rsidRPr="00A01C50" w:rsidRDefault="00A01C50" w:rsidP="00A01C50">
      <w:pPr>
        <w:pStyle w:val="Sansinterligne"/>
        <w:rPr>
          <w:b/>
        </w:rPr>
      </w:pPr>
      <w:r w:rsidRPr="00A01C50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A3709C2" wp14:editId="2C7E49E5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983559" cy="1440000"/>
            <wp:effectExtent l="0" t="0" r="7620" b="8255"/>
            <wp:wrapTight wrapText="bothSides">
              <wp:wrapPolygon edited="0">
                <wp:start x="0" y="0"/>
                <wp:lineTo x="0" y="21438"/>
                <wp:lineTo x="21349" y="21438"/>
                <wp:lineTo x="21349" y="0"/>
                <wp:lineTo x="0" y="0"/>
              </wp:wrapPolygon>
            </wp:wrapTight>
            <wp:docPr id="1" name="Image 1" descr="http://static.fnac-static.com/multimedia/Images/FR/NR/c4/8d/82/8555972/150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fnac-static.com/multimedia/Images/FR/NR/c4/8d/82/8555972/1505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55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1C50">
        <w:rPr>
          <w:b/>
        </w:rPr>
        <w:t>A la mesure de l'univers</w:t>
      </w:r>
      <w:r w:rsidR="00EE4AB0">
        <w:rPr>
          <w:b/>
        </w:rPr>
        <w:t xml:space="preserve"> : "donne- moi le courage de changer ce que je peux changer"</w:t>
      </w:r>
    </w:p>
    <w:p w:rsidR="00A01C50" w:rsidRDefault="00A01C50" w:rsidP="00A01C50">
      <w:pPr>
        <w:pStyle w:val="Sansinterligne"/>
      </w:pPr>
      <w:r w:rsidRPr="00A01C50">
        <w:rPr>
          <w:b/>
        </w:rPr>
        <w:t>J</w:t>
      </w:r>
      <w:r w:rsidRPr="00A01C50">
        <w:rPr>
          <w:rFonts w:cstheme="minorHAnsi"/>
          <w:b/>
        </w:rPr>
        <w:t>ó</w:t>
      </w:r>
      <w:r w:rsidRPr="00A01C50">
        <w:rPr>
          <w:b/>
        </w:rPr>
        <w:t xml:space="preserve">n </w:t>
      </w:r>
      <w:proofErr w:type="spellStart"/>
      <w:r w:rsidRPr="00A01C50">
        <w:rPr>
          <w:b/>
        </w:rPr>
        <w:t>Kalman</w:t>
      </w:r>
      <w:proofErr w:type="spellEnd"/>
      <w:r w:rsidRPr="00A01C50">
        <w:rPr>
          <w:b/>
        </w:rPr>
        <w:t xml:space="preserve"> </w:t>
      </w:r>
      <w:proofErr w:type="spellStart"/>
      <w:r w:rsidRPr="00A01C50">
        <w:rPr>
          <w:b/>
        </w:rPr>
        <w:t>Stef</w:t>
      </w:r>
      <w:r w:rsidRPr="00A01C50">
        <w:rPr>
          <w:rFonts w:cstheme="minorHAnsi"/>
          <w:b/>
        </w:rPr>
        <w:t>á</w:t>
      </w:r>
      <w:r w:rsidRPr="00A01C50">
        <w:rPr>
          <w:b/>
        </w:rPr>
        <w:t>nsson</w:t>
      </w:r>
      <w:proofErr w:type="spellEnd"/>
      <w:r>
        <w:t xml:space="preserve"> (traduit de l'islandais par </w:t>
      </w:r>
      <w:proofErr w:type="spellStart"/>
      <w:r>
        <w:t>Eric</w:t>
      </w:r>
      <w:proofErr w:type="spellEnd"/>
      <w:r>
        <w:t xml:space="preserve"> </w:t>
      </w:r>
      <w:proofErr w:type="spellStart"/>
      <w:r>
        <w:t>Boury</w:t>
      </w:r>
      <w:proofErr w:type="spellEnd"/>
      <w:r>
        <w:t>)</w:t>
      </w:r>
    </w:p>
    <w:p w:rsidR="00A01C50" w:rsidRDefault="00A01C50" w:rsidP="00A01C50">
      <w:pPr>
        <w:pStyle w:val="Sansinterligne"/>
      </w:pPr>
      <w:r>
        <w:t>Gallimard</w:t>
      </w:r>
    </w:p>
    <w:p w:rsidR="00A01C50" w:rsidRDefault="00A01C50" w:rsidP="00A01C50">
      <w:pPr>
        <w:pStyle w:val="Sansinterligne"/>
      </w:pPr>
      <w:r>
        <w:t>9782070179312</w:t>
      </w:r>
    </w:p>
    <w:p w:rsidR="00A01C50" w:rsidRDefault="00A01C50" w:rsidP="00A01C50">
      <w:pPr>
        <w:pStyle w:val="Sansinterligne"/>
      </w:pPr>
      <w:r>
        <w:t>438 pages</w:t>
      </w:r>
    </w:p>
    <w:p w:rsidR="00A01C50" w:rsidRDefault="00A01C50" w:rsidP="00A01C50">
      <w:pPr>
        <w:pStyle w:val="Sansinterligne"/>
      </w:pPr>
      <w:r>
        <w:t xml:space="preserve">22 euros </w:t>
      </w:r>
    </w:p>
    <w:p w:rsidR="00A01C50" w:rsidRDefault="00A01C50" w:rsidP="00A01C50">
      <w:pPr>
        <w:pStyle w:val="Sansinterligne"/>
      </w:pPr>
      <w:r>
        <w:t>Date de parution : 06/04/2017</w:t>
      </w:r>
    </w:p>
    <w:p w:rsidR="00A01C50" w:rsidRPr="00A01C50" w:rsidRDefault="00A01C50" w:rsidP="00A01C50">
      <w:pPr>
        <w:pStyle w:val="Sansinterligne"/>
        <w:rPr>
          <w:i/>
        </w:rPr>
      </w:pPr>
    </w:p>
    <w:p w:rsidR="00A01C50" w:rsidRPr="00A01C50" w:rsidRDefault="00A01C50" w:rsidP="00A01C50">
      <w:pPr>
        <w:pStyle w:val="Sansinterligne"/>
        <w:rPr>
          <w:i/>
        </w:rPr>
      </w:pPr>
      <w:r w:rsidRPr="00A01C50">
        <w:rPr>
          <w:i/>
        </w:rPr>
        <w:t>28 avril 2017</w:t>
      </w:r>
    </w:p>
    <w:p w:rsidR="00A01C50" w:rsidRDefault="00CD30D7" w:rsidP="00CD30D7">
      <w:pPr>
        <w:jc w:val="both"/>
      </w:pPr>
      <w:r>
        <w:t>Davantage que l'histoire elle-même, finalement assez ordinaire et presque universelle, c'est l'atmosphère dans laquelle elle se déploie et le langage poétique par lequel elle se construit qui, une fois de plus, offrent à ce livre une envergure écla</w:t>
      </w:r>
      <w:r w:rsidR="00BC4D5E">
        <w:t xml:space="preserve">tante et au lecteur, un plaisir </w:t>
      </w:r>
      <w:r w:rsidR="002870B2">
        <w:t>littéraire intense, indissociables</w:t>
      </w:r>
      <w:bookmarkStart w:id="0" w:name="_GoBack"/>
      <w:bookmarkEnd w:id="0"/>
      <w:r w:rsidR="00BC4D5E">
        <w:t xml:space="preserve"> d'ailleurs de tous les romans de </w:t>
      </w:r>
      <w:r w:rsidR="00BC4D5E" w:rsidRPr="00A01C50">
        <w:rPr>
          <w:b/>
        </w:rPr>
        <w:t>J</w:t>
      </w:r>
      <w:r w:rsidR="00BC4D5E" w:rsidRPr="00A01C50">
        <w:rPr>
          <w:rFonts w:cstheme="minorHAnsi"/>
          <w:b/>
        </w:rPr>
        <w:t>ó</w:t>
      </w:r>
      <w:r w:rsidR="00BC4D5E" w:rsidRPr="00A01C50">
        <w:rPr>
          <w:b/>
        </w:rPr>
        <w:t xml:space="preserve">n </w:t>
      </w:r>
      <w:proofErr w:type="spellStart"/>
      <w:r w:rsidR="00BC4D5E" w:rsidRPr="00A01C50">
        <w:rPr>
          <w:b/>
        </w:rPr>
        <w:t>Kalman</w:t>
      </w:r>
      <w:proofErr w:type="spellEnd"/>
      <w:r w:rsidR="00BC4D5E" w:rsidRPr="00A01C50">
        <w:rPr>
          <w:b/>
        </w:rPr>
        <w:t xml:space="preserve"> </w:t>
      </w:r>
      <w:proofErr w:type="spellStart"/>
      <w:r w:rsidR="00BC4D5E" w:rsidRPr="00A01C50">
        <w:rPr>
          <w:b/>
        </w:rPr>
        <w:t>Stef</w:t>
      </w:r>
      <w:r w:rsidR="00BC4D5E" w:rsidRPr="00A01C50">
        <w:rPr>
          <w:rFonts w:cstheme="minorHAnsi"/>
          <w:b/>
        </w:rPr>
        <w:t>á</w:t>
      </w:r>
      <w:r w:rsidR="00BC4D5E" w:rsidRPr="00A01C50">
        <w:rPr>
          <w:b/>
        </w:rPr>
        <w:t>nsson</w:t>
      </w:r>
      <w:proofErr w:type="spellEnd"/>
      <w:r w:rsidR="00BC4D5E">
        <w:rPr>
          <w:b/>
        </w:rPr>
        <w:t xml:space="preserve"> </w:t>
      </w:r>
      <w:r w:rsidR="00BC4D5E" w:rsidRPr="00BC4D5E">
        <w:t xml:space="preserve">(traduits par </w:t>
      </w:r>
      <w:proofErr w:type="spellStart"/>
      <w:r w:rsidR="00BC4D5E">
        <w:rPr>
          <w:b/>
        </w:rPr>
        <w:t>Eric</w:t>
      </w:r>
      <w:proofErr w:type="spellEnd"/>
      <w:r w:rsidR="00BC4D5E">
        <w:rPr>
          <w:b/>
        </w:rPr>
        <w:t xml:space="preserve"> </w:t>
      </w:r>
      <w:proofErr w:type="spellStart"/>
      <w:r w:rsidR="00BC4D5E">
        <w:rPr>
          <w:b/>
        </w:rPr>
        <w:t>Boury</w:t>
      </w:r>
      <w:proofErr w:type="spellEnd"/>
      <w:r w:rsidR="00BC4D5E" w:rsidRPr="00BC4D5E">
        <w:t>)</w:t>
      </w:r>
      <w:r w:rsidR="00BC4D5E">
        <w:t>.</w:t>
      </w:r>
    </w:p>
    <w:p w:rsidR="00BC4D5E" w:rsidRDefault="00D364FF" w:rsidP="00CD30D7">
      <w:pPr>
        <w:jc w:val="both"/>
      </w:pPr>
      <w:r>
        <w:t>La structure narrative, ondulante et souple, invite à se laisser porter d'une époque à une autre, d'un lieu à un autre, avec grâce et légèreté, sans jamais craindre de perdre le fil. Une lecture sans rupture, sensible et savoureuse ; une invitation à la rêverie</w:t>
      </w:r>
      <w:r w:rsidR="000204D5">
        <w:t xml:space="preserve"> et à la contemplation</w:t>
      </w:r>
      <w:r>
        <w:t>, au dépaysement</w:t>
      </w:r>
      <w:r w:rsidR="000204D5">
        <w:t xml:space="preserve"> et à l'agréable mélancolie. </w:t>
      </w:r>
    </w:p>
    <w:p w:rsidR="000204D5" w:rsidRDefault="000A6E4F" w:rsidP="00CD30D7">
      <w:pPr>
        <w:jc w:val="both"/>
      </w:pPr>
      <w:r>
        <w:t>Dès les premières pages le lecteur accueille ce</w:t>
      </w:r>
      <w:r w:rsidR="000204D5">
        <w:t xml:space="preserve"> m</w:t>
      </w:r>
      <w:r>
        <w:t>oment tranquille et pénétrant, apprécie le</w:t>
      </w:r>
      <w:r w:rsidR="000204D5">
        <w:t xml:space="preserve"> rythme préservé de toute tension excessive, </w:t>
      </w:r>
      <w:r>
        <w:t>malgré les drames</w:t>
      </w:r>
      <w:r w:rsidR="00E1225E">
        <w:t>,</w:t>
      </w:r>
      <w:r>
        <w:t xml:space="preserve"> mais</w:t>
      </w:r>
      <w:r w:rsidR="000204D5">
        <w:t xml:space="preserve"> infiniment accordé à la personnalité du narrateur, calme, mis à distance et en même temps </w:t>
      </w:r>
      <w:r>
        <w:t xml:space="preserve"> omniprésent, troublant. </w:t>
      </w:r>
    </w:p>
    <w:p w:rsidR="00F2209E" w:rsidRDefault="000A6E4F" w:rsidP="00CD30D7">
      <w:pPr>
        <w:jc w:val="both"/>
      </w:pPr>
      <w:r>
        <w:t>Il ne souhaite pas échapper au balancement de va et vient régulier</w:t>
      </w:r>
      <w:r w:rsidR="005B607D">
        <w:t xml:space="preserve"> du récit</w:t>
      </w:r>
      <w:r>
        <w:t xml:space="preserve">, tel un mouvement de vague, </w:t>
      </w:r>
      <w:r w:rsidR="005B607D">
        <w:t>réjoui d'être mêlé à plusieurs temporalités et endroits, plusieurs ambiances musicales aussi</w:t>
      </w:r>
      <w:r w:rsidR="00687E2D">
        <w:t xml:space="preserve"> (Ah ! Si une bande son pouvait accompagner le roman). </w:t>
      </w:r>
    </w:p>
    <w:p w:rsidR="000A6E4F" w:rsidRDefault="00687E2D" w:rsidP="00CD30D7">
      <w:pPr>
        <w:jc w:val="both"/>
      </w:pPr>
      <w:r>
        <w:t>I</w:t>
      </w:r>
      <w:r w:rsidR="005B607D">
        <w:t xml:space="preserve">l </w:t>
      </w:r>
      <w:r w:rsidR="000A6E4F">
        <w:t xml:space="preserve">accepte les digressions d'Ari, le personnage central, </w:t>
      </w:r>
      <w:r w:rsidR="005B607D">
        <w:t xml:space="preserve">créées par des rencontres avec d'anciens amis, </w:t>
      </w:r>
      <w:r>
        <w:t xml:space="preserve">à la fois </w:t>
      </w:r>
      <w:r w:rsidR="005B607D">
        <w:t>complèteme</w:t>
      </w:r>
      <w:r>
        <w:t>nt immergé dans chaque histoire et</w:t>
      </w:r>
      <w:r w:rsidR="005B607D">
        <w:t xml:space="preserve"> complice des états d'âm</w:t>
      </w:r>
      <w:r>
        <w:t>e de c</w:t>
      </w:r>
      <w:r w:rsidR="00F2209E">
        <w:t>hacun, émerveillé par la musicalité de la langue, si absorbé qu'il oublie tout autour de lui et retarde avec bonheur le moment du retour</w:t>
      </w:r>
      <w:r w:rsidR="00080B37">
        <w:t xml:space="preserve"> (alors cruel)</w:t>
      </w:r>
      <w:r w:rsidR="00F2209E">
        <w:t xml:space="preserve"> à la réalité</w:t>
      </w:r>
      <w:r w:rsidR="00080B37">
        <w:t>.</w:t>
      </w:r>
      <w:r w:rsidR="00E1225E">
        <w:t xml:space="preserve"> </w:t>
      </w:r>
    </w:p>
    <w:p w:rsidR="001C07DA" w:rsidRDefault="00E1225E" w:rsidP="00CD30D7">
      <w:pPr>
        <w:jc w:val="both"/>
      </w:pPr>
      <w:r w:rsidRPr="00623C10">
        <w:rPr>
          <w:b/>
        </w:rPr>
        <w:t>A la mesure de l'univers</w:t>
      </w:r>
      <w:r>
        <w:t xml:space="preserve"> est la suite du roman </w:t>
      </w:r>
      <w:hyperlink r:id="rId5" w:history="1">
        <w:r w:rsidRPr="00E1225E">
          <w:rPr>
            <w:rStyle w:val="Lienhypertexte"/>
          </w:rPr>
          <w:t>D'ailleurs les poissons n'ont pas de pied</w:t>
        </w:r>
      </w:hyperlink>
      <w:r>
        <w:t>.</w:t>
      </w:r>
    </w:p>
    <w:p w:rsidR="00CA1391" w:rsidRDefault="00E1225E" w:rsidP="00CD30D7">
      <w:pPr>
        <w:jc w:val="both"/>
      </w:pPr>
      <w:r>
        <w:t>Ari, éditeur installé à Copenhague revient en Islande suite à une lettre envoyé</w:t>
      </w:r>
      <w:r w:rsidR="00EB09D8">
        <w:t>e</w:t>
      </w:r>
      <w:r>
        <w:t xml:space="preserve"> par son père</w:t>
      </w:r>
      <w:r w:rsidR="00EB09D8">
        <w:t xml:space="preserve"> qui lui annonce sa mort imminente. </w:t>
      </w:r>
    </w:p>
    <w:p w:rsidR="00E1225E" w:rsidRDefault="00EB09D8" w:rsidP="00CD30D7">
      <w:pPr>
        <w:jc w:val="both"/>
        <w:rPr>
          <w:i/>
        </w:rPr>
      </w:pPr>
      <w:r>
        <w:t>Un retour au pays natal, plus précisément à Keflavik qui réveille de lointains souvenirs</w:t>
      </w:r>
      <w:r w:rsidR="00C95DC2">
        <w:t xml:space="preserve"> et tourments</w:t>
      </w:r>
      <w:r>
        <w:t xml:space="preserve">, entraîne des retrouvailles avec d'anciens amis, le confronte à sa vie actuelle, </w:t>
      </w:r>
      <w:r w:rsidR="00C95DC2">
        <w:t xml:space="preserve">vacillante, à ses égarements et doutes </w:t>
      </w:r>
      <w:r>
        <w:t xml:space="preserve">et progressivement lui permet de se remettre en route sur </w:t>
      </w:r>
      <w:r w:rsidRPr="00EB09D8">
        <w:rPr>
          <w:i/>
        </w:rPr>
        <w:t>"le chemin de la vie"</w:t>
      </w:r>
      <w:r w:rsidR="00C95DC2">
        <w:rPr>
          <w:i/>
        </w:rPr>
        <w:t>.</w:t>
      </w:r>
    </w:p>
    <w:p w:rsidR="00EE4AB0" w:rsidRDefault="00EE4AB0" w:rsidP="00EE4AB0">
      <w:pPr>
        <w:jc w:val="center"/>
      </w:pPr>
      <w:r>
        <w:rPr>
          <w:i/>
        </w:rPr>
        <w:t>"Celui qui veut avancer droit doit parfois d'abord consentir à retourner en arrière."</w:t>
      </w:r>
    </w:p>
    <w:p w:rsidR="001A46FC" w:rsidRDefault="00A52746" w:rsidP="00CD30D7">
      <w:pPr>
        <w:jc w:val="both"/>
      </w:pPr>
      <w:r>
        <w:t>A</w:t>
      </w:r>
      <w:r w:rsidR="00906ABD">
        <w:t>insi, à</w:t>
      </w:r>
      <w:r>
        <w:t xml:space="preserve"> travers des bribes d'existence révélées de ses grands-parents paternels, installés dans les fjords de l'Est,</w:t>
      </w:r>
      <w:r w:rsidR="001A46FC">
        <w:t xml:space="preserve"> à travers le récit d'instants de vie de ses parents à l'époque de leur rencontre et avec les souvenirs de sa propre jeunesse</w:t>
      </w:r>
      <w:r w:rsidR="00906ABD">
        <w:t>, émergent des histoires de pêche</w:t>
      </w:r>
      <w:r w:rsidR="00827D32">
        <w:t xml:space="preserve"> </w:t>
      </w:r>
      <w:r w:rsidR="00906ABD">
        <w:t>et d'usine de poissons, de périls en mer, de morts et de douleurs intenses, d'amours meurtries</w:t>
      </w:r>
      <w:r w:rsidR="000B0F81">
        <w:t xml:space="preserve"> </w:t>
      </w:r>
      <w:r w:rsidR="00CA1391">
        <w:t>et incommensurables</w:t>
      </w:r>
      <w:r w:rsidR="00906ABD">
        <w:t xml:space="preserve">, d'abandons, de </w:t>
      </w:r>
      <w:r w:rsidR="00906ABD">
        <w:lastRenderedPageBreak/>
        <w:t>regrets profonds empreints de nostalgie, de sacrifices bouleversants, de base américaine, de soirées sordides, d'alcoolisme</w:t>
      </w:r>
      <w:r w:rsidR="0094759B">
        <w:t>, de violence</w:t>
      </w:r>
      <w:r w:rsidR="00906ABD">
        <w:t xml:space="preserve"> et de désespoir, de maladies</w:t>
      </w:r>
      <w:r w:rsidR="000B0F81">
        <w:t>, de silences pesants</w:t>
      </w:r>
      <w:r w:rsidR="0094759B">
        <w:t xml:space="preserve"> et d'éloignements, de nuits et d'hivers interminables, de soleil de juillet et de bonheur fugaces,</w:t>
      </w:r>
      <w:r w:rsidR="00623C10">
        <w:t xml:space="preserve"> </w:t>
      </w:r>
      <w:r w:rsidR="00827D32">
        <w:t xml:space="preserve">de messages d'espoir, </w:t>
      </w:r>
      <w:r w:rsidR="00623C10">
        <w:t>etc.</w:t>
      </w:r>
      <w:r w:rsidR="00CA1391">
        <w:t xml:space="preserve"> ;</w:t>
      </w:r>
      <w:r w:rsidR="0094759B">
        <w:t xml:space="preserve"> toutes indissoci</w:t>
      </w:r>
      <w:r w:rsidR="00CA1391">
        <w:t>ables de poème</w:t>
      </w:r>
      <w:r w:rsidR="00623C10">
        <w:t xml:space="preserve">s et de chansons, comme gravées pour ne pas sombrer dans l'oubli. Et magnifiées par l'émotion lyrique, liante de l'auteur. </w:t>
      </w:r>
    </w:p>
    <w:p w:rsidR="00CA1391" w:rsidRDefault="00CA1391" w:rsidP="00CA1391">
      <w:pPr>
        <w:jc w:val="both"/>
        <w:rPr>
          <w:i/>
        </w:rPr>
      </w:pPr>
      <w:r w:rsidRPr="00CA1391">
        <w:rPr>
          <w:i/>
        </w:rPr>
        <w:t>"Nous pensons trop et ne ressentons pas assez, c'est là le malheur de l'homme".</w:t>
      </w:r>
      <w:r>
        <w:t xml:space="preserve"> Aussi respirez ce livre à l'odeur d'embruns, de lave</w:t>
      </w:r>
      <w:r w:rsidR="000B0F81">
        <w:t>, de glacier</w:t>
      </w:r>
      <w:r>
        <w:t xml:space="preserve"> et </w:t>
      </w:r>
      <w:r w:rsidR="000B0F81">
        <w:t xml:space="preserve">de vent frais, osez la lecture à voix haute de certains passages et vibrez. Ce </w:t>
      </w:r>
      <w:r w:rsidR="00EE4AB0">
        <w:t xml:space="preserve">roman est </w:t>
      </w:r>
      <w:r w:rsidR="000B0F81" w:rsidRPr="000B0F81">
        <w:rPr>
          <w:i/>
        </w:rPr>
        <w:t>"une poésie intemporelle qui console tout le monde."</w:t>
      </w:r>
    </w:p>
    <w:p w:rsidR="00EE4AB0" w:rsidRDefault="00EE4AB0" w:rsidP="00EE4AB0">
      <w:pPr>
        <w:jc w:val="right"/>
      </w:pPr>
      <w:r w:rsidRPr="00EE4AB0">
        <w:t>Cécile Pellerin</w:t>
      </w:r>
    </w:p>
    <w:p w:rsidR="00EE4AB0" w:rsidRDefault="00EE4AB0" w:rsidP="00EE4AB0">
      <w:pPr>
        <w:pStyle w:val="Sansinterligne"/>
      </w:pPr>
      <w:r w:rsidRPr="00A01C50">
        <w:rPr>
          <w:b/>
        </w:rPr>
        <w:t>A la mesure de l'univers</w:t>
      </w:r>
      <w:r>
        <w:rPr>
          <w:b/>
        </w:rPr>
        <w:t xml:space="preserve">, </w:t>
      </w:r>
      <w:r w:rsidRPr="00A01C50">
        <w:rPr>
          <w:b/>
        </w:rPr>
        <w:t>J</w:t>
      </w:r>
      <w:r w:rsidRPr="00A01C50">
        <w:rPr>
          <w:rFonts w:cstheme="minorHAnsi"/>
          <w:b/>
        </w:rPr>
        <w:t>ó</w:t>
      </w:r>
      <w:r w:rsidRPr="00A01C50">
        <w:rPr>
          <w:b/>
        </w:rPr>
        <w:t xml:space="preserve">n </w:t>
      </w:r>
      <w:proofErr w:type="spellStart"/>
      <w:r w:rsidRPr="00A01C50">
        <w:rPr>
          <w:b/>
        </w:rPr>
        <w:t>Kalman</w:t>
      </w:r>
      <w:proofErr w:type="spellEnd"/>
      <w:r w:rsidRPr="00A01C50">
        <w:rPr>
          <w:b/>
        </w:rPr>
        <w:t xml:space="preserve"> </w:t>
      </w:r>
      <w:proofErr w:type="spellStart"/>
      <w:r w:rsidRPr="00A01C50">
        <w:rPr>
          <w:b/>
        </w:rPr>
        <w:t>Stef</w:t>
      </w:r>
      <w:r w:rsidRPr="00A01C50">
        <w:rPr>
          <w:rFonts w:cstheme="minorHAnsi"/>
          <w:b/>
        </w:rPr>
        <w:t>á</w:t>
      </w:r>
      <w:r w:rsidRPr="00A01C50">
        <w:rPr>
          <w:b/>
        </w:rPr>
        <w:t>nsson</w:t>
      </w:r>
      <w:proofErr w:type="spellEnd"/>
      <w:r>
        <w:rPr>
          <w:b/>
        </w:rPr>
        <w:t>,</w:t>
      </w:r>
      <w:r>
        <w:t xml:space="preserve"> </w:t>
      </w:r>
      <w:proofErr w:type="spellStart"/>
      <w:r>
        <w:t>Eric</w:t>
      </w:r>
      <w:proofErr w:type="spellEnd"/>
      <w:r>
        <w:t xml:space="preserve"> </w:t>
      </w:r>
      <w:proofErr w:type="spellStart"/>
      <w:r>
        <w:t>Boury</w:t>
      </w:r>
      <w:proofErr w:type="spellEnd"/>
      <w:r>
        <w:t>, Gallimard, 9782070179312</w:t>
      </w:r>
    </w:p>
    <w:p w:rsidR="00EE4AB0" w:rsidRDefault="00EE4AB0" w:rsidP="00EE4AB0">
      <w:pPr>
        <w:pStyle w:val="Sansinterligne"/>
      </w:pPr>
      <w:r>
        <w:t>Roman islandais</w:t>
      </w:r>
    </w:p>
    <w:p w:rsidR="00EE4AB0" w:rsidRDefault="00EE4AB0" w:rsidP="00EE4AB0">
      <w:pPr>
        <w:pStyle w:val="Sansinterligne"/>
      </w:pPr>
    </w:p>
    <w:p w:rsidR="00EE4AB0" w:rsidRPr="00EE4AB0" w:rsidRDefault="00827D32" w:rsidP="00EE4AB0">
      <w:pPr>
        <w:pStyle w:val="Sansinterligne"/>
        <w:rPr>
          <w:b/>
        </w:rPr>
      </w:pPr>
      <w:r>
        <w:t>Lien vers d'ailleurs les pois</w:t>
      </w:r>
      <w:r w:rsidR="00EE4AB0">
        <w:t>sons + interview</w:t>
      </w:r>
    </w:p>
    <w:p w:rsidR="00EE4AB0" w:rsidRPr="00EE4AB0" w:rsidRDefault="00EE4AB0" w:rsidP="00EE4AB0">
      <w:pPr>
        <w:jc w:val="both"/>
      </w:pPr>
    </w:p>
    <w:sectPr w:rsidR="00EE4AB0" w:rsidRPr="00EE4AB0" w:rsidSect="00A01C5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C50"/>
    <w:rsid w:val="000204D5"/>
    <w:rsid w:val="00080B37"/>
    <w:rsid w:val="000A6E4F"/>
    <w:rsid w:val="000B0F81"/>
    <w:rsid w:val="001A46FC"/>
    <w:rsid w:val="001C07DA"/>
    <w:rsid w:val="002870B2"/>
    <w:rsid w:val="00483A2C"/>
    <w:rsid w:val="005B607D"/>
    <w:rsid w:val="00623C10"/>
    <w:rsid w:val="00687E2D"/>
    <w:rsid w:val="00827D32"/>
    <w:rsid w:val="00906ABD"/>
    <w:rsid w:val="0094759B"/>
    <w:rsid w:val="00A01C50"/>
    <w:rsid w:val="00A52746"/>
    <w:rsid w:val="00B15327"/>
    <w:rsid w:val="00BC4D5E"/>
    <w:rsid w:val="00C95DC2"/>
    <w:rsid w:val="00CA1391"/>
    <w:rsid w:val="00CD30D7"/>
    <w:rsid w:val="00D364FF"/>
    <w:rsid w:val="00E1225E"/>
    <w:rsid w:val="00EB09D8"/>
    <w:rsid w:val="00EE4AB0"/>
    <w:rsid w:val="00F2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6892F7-6120-4127-8B2D-C0F72D63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01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C5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01C5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122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ctualitte.com/article/livres/chronique-jon-kalman-stefansson-d-ailleurs-les-poissons-n-ont-pas-de-pieds/6289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Cecile</cp:lastModifiedBy>
  <cp:revision>4</cp:revision>
  <dcterms:created xsi:type="dcterms:W3CDTF">2017-04-28T09:17:00Z</dcterms:created>
  <dcterms:modified xsi:type="dcterms:W3CDTF">2017-05-06T13:05:00Z</dcterms:modified>
</cp:coreProperties>
</file>