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9B4" w:rsidRPr="006F1AF1" w:rsidRDefault="006F1AF1" w:rsidP="006F1AF1">
      <w:pPr>
        <w:pStyle w:val="Sansinterligne"/>
        <w:rPr>
          <w:b/>
        </w:rPr>
      </w:pPr>
      <w:r w:rsidRPr="006F1AF1">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850265" cy="1439545"/>
            <wp:effectExtent l="19050" t="0" r="6985" b="0"/>
            <wp:wrapTight wrapText="bothSides">
              <wp:wrapPolygon edited="0">
                <wp:start x="-484" y="0"/>
                <wp:lineTo x="-484" y="21438"/>
                <wp:lineTo x="21777" y="21438"/>
                <wp:lineTo x="21777" y="0"/>
                <wp:lineTo x="-484" y="0"/>
              </wp:wrapPolygon>
            </wp:wrapTight>
            <wp:docPr id="1" name="Image 1" descr="http://www.gaia-editions.com/sites/default/files/styles/150x254-fix/public/coeurs-glaces_hd.jpg?itok=zbjtOb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aia-editions.com/sites/default/files/styles/150x254-fix/public/coeurs-glaces_hd.jpg?itok=zbjtObNt"/>
                    <pic:cNvPicPr>
                      <a:picLocks noChangeAspect="1" noChangeArrowheads="1"/>
                    </pic:cNvPicPr>
                  </pic:nvPicPr>
                  <pic:blipFill>
                    <a:blip r:embed="rId4" cstate="print"/>
                    <a:srcRect/>
                    <a:stretch>
                      <a:fillRect/>
                    </a:stretch>
                  </pic:blipFill>
                  <pic:spPr bwMode="auto">
                    <a:xfrm>
                      <a:off x="0" y="0"/>
                      <a:ext cx="850265" cy="1439545"/>
                    </a:xfrm>
                    <a:prstGeom prst="rect">
                      <a:avLst/>
                    </a:prstGeom>
                    <a:noFill/>
                    <a:ln w="9525">
                      <a:noFill/>
                      <a:miter lim="800000"/>
                      <a:headEnd/>
                      <a:tailEnd/>
                    </a:ln>
                  </pic:spPr>
                </pic:pic>
              </a:graphicData>
            </a:graphic>
          </wp:anchor>
        </w:drawing>
      </w:r>
      <w:r w:rsidRPr="006F1AF1">
        <w:rPr>
          <w:b/>
        </w:rPr>
        <w:t>Cœurs glacés</w:t>
      </w:r>
    </w:p>
    <w:p w:rsidR="006F1AF1" w:rsidRDefault="006F1AF1" w:rsidP="006F1AF1">
      <w:pPr>
        <w:pStyle w:val="Sansinterligne"/>
      </w:pPr>
      <w:r w:rsidRPr="006F1AF1">
        <w:rPr>
          <w:b/>
        </w:rPr>
        <w:t xml:space="preserve">Gunnar </w:t>
      </w:r>
      <w:proofErr w:type="spellStart"/>
      <w:r w:rsidRPr="006F1AF1">
        <w:rPr>
          <w:b/>
        </w:rPr>
        <w:t>Staalesen</w:t>
      </w:r>
      <w:proofErr w:type="spellEnd"/>
      <w:r>
        <w:t xml:space="preserve"> (traduit du norvégien par Alexis </w:t>
      </w:r>
      <w:proofErr w:type="spellStart"/>
      <w:r>
        <w:t>Fouillet</w:t>
      </w:r>
      <w:proofErr w:type="spellEnd"/>
      <w:r>
        <w:t>)</w:t>
      </w:r>
    </w:p>
    <w:p w:rsidR="006F1AF1" w:rsidRDefault="006F1AF1" w:rsidP="006F1AF1">
      <w:pPr>
        <w:pStyle w:val="Sansinterligne"/>
      </w:pPr>
      <w:r>
        <w:t>Gaïa</w:t>
      </w:r>
    </w:p>
    <w:p w:rsidR="006F1AF1" w:rsidRDefault="006F1AF1" w:rsidP="006F1AF1">
      <w:pPr>
        <w:pStyle w:val="Sansinterligne"/>
      </w:pPr>
      <w:r>
        <w:t>9782847206289</w:t>
      </w:r>
    </w:p>
    <w:p w:rsidR="006F1AF1" w:rsidRDefault="006F1AF1" w:rsidP="006F1AF1">
      <w:pPr>
        <w:pStyle w:val="Sansinterligne"/>
      </w:pPr>
      <w:r>
        <w:t>308 pages</w:t>
      </w:r>
    </w:p>
    <w:p w:rsidR="006F1AF1" w:rsidRDefault="006F1AF1" w:rsidP="006F1AF1">
      <w:pPr>
        <w:pStyle w:val="Sansinterligne"/>
      </w:pPr>
      <w:r>
        <w:t>22 euros</w:t>
      </w:r>
    </w:p>
    <w:p w:rsidR="006F1AF1" w:rsidRDefault="006F1AF1" w:rsidP="006F1AF1">
      <w:pPr>
        <w:pStyle w:val="Sansinterligne"/>
      </w:pPr>
      <w:r>
        <w:t>Date de parution : 02/09/2015</w:t>
      </w:r>
    </w:p>
    <w:p w:rsidR="006F1AF1" w:rsidRDefault="006F1AF1" w:rsidP="006F1AF1">
      <w:pPr>
        <w:pStyle w:val="Sansinterligne"/>
      </w:pPr>
    </w:p>
    <w:p w:rsidR="006F1AF1" w:rsidRPr="006F1AF1" w:rsidRDefault="006F1AF1" w:rsidP="006F1AF1">
      <w:pPr>
        <w:pStyle w:val="Sansinterligne"/>
        <w:rPr>
          <w:i/>
        </w:rPr>
      </w:pPr>
      <w:r w:rsidRPr="006F1AF1">
        <w:rPr>
          <w:i/>
        </w:rPr>
        <w:t>06 septembre 2015</w:t>
      </w:r>
    </w:p>
    <w:p w:rsidR="003F4103" w:rsidRDefault="008849B4" w:rsidP="008849B4">
      <w:pPr>
        <w:jc w:val="both"/>
      </w:pPr>
      <w:r>
        <w:t>D’un ouvrage à l’autre, rien ne semble véritablement changer.</w:t>
      </w:r>
      <w:r w:rsidR="00AA67E4">
        <w:t xml:space="preserve">  </w:t>
      </w:r>
      <w:r w:rsidR="00AA67E4" w:rsidRPr="00AA67E4">
        <w:rPr>
          <w:i/>
        </w:rPr>
        <w:t>« Un jour maussade et livide du mois de janvier ».</w:t>
      </w:r>
      <w:r w:rsidRPr="00AA67E4">
        <w:rPr>
          <w:i/>
        </w:rPr>
        <w:t xml:space="preserve"> </w:t>
      </w:r>
      <w:proofErr w:type="spellStart"/>
      <w:r>
        <w:t>Varg</w:t>
      </w:r>
      <w:proofErr w:type="spellEnd"/>
      <w:r>
        <w:t xml:space="preserve"> </w:t>
      </w:r>
      <w:proofErr w:type="spellStart"/>
      <w:r>
        <w:t>Veum</w:t>
      </w:r>
      <w:proofErr w:type="spellEnd"/>
      <w:r>
        <w:t xml:space="preserve"> est toujours solitaire, toujours LE détective privé à la fibre sociale, certes légèrement affaibli par</w:t>
      </w:r>
      <w:r w:rsidR="00E92826">
        <w:t xml:space="preserve"> une récente enquête qui l’a</w:t>
      </w:r>
      <w:r>
        <w:t xml:space="preserve"> presque laissé pour mort mais encore capable</w:t>
      </w:r>
      <w:r w:rsidR="003F4103">
        <w:t>, après quatre mois de congés maladie,</w:t>
      </w:r>
      <w:r>
        <w:t xml:space="preserve"> de résister aux coups</w:t>
      </w:r>
      <w:r w:rsidR="004A71A4">
        <w:t xml:space="preserve"> de proxénètes</w:t>
      </w:r>
      <w:r w:rsidR="003F4103">
        <w:t xml:space="preserve"> véreux et de sortir victorieux d’agressions violentes. Il</w:t>
      </w:r>
      <w:r w:rsidR="00E92826">
        <w:t xml:space="preserve"> n’a rien perdu non plus de son</w:t>
      </w:r>
      <w:r w:rsidR="003F4103">
        <w:t xml:space="preserve"> sens de la dérision, reste fidèle à ses </w:t>
      </w:r>
      <w:r w:rsidR="00332DF8">
        <w:t xml:space="preserve">habitudes </w:t>
      </w:r>
      <w:proofErr w:type="spellStart"/>
      <w:r w:rsidR="00332DF8">
        <w:t>bergenoises</w:t>
      </w:r>
      <w:proofErr w:type="spellEnd"/>
      <w:r w:rsidR="00332DF8">
        <w:t>, ne cherche</w:t>
      </w:r>
      <w:r w:rsidR="00E92826">
        <w:t xml:space="preserve"> pas</w:t>
      </w:r>
      <w:r w:rsidR="00E84270">
        <w:t xml:space="preserve"> à </w:t>
      </w:r>
      <w:r w:rsidR="003F4103">
        <w:t xml:space="preserve"> surprend</w:t>
      </w:r>
      <w:r w:rsidR="00623009">
        <w:t>re le lecteur après douze volumes parus en France</w:t>
      </w:r>
      <w:r w:rsidR="002C6390">
        <w:t xml:space="preserve"> mais continue, malgré tout, de le convaincre.</w:t>
      </w:r>
    </w:p>
    <w:p w:rsidR="00E84270" w:rsidRPr="00E84270" w:rsidRDefault="00E84270" w:rsidP="00E84270">
      <w:pPr>
        <w:jc w:val="center"/>
        <w:rPr>
          <w:i/>
        </w:rPr>
      </w:pPr>
      <w:r w:rsidRPr="00E84270">
        <w:rPr>
          <w:i/>
        </w:rPr>
        <w:t>« Je suis le type entre deux âges et grisonnant qui regarde partout autour de lui avec un air perdu ».</w:t>
      </w:r>
    </w:p>
    <w:p w:rsidR="002C6390" w:rsidRDefault="00332DF8" w:rsidP="008849B4">
      <w:pPr>
        <w:jc w:val="both"/>
      </w:pPr>
      <w:r>
        <w:t>Ainsi,</w:t>
      </w:r>
      <w:r w:rsidR="003F4103">
        <w:t xml:space="preserve"> par habitude ou par amitié pour le personnage, le lecteur plonge sans effort et avec plaisir dans ce nouveau roman, s’empare de l’intrigue avec intérêt et passion, et si ce n’est pas l’effet de nouveauté </w:t>
      </w:r>
      <w:r w:rsidR="00A12671">
        <w:t xml:space="preserve">qui prédomine, c’est au contraire la sensation familière et délicieuse qui séduit et offre à l’enquête son crédit et sa vraisemblance. </w:t>
      </w:r>
    </w:p>
    <w:p w:rsidR="006F1AF1" w:rsidRDefault="00A12671" w:rsidP="008849B4">
      <w:pPr>
        <w:jc w:val="both"/>
      </w:pPr>
      <w:r>
        <w:t xml:space="preserve">Une fois de plus </w:t>
      </w:r>
      <w:proofErr w:type="spellStart"/>
      <w:r>
        <w:t>Veum</w:t>
      </w:r>
      <w:proofErr w:type="spellEnd"/>
      <w:r>
        <w:t>, sans triomphalisme aucun,  dénoue les fils</w:t>
      </w:r>
      <w:r w:rsidR="002C6390">
        <w:t xml:space="preserve"> sordides</w:t>
      </w:r>
      <w:r>
        <w:t xml:space="preserve"> d’une </w:t>
      </w:r>
      <w:r w:rsidR="002C6390">
        <w:t xml:space="preserve">intrigue sociétale, déconstruit  quelque peu le mythe d’une société norvégienne moderne et avancée, dénonce un système éducatif perverti, devenu effroyable. </w:t>
      </w:r>
      <w:r w:rsidR="00332DF8">
        <w:t xml:space="preserve">Sans ennui, avec vivacité, humour et gravité, entre divertissement et prise de conscience. </w:t>
      </w:r>
      <w:r w:rsidR="00E92826">
        <w:t>Une tonalité juste et efficace.</w:t>
      </w:r>
    </w:p>
    <w:p w:rsidR="00332DF8" w:rsidRPr="006E18C6" w:rsidRDefault="00332DF8" w:rsidP="008849B4">
      <w:pPr>
        <w:jc w:val="both"/>
        <w:rPr>
          <w:i/>
        </w:rPr>
      </w:pPr>
      <w:r>
        <w:t xml:space="preserve">Quelques mois avant d’assister au mariage de son fils Thomas et de retrouver son ex-femme, le temps d’une soirée, </w:t>
      </w:r>
      <w:proofErr w:type="spellStart"/>
      <w:r>
        <w:t>Varg</w:t>
      </w:r>
      <w:proofErr w:type="spellEnd"/>
      <w:r>
        <w:t xml:space="preserve"> reçoit la visite d’une ancienne amie de son fils, </w:t>
      </w:r>
      <w:proofErr w:type="spellStart"/>
      <w:r>
        <w:t>Hege</w:t>
      </w:r>
      <w:proofErr w:type="spellEnd"/>
      <w:r>
        <w:t>, prostituée dan</w:t>
      </w:r>
      <w:r w:rsidR="00E92826">
        <w:t xml:space="preserve">s le quartier C. </w:t>
      </w:r>
      <w:proofErr w:type="spellStart"/>
      <w:r w:rsidR="00E92826">
        <w:t>Sundts</w:t>
      </w:r>
      <w:proofErr w:type="spellEnd"/>
      <w:r w:rsidR="00E92826">
        <w:t xml:space="preserve"> </w:t>
      </w:r>
      <w:proofErr w:type="spellStart"/>
      <w:r w:rsidR="00E92826">
        <w:t>gate</w:t>
      </w:r>
      <w:proofErr w:type="spellEnd"/>
      <w:r w:rsidR="00E92826">
        <w:t xml:space="preserve"> et</w:t>
      </w:r>
      <w:r>
        <w:t xml:space="preserve"> à la recherche d’une collègue et amie, disparue depuis plusieurs jours.</w:t>
      </w:r>
      <w:r w:rsidR="00FB242F">
        <w:t xml:space="preserve"> Si </w:t>
      </w:r>
      <w:proofErr w:type="spellStart"/>
      <w:r w:rsidR="00FB242F">
        <w:t>Veum</w:t>
      </w:r>
      <w:proofErr w:type="spellEnd"/>
      <w:r w:rsidR="00FB242F">
        <w:t xml:space="preserve"> ne voit d’abord dans cette enquête que l’opportunité de régler les mensualités de son nouvel ordinateur</w:t>
      </w:r>
      <w:r w:rsidR="00E84270">
        <w:t xml:space="preserve"> </w:t>
      </w:r>
      <w:r w:rsidR="00E84270" w:rsidRPr="00E84270">
        <w:rPr>
          <w:i/>
        </w:rPr>
        <w:t>(« cet écran hors de prix »)</w:t>
      </w:r>
      <w:r w:rsidR="00FB242F" w:rsidRPr="00E84270">
        <w:rPr>
          <w:i/>
        </w:rPr>
        <w:t>,</w:t>
      </w:r>
      <w:r w:rsidR="004A71A4">
        <w:t xml:space="preserve"> il se retrouve bien vite</w:t>
      </w:r>
      <w:r w:rsidR="00FB242F">
        <w:t xml:space="preserve"> immergé dans une sombre histoire  de maltraitance d’enfants que sa précédente expérience au cœur de la protection sociale lui fait ressent</w:t>
      </w:r>
      <w:r w:rsidR="002C35A5">
        <w:t xml:space="preserve">ir avec davantage d’intensité, de flair et d’émotions. </w:t>
      </w:r>
      <w:r w:rsidR="00E84270" w:rsidRPr="006E18C6">
        <w:rPr>
          <w:i/>
        </w:rPr>
        <w:t>« Je sentis de nouveau l’</w:t>
      </w:r>
      <w:r w:rsidR="006E18C6" w:rsidRPr="006E18C6">
        <w:rPr>
          <w:i/>
        </w:rPr>
        <w:t>i</w:t>
      </w:r>
      <w:r w:rsidR="00E84270" w:rsidRPr="006E18C6">
        <w:rPr>
          <w:i/>
        </w:rPr>
        <w:t>mpitoyable main de la dépression m’enserrer le cœur. Une fois de plus, j’eus l’impression d’être ramené sans rien y pouvoir à ma période à la Protection de l’enfance et aux visites très souvent démoralisantes auxquelles je participais alors</w:t>
      </w:r>
      <w:r w:rsidR="006E18C6" w:rsidRPr="006E18C6">
        <w:rPr>
          <w:i/>
        </w:rPr>
        <w:t> ».</w:t>
      </w:r>
    </w:p>
    <w:p w:rsidR="00E92826" w:rsidRDefault="002C35A5" w:rsidP="00FE41E8">
      <w:pPr>
        <w:jc w:val="both"/>
      </w:pPr>
      <w:r>
        <w:t>Epaulé par son réseau d’ami(e)s fidèles au sein de différentes administrations norvégiennes</w:t>
      </w:r>
      <w:r w:rsidR="00E84270">
        <w:t xml:space="preserve"> (Karin </w:t>
      </w:r>
      <w:proofErr w:type="spellStart"/>
      <w:r w:rsidR="00E84270">
        <w:t>Bjørge</w:t>
      </w:r>
      <w:proofErr w:type="spellEnd"/>
      <w:r w:rsidR="00E84270">
        <w:t xml:space="preserve"> de l’état civi</w:t>
      </w:r>
      <w:r w:rsidR="00623009">
        <w:t>l, par exemple</w:t>
      </w:r>
      <w:r w:rsidR="00E84270">
        <w:t>)</w:t>
      </w:r>
      <w:r>
        <w:t>,</w:t>
      </w:r>
      <w:r w:rsidR="00063AF8">
        <w:t xml:space="preserve"> toujours </w:t>
      </w:r>
      <w:r>
        <w:t xml:space="preserve"> avec une longueur d’avance sur la police, </w:t>
      </w:r>
      <w:proofErr w:type="spellStart"/>
      <w:r>
        <w:t>Veum</w:t>
      </w:r>
      <w:proofErr w:type="spellEnd"/>
      <w:r>
        <w:t xml:space="preserve"> pénètre un réseau de prostitution où clients violents et trafiquants de drogue sèment la terreur, découvre un comité d’action local</w:t>
      </w:r>
      <w:r w:rsidR="00063AF8">
        <w:t xml:space="preserve"> ambigu</w:t>
      </w:r>
      <w:r>
        <w:t xml:space="preserve"> (créé pour </w:t>
      </w:r>
      <w:r w:rsidR="00F8571F">
        <w:t>remplacer,</w:t>
      </w:r>
      <w:r w:rsidR="00623009">
        <w:t xml:space="preserve"> des parents désemparé</w:t>
      </w:r>
      <w:r>
        <w:t>s incapables de s’occuper de leur enfants)</w:t>
      </w:r>
      <w:r w:rsidR="00063AF8">
        <w:t> ; t</w:t>
      </w:r>
      <w:r w:rsidR="00F8571F">
        <w:t>out cela dans une ambiance grise</w:t>
      </w:r>
      <w:r w:rsidR="00AA67E4">
        <w:t>, humide et froide</w:t>
      </w:r>
      <w:r w:rsidR="00F8571F">
        <w:t xml:space="preserve"> de cité pluvieuse</w:t>
      </w:r>
      <w:r w:rsidR="002C01FA">
        <w:t xml:space="preserve">. </w:t>
      </w:r>
    </w:p>
    <w:p w:rsidR="00FE41E8" w:rsidRPr="00FE41E8" w:rsidRDefault="0033593C" w:rsidP="00FE41E8">
      <w:pPr>
        <w:jc w:val="both"/>
        <w:rPr>
          <w:i/>
        </w:rPr>
      </w:pPr>
      <w:r>
        <w:t>L</w:t>
      </w:r>
      <w:r w:rsidR="00F8571F">
        <w:t xml:space="preserve">e désenchantement de </w:t>
      </w:r>
      <w:proofErr w:type="spellStart"/>
      <w:r w:rsidR="00F8571F">
        <w:t>Veum</w:t>
      </w:r>
      <w:proofErr w:type="spellEnd"/>
      <w:r w:rsidR="00FE41E8">
        <w:t xml:space="preserve">, </w:t>
      </w:r>
      <w:r w:rsidR="00F8571F">
        <w:t xml:space="preserve"> </w:t>
      </w:r>
      <w:r w:rsidR="00063AF8">
        <w:t>entre bière</w:t>
      </w:r>
      <w:r w:rsidR="00E92826">
        <w:t>s</w:t>
      </w:r>
      <w:r w:rsidR="00063AF8">
        <w:t xml:space="preserve"> </w:t>
      </w:r>
      <w:r w:rsidR="00E92826">
        <w:t xml:space="preserve"> </w:t>
      </w:r>
      <w:r>
        <w:t>(</w:t>
      </w:r>
      <w:r w:rsidR="00E92826">
        <w:t xml:space="preserve">même </w:t>
      </w:r>
      <w:r w:rsidR="00063AF8">
        <w:t>sans alcool</w:t>
      </w:r>
      <w:r w:rsidR="00AA67E4">
        <w:t> !)</w:t>
      </w:r>
      <w:r w:rsidR="00063AF8">
        <w:t xml:space="preserve"> et </w:t>
      </w:r>
      <w:r w:rsidR="00AA67E4">
        <w:t xml:space="preserve">aquavit </w:t>
      </w:r>
      <w:proofErr w:type="spellStart"/>
      <w:r w:rsidR="00AA67E4">
        <w:t>Simers</w:t>
      </w:r>
      <w:proofErr w:type="spellEnd"/>
      <w:r w:rsidR="00AA67E4">
        <w:t>, Miles Davis et</w:t>
      </w:r>
      <w:r w:rsidR="002C01FA">
        <w:t xml:space="preserve"> le saxophone de</w:t>
      </w:r>
      <w:r>
        <w:t xml:space="preserve"> Coltrane,</w:t>
      </w:r>
      <w:r w:rsidR="00E92826">
        <w:t xml:space="preserve"> étrangement porté </w:t>
      </w:r>
      <w:r w:rsidR="00F8571F">
        <w:t xml:space="preserve"> </w:t>
      </w:r>
      <w:r w:rsidR="00E92826">
        <w:t xml:space="preserve">cette fois-ci  également </w:t>
      </w:r>
      <w:r w:rsidR="00F8571F">
        <w:t>par le</w:t>
      </w:r>
      <w:r w:rsidR="00994CE9">
        <w:t xml:space="preserve"> rythme des vers</w:t>
      </w:r>
      <w:r w:rsidR="00F8571F">
        <w:t xml:space="preserve"> épiques</w:t>
      </w:r>
      <w:r w:rsidR="00994CE9">
        <w:t xml:space="preserve"> </w:t>
      </w:r>
      <w:r w:rsidR="00994CE9">
        <w:lastRenderedPageBreak/>
        <w:t>de</w:t>
      </w:r>
      <w:r w:rsidR="00F8571F">
        <w:t xml:space="preserve"> l’Edda poétique, ne sombre </w:t>
      </w:r>
      <w:r w:rsidR="00FE41E8">
        <w:t>jamais en désespoir</w:t>
      </w:r>
      <w:r w:rsidR="00E92826">
        <w:t xml:space="preserve">. </w:t>
      </w:r>
      <w:r w:rsidR="00FE41E8">
        <w:t xml:space="preserve"> </w:t>
      </w:r>
      <w:r>
        <w:t>L’optimisme, certes</w:t>
      </w:r>
      <w:r w:rsidR="00FE41E8">
        <w:t xml:space="preserve"> mesuré</w:t>
      </w:r>
      <w:r>
        <w:t>, subsiste et, au final, soulage et contente :</w:t>
      </w:r>
      <w:r w:rsidR="00FE41E8" w:rsidRPr="00FE41E8">
        <w:rPr>
          <w:i/>
        </w:rPr>
        <w:t xml:space="preserve"> «  Quand c’est terminé, les nuages poursuivent leur route, des pans de ciel bleu apparaissent au dessus de nous et – avec un peu de chance- on aperçoit le soleil. »</w:t>
      </w:r>
    </w:p>
    <w:p w:rsidR="00AA67E4" w:rsidRDefault="00AA67E4" w:rsidP="00FE41E8">
      <w:pPr>
        <w:jc w:val="right"/>
      </w:pPr>
      <w:r>
        <w:t>Cécile Pellerin</w:t>
      </w:r>
    </w:p>
    <w:p w:rsidR="002720C1" w:rsidRDefault="002720C1" w:rsidP="002720C1">
      <w:pPr>
        <w:jc w:val="both"/>
      </w:pPr>
    </w:p>
    <w:p w:rsidR="00AA67E4" w:rsidRDefault="002720C1" w:rsidP="002720C1">
      <w:pPr>
        <w:pStyle w:val="Sansinterligne"/>
      </w:pPr>
      <w:r w:rsidRPr="006F1AF1">
        <w:rPr>
          <w:b/>
        </w:rPr>
        <w:t>Cœurs glacés</w:t>
      </w:r>
      <w:r>
        <w:rPr>
          <w:b/>
        </w:rPr>
        <w:t xml:space="preserve">, </w:t>
      </w:r>
      <w:r w:rsidRPr="006F1AF1">
        <w:rPr>
          <w:b/>
        </w:rPr>
        <w:t xml:space="preserve">Gunnar </w:t>
      </w:r>
      <w:proofErr w:type="spellStart"/>
      <w:r w:rsidRPr="006F1AF1">
        <w:rPr>
          <w:b/>
        </w:rPr>
        <w:t>Staalesen</w:t>
      </w:r>
      <w:proofErr w:type="spellEnd"/>
      <w:r>
        <w:t xml:space="preserve">, Alexis </w:t>
      </w:r>
      <w:proofErr w:type="spellStart"/>
      <w:r>
        <w:t>Fouillet</w:t>
      </w:r>
      <w:proofErr w:type="spellEnd"/>
      <w:r>
        <w:t>,</w:t>
      </w:r>
      <w:r>
        <w:rPr>
          <w:b/>
        </w:rPr>
        <w:t xml:space="preserve"> </w:t>
      </w:r>
      <w:r>
        <w:t>Gaïa, 9782847206289</w:t>
      </w:r>
    </w:p>
    <w:p w:rsidR="002720C1" w:rsidRPr="002720C1" w:rsidRDefault="002720C1" w:rsidP="002720C1">
      <w:pPr>
        <w:pStyle w:val="Sansinterligne"/>
        <w:rPr>
          <w:b/>
        </w:rPr>
      </w:pPr>
      <w:r>
        <w:t>Roman policier norvégien</w:t>
      </w:r>
    </w:p>
    <w:p w:rsidR="00AA67E4" w:rsidRDefault="00AA67E4" w:rsidP="008849B4">
      <w:pPr>
        <w:jc w:val="both"/>
      </w:pPr>
    </w:p>
    <w:p w:rsidR="00AA67E4" w:rsidRDefault="00AA67E4" w:rsidP="008849B4">
      <w:pPr>
        <w:jc w:val="both"/>
      </w:pPr>
    </w:p>
    <w:sectPr w:rsidR="00AA67E4" w:rsidSect="006F1AF1">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F1AF1"/>
    <w:rsid w:val="00063AF8"/>
    <w:rsid w:val="000C2D57"/>
    <w:rsid w:val="000C3915"/>
    <w:rsid w:val="00183050"/>
    <w:rsid w:val="002720C1"/>
    <w:rsid w:val="002C01FA"/>
    <w:rsid w:val="002C35A5"/>
    <w:rsid w:val="002C6390"/>
    <w:rsid w:val="00332DF8"/>
    <w:rsid w:val="0033593C"/>
    <w:rsid w:val="003F4103"/>
    <w:rsid w:val="004A71A4"/>
    <w:rsid w:val="00623009"/>
    <w:rsid w:val="006E18C6"/>
    <w:rsid w:val="006F1AF1"/>
    <w:rsid w:val="008849B4"/>
    <w:rsid w:val="00994CE9"/>
    <w:rsid w:val="00A12671"/>
    <w:rsid w:val="00AA67E4"/>
    <w:rsid w:val="00E84270"/>
    <w:rsid w:val="00E92826"/>
    <w:rsid w:val="00F8571F"/>
    <w:rsid w:val="00FB242F"/>
    <w:rsid w:val="00FE41E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91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F1AF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1AF1"/>
    <w:rPr>
      <w:rFonts w:ascii="Tahoma" w:hAnsi="Tahoma" w:cs="Tahoma"/>
      <w:sz w:val="16"/>
      <w:szCs w:val="16"/>
    </w:rPr>
  </w:style>
  <w:style w:type="paragraph" w:styleId="Sansinterligne">
    <w:name w:val="No Spacing"/>
    <w:uiPriority w:val="1"/>
    <w:qFormat/>
    <w:rsid w:val="006F1AF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559</Words>
  <Characters>3079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Cécile Pellerin</cp:lastModifiedBy>
  <cp:revision>6</cp:revision>
  <dcterms:created xsi:type="dcterms:W3CDTF">2015-09-06T08:19:00Z</dcterms:created>
  <dcterms:modified xsi:type="dcterms:W3CDTF">2015-09-06T12:15:00Z</dcterms:modified>
</cp:coreProperties>
</file>