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A8" w:rsidRPr="00DF6940" w:rsidRDefault="00DF6940" w:rsidP="00DF6940">
      <w:pPr>
        <w:pStyle w:val="Sansinterligne"/>
        <w:rPr>
          <w:b/>
        </w:rPr>
      </w:pPr>
      <w:r w:rsidRPr="00DF694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60755" cy="1439545"/>
            <wp:effectExtent l="19050" t="0" r="0" b="0"/>
            <wp:wrapTight wrapText="bothSides">
              <wp:wrapPolygon edited="0">
                <wp:start x="-428" y="0"/>
                <wp:lineTo x="-428" y="21438"/>
                <wp:lineTo x="21414" y="21438"/>
                <wp:lineTo x="21414" y="0"/>
                <wp:lineTo x="-428" y="0"/>
              </wp:wrapPolygon>
            </wp:wrapTight>
            <wp:docPr id="1" name="il_fi" descr="http://d.gr-assets.com/books/1357925072l/17233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.gr-assets.com/books/1357925072l/172336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6940">
        <w:rPr>
          <w:b/>
        </w:rPr>
        <w:t>Dany dit non</w:t>
      </w:r>
    </w:p>
    <w:p w:rsidR="00DF6940" w:rsidRPr="00DF6940" w:rsidRDefault="00DF6940" w:rsidP="00DF6940">
      <w:pPr>
        <w:pStyle w:val="Sansinterligne"/>
        <w:rPr>
          <w:b/>
        </w:rPr>
      </w:pPr>
      <w:r w:rsidRPr="00DF6940">
        <w:rPr>
          <w:b/>
        </w:rPr>
        <w:t xml:space="preserve">Rachel </w:t>
      </w:r>
      <w:proofErr w:type="spellStart"/>
      <w:r w:rsidRPr="00DF6940">
        <w:rPr>
          <w:b/>
        </w:rPr>
        <w:t>Hausfater</w:t>
      </w:r>
      <w:proofErr w:type="spellEnd"/>
    </w:p>
    <w:p w:rsidR="00DF6940" w:rsidRDefault="00DF6940" w:rsidP="00DF6940">
      <w:pPr>
        <w:pStyle w:val="Sansinterligne"/>
      </w:pPr>
      <w:r>
        <w:t>Nathan jeunesse</w:t>
      </w:r>
    </w:p>
    <w:p w:rsidR="00DF6940" w:rsidRDefault="00DF6940" w:rsidP="00DF6940">
      <w:pPr>
        <w:pStyle w:val="Sansinterligne"/>
      </w:pPr>
      <w:r>
        <w:t>128 pages</w:t>
      </w:r>
    </w:p>
    <w:p w:rsidR="00DF6940" w:rsidRDefault="00DF6940" w:rsidP="00DF6940">
      <w:pPr>
        <w:pStyle w:val="Sansinterligne"/>
      </w:pPr>
      <w:r>
        <w:t>9782092543061</w:t>
      </w:r>
    </w:p>
    <w:p w:rsidR="00DF6940" w:rsidRDefault="00DF6940" w:rsidP="00DF6940">
      <w:pPr>
        <w:pStyle w:val="Sansinterligne"/>
      </w:pPr>
      <w:r>
        <w:t>5 euros</w:t>
      </w:r>
    </w:p>
    <w:p w:rsidR="00DF6940" w:rsidRDefault="00DF6940" w:rsidP="00DF6940">
      <w:pPr>
        <w:pStyle w:val="Sansinterligne"/>
      </w:pPr>
    </w:p>
    <w:p w:rsidR="00DF6940" w:rsidRDefault="00DF6940" w:rsidP="00DF6940">
      <w:pPr>
        <w:pStyle w:val="Sansinterligne"/>
        <w:rPr>
          <w:i/>
        </w:rPr>
      </w:pPr>
      <w:r w:rsidRPr="00DF6940">
        <w:rPr>
          <w:i/>
        </w:rPr>
        <w:t>21 janvier 2013</w:t>
      </w:r>
    </w:p>
    <w:p w:rsidR="00DF6940" w:rsidRDefault="00DF6940" w:rsidP="00DF6940">
      <w:pPr>
        <w:pStyle w:val="Sansinterligne"/>
        <w:rPr>
          <w:i/>
        </w:rPr>
      </w:pPr>
    </w:p>
    <w:p w:rsidR="00736C70" w:rsidRPr="000E7883" w:rsidRDefault="00C31CC9" w:rsidP="00C31CC9">
      <w:pPr>
        <w:jc w:val="both"/>
        <w:rPr>
          <w:i/>
        </w:rPr>
      </w:pPr>
      <w:r>
        <w:t>Ce court roman, destiné à des enfants de 8-10 ans, se lit vite, vraiment très vite, grâce à une écriture simple et fluide, sans vocabulaire ni phrases complexes. Il met en scène un jeune garçon, plutôt cancre</w:t>
      </w:r>
      <w:r w:rsidR="000E7883">
        <w:t xml:space="preserve"> - </w:t>
      </w:r>
      <w:r w:rsidR="000E7883" w:rsidRPr="000E7883">
        <w:rPr>
          <w:i/>
        </w:rPr>
        <w:t>« un diable, un  démon, un damné, condamné à le rester »</w:t>
      </w:r>
      <w:r w:rsidR="000E7883">
        <w:rPr>
          <w:i/>
        </w:rPr>
        <w:t xml:space="preserve"> - </w:t>
      </w:r>
      <w:r>
        <w:t xml:space="preserve"> qui dit non à tout, surtout non à l’école mais se retrouve pourtant, bien malgré lui, délégué de classe en sixième. </w:t>
      </w:r>
      <w:r w:rsidR="00583340">
        <w:t xml:space="preserve"> Sorte de rebelle, de « Bad boy » en culottes courte</w:t>
      </w:r>
      <w:r w:rsidR="00736C70">
        <w:t>s</w:t>
      </w:r>
      <w:r w:rsidR="00583340">
        <w:t xml:space="preserve">. </w:t>
      </w:r>
      <w:r w:rsidR="000E7883">
        <w:t xml:space="preserve"> </w:t>
      </w:r>
      <w:r w:rsidR="000E7883" w:rsidRPr="000E7883">
        <w:rPr>
          <w:i/>
        </w:rPr>
        <w:t>« Aller au collège, devenir grand, bête et méchant »</w:t>
      </w:r>
    </w:p>
    <w:p w:rsidR="00C31CC9" w:rsidRPr="000E7883" w:rsidRDefault="00C31CC9" w:rsidP="00C31CC9">
      <w:pPr>
        <w:jc w:val="both"/>
        <w:rPr>
          <w:i/>
        </w:rPr>
      </w:pPr>
      <w:r>
        <w:t>Qu’importe, ce nouveau statut va lui servir à assouvir davantage son insubordination, son insolence. A la fois redouté et admiré par les élèves de sa classe, Dany excelle à agacer les professeurs, provoque sans cesse des conflits, ne cherche aucunement la bienveillance des autres</w:t>
      </w:r>
      <w:r w:rsidR="007B2729">
        <w:t>, ne se montre pas toujours aimable ni attachant</w:t>
      </w:r>
      <w:r w:rsidR="007B2729" w:rsidRPr="000E7883">
        <w:rPr>
          <w:i/>
        </w:rPr>
        <w:t>,</w:t>
      </w:r>
      <w:r w:rsidR="000E7883" w:rsidRPr="000E7883">
        <w:rPr>
          <w:i/>
        </w:rPr>
        <w:t xml:space="preserve"> « moi, ma passion, c’est d’être méchant »</w:t>
      </w:r>
      <w:r w:rsidR="000E7883">
        <w:t xml:space="preserve">, </w:t>
      </w:r>
      <w:r w:rsidR="007B2729">
        <w:t xml:space="preserve"> peut même faire preuve de violence à l’égard des autres élèves. Il se fiche de l’image qu’il peut renvoyer, car finalement il porte peu d’estime à lui-même.</w:t>
      </w:r>
      <w:r w:rsidR="000E7883">
        <w:t xml:space="preserve"> </w:t>
      </w:r>
      <w:r w:rsidR="000E7883" w:rsidRPr="000E7883">
        <w:rPr>
          <w:i/>
        </w:rPr>
        <w:t>« Dany aime qu’on ne l’aime pas, il veut qu’on ne le veuille pas. Il est Dany le dur, Dany le fort, Dany le libre… Dany le seul. »</w:t>
      </w:r>
    </w:p>
    <w:p w:rsidR="00736C70" w:rsidRDefault="007B2729" w:rsidP="00C31CC9">
      <w:pPr>
        <w:jc w:val="both"/>
      </w:pPr>
      <w:r>
        <w:t>Au fil de son expérience de délégué de classe, il va apprendre, malgré lui, à s’apprécier davantage, découvrir ses talents cachés et même à se faire des amis. Transformation délicate</w:t>
      </w:r>
      <w:r w:rsidR="005566DE">
        <w:t xml:space="preserve"> (grâce aux mots)</w:t>
      </w:r>
      <w:r>
        <w:t xml:space="preserve"> d’un cancre en élève écouté puis respecté qui saura s’éloigner progressivement des couloirs de l’</w:t>
      </w:r>
      <w:r w:rsidR="00736C70">
        <w:t>administration qu’il fréquente presque tous les jours</w:t>
      </w:r>
      <w:r>
        <w:t xml:space="preserve">. Un livre plutôt optimiste, assez léger qui laisse cependant un peu sur sa fin. L’histoire </w:t>
      </w:r>
      <w:r w:rsidR="005566DE">
        <w:t xml:space="preserve"> se conclue trop vite, </w:t>
      </w:r>
      <w:r>
        <w:t xml:space="preserve">manque de rebondissements, de rythme aussi pour accrocher le lecteur qui aurait aimé plus de fantaisie, plus d’humour aussi. </w:t>
      </w:r>
    </w:p>
    <w:p w:rsidR="007B2729" w:rsidRDefault="00583340" w:rsidP="00C31CC9">
      <w:pPr>
        <w:jc w:val="both"/>
      </w:pPr>
      <w:r>
        <w:t xml:space="preserve">Même si la transformation de Dany n’est pas radicale, </w:t>
      </w:r>
      <w:r w:rsidR="005566DE">
        <w:t xml:space="preserve"> </w:t>
      </w:r>
      <w:r w:rsidR="005566DE" w:rsidRPr="005566DE">
        <w:rPr>
          <w:i/>
        </w:rPr>
        <w:t>« un Dany ; ça ne se change pas, en tout cas pas d’un coup et jamais complètement »,</w:t>
      </w:r>
      <w:r w:rsidR="005566DE">
        <w:t xml:space="preserve"> </w:t>
      </w:r>
      <w:r>
        <w:t>elle frôle parfois la caricature et ne convainc pas toujours. Le personnage reste peut être d’ailleurs trop superficiel, manque de présence</w:t>
      </w:r>
      <w:r w:rsidR="00736C70">
        <w:t>, n’est pas assez décrit</w:t>
      </w:r>
      <w:r>
        <w:t xml:space="preserve"> pour que le lecteur s’y attache et s’en fasse un ami.</w:t>
      </w:r>
      <w:r w:rsidR="005566DE">
        <w:t xml:space="preserve"> </w:t>
      </w:r>
    </w:p>
    <w:p w:rsidR="005566DE" w:rsidRDefault="005566DE" w:rsidP="005566DE">
      <w:pPr>
        <w:jc w:val="right"/>
      </w:pPr>
      <w:r>
        <w:t>Cécile Pellerin</w:t>
      </w:r>
    </w:p>
    <w:p w:rsidR="00DA68A1" w:rsidRDefault="00DA68A1" w:rsidP="005566DE">
      <w:pPr>
        <w:jc w:val="right"/>
      </w:pPr>
    </w:p>
    <w:p w:rsidR="00DA68A1" w:rsidRDefault="00DA68A1" w:rsidP="00DA68A1">
      <w:pPr>
        <w:pStyle w:val="Sansinterligne"/>
      </w:pPr>
      <w:r w:rsidRPr="00DF6940">
        <w:rPr>
          <w:b/>
        </w:rPr>
        <w:t>Dany dit non</w:t>
      </w:r>
      <w:r>
        <w:rPr>
          <w:b/>
        </w:rPr>
        <w:t xml:space="preserve">, </w:t>
      </w:r>
      <w:r w:rsidRPr="00DF6940">
        <w:rPr>
          <w:b/>
        </w:rPr>
        <w:t xml:space="preserve">Rachel </w:t>
      </w:r>
      <w:proofErr w:type="spellStart"/>
      <w:r w:rsidRPr="00DF6940">
        <w:rPr>
          <w:b/>
        </w:rPr>
        <w:t>Hausfater</w:t>
      </w:r>
      <w:proofErr w:type="spellEnd"/>
      <w:r>
        <w:rPr>
          <w:b/>
        </w:rPr>
        <w:t xml:space="preserve">, </w:t>
      </w:r>
      <w:r>
        <w:t>Nathan jeunesse</w:t>
      </w:r>
      <w:r>
        <w:rPr>
          <w:b/>
        </w:rPr>
        <w:t xml:space="preserve">, </w:t>
      </w:r>
      <w:r>
        <w:t>9782092543061</w:t>
      </w:r>
    </w:p>
    <w:p w:rsidR="00DA68A1" w:rsidRPr="00DA68A1" w:rsidRDefault="00DA68A1" w:rsidP="00DA68A1">
      <w:pPr>
        <w:pStyle w:val="Sansinterligne"/>
        <w:rPr>
          <w:b/>
        </w:rPr>
      </w:pPr>
      <w:r>
        <w:t>Jeunesse france</w:t>
      </w:r>
      <w:bookmarkStart w:id="0" w:name="_GoBack"/>
      <w:bookmarkEnd w:id="0"/>
    </w:p>
    <w:p w:rsidR="00DA68A1" w:rsidRDefault="00DA68A1" w:rsidP="00DA68A1">
      <w:pPr>
        <w:jc w:val="both"/>
      </w:pPr>
    </w:p>
    <w:p w:rsidR="00736C70" w:rsidRDefault="00736C70" w:rsidP="00C31CC9">
      <w:pPr>
        <w:jc w:val="both"/>
      </w:pPr>
    </w:p>
    <w:p w:rsidR="00583340" w:rsidRPr="00C31CC9" w:rsidRDefault="00583340" w:rsidP="00C31CC9">
      <w:pPr>
        <w:jc w:val="both"/>
      </w:pPr>
    </w:p>
    <w:p w:rsidR="00DF6940" w:rsidRDefault="00DF6940" w:rsidP="00C31CC9">
      <w:pPr>
        <w:jc w:val="both"/>
        <w:rPr>
          <w:i/>
        </w:rPr>
      </w:pPr>
    </w:p>
    <w:p w:rsidR="00DF6940" w:rsidRPr="00DF6940" w:rsidRDefault="00DF6940" w:rsidP="00C31CC9">
      <w:pPr>
        <w:jc w:val="both"/>
      </w:pPr>
    </w:p>
    <w:sectPr w:rsidR="00DF6940" w:rsidRPr="00DF6940" w:rsidSect="00DF694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940"/>
    <w:rsid w:val="000E7883"/>
    <w:rsid w:val="005566DE"/>
    <w:rsid w:val="00583340"/>
    <w:rsid w:val="00736C70"/>
    <w:rsid w:val="007B2729"/>
    <w:rsid w:val="00C31CC9"/>
    <w:rsid w:val="00DA68A1"/>
    <w:rsid w:val="00DF6940"/>
    <w:rsid w:val="00E915A8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94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F69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7CFF3-F4D2-4A54-BD6D-EC96783F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</cp:lastModifiedBy>
  <cp:revision>3</cp:revision>
  <dcterms:created xsi:type="dcterms:W3CDTF">2013-01-22T11:06:00Z</dcterms:created>
  <dcterms:modified xsi:type="dcterms:W3CDTF">2015-02-23T17:41:00Z</dcterms:modified>
</cp:coreProperties>
</file>