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AF8" w:rsidRPr="0085704E" w:rsidRDefault="0085704E" w:rsidP="0085704E">
      <w:pPr>
        <w:pStyle w:val="Sansinterligne"/>
        <w:rPr>
          <w:b/>
        </w:rPr>
      </w:pPr>
      <w:r w:rsidRPr="0085704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80C5BA5" wp14:editId="7D249584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870328" cy="1440000"/>
            <wp:effectExtent l="0" t="0" r="6350" b="8255"/>
            <wp:wrapTight wrapText="bothSides">
              <wp:wrapPolygon edited="0">
                <wp:start x="0" y="0"/>
                <wp:lineTo x="0" y="21438"/>
                <wp:lineTo x="21285" y="21438"/>
                <wp:lineTo x="21285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2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04E">
        <w:rPr>
          <w:b/>
        </w:rPr>
        <w:t>De terre et de mer</w:t>
      </w:r>
      <w:r w:rsidR="00FC3395">
        <w:rPr>
          <w:b/>
        </w:rPr>
        <w:t> : 24 heures de la vie d’un homme</w:t>
      </w:r>
    </w:p>
    <w:p w:rsidR="0085704E" w:rsidRPr="0085704E" w:rsidRDefault="0085704E" w:rsidP="0085704E">
      <w:pPr>
        <w:pStyle w:val="Sansinterligne"/>
        <w:rPr>
          <w:b/>
        </w:rPr>
      </w:pPr>
      <w:r w:rsidRPr="0085704E">
        <w:rPr>
          <w:b/>
        </w:rPr>
        <w:t>Sophie Van der Linden</w:t>
      </w:r>
    </w:p>
    <w:p w:rsidR="0085704E" w:rsidRDefault="0085704E" w:rsidP="0085704E">
      <w:pPr>
        <w:pStyle w:val="Sansinterligne"/>
      </w:pPr>
      <w:proofErr w:type="spellStart"/>
      <w:r>
        <w:t>Buchet</w:t>
      </w:r>
      <w:proofErr w:type="spellEnd"/>
      <w:r>
        <w:t>-Chastel</w:t>
      </w:r>
    </w:p>
    <w:p w:rsidR="0085704E" w:rsidRDefault="0085704E" w:rsidP="0085704E">
      <w:pPr>
        <w:pStyle w:val="Sansinterligne"/>
      </w:pPr>
      <w:r>
        <w:t>9782283029947</w:t>
      </w:r>
    </w:p>
    <w:p w:rsidR="0085704E" w:rsidRDefault="0085704E" w:rsidP="0085704E">
      <w:pPr>
        <w:pStyle w:val="Sansinterligne"/>
      </w:pPr>
      <w:r>
        <w:t>160 pages</w:t>
      </w:r>
    </w:p>
    <w:p w:rsidR="0085704E" w:rsidRDefault="0085704E" w:rsidP="0085704E">
      <w:pPr>
        <w:pStyle w:val="Sansinterligne"/>
      </w:pPr>
      <w:r>
        <w:t>14 euros</w:t>
      </w:r>
    </w:p>
    <w:p w:rsidR="0085704E" w:rsidRDefault="0085704E" w:rsidP="0085704E">
      <w:pPr>
        <w:pStyle w:val="Sansinterligne"/>
      </w:pPr>
      <w:r>
        <w:t>Date de parution : 25/08/2016</w:t>
      </w:r>
    </w:p>
    <w:p w:rsidR="0085704E" w:rsidRDefault="0085704E" w:rsidP="0085704E">
      <w:pPr>
        <w:pStyle w:val="Sansinterligne"/>
      </w:pPr>
    </w:p>
    <w:p w:rsidR="0085704E" w:rsidRDefault="0085704E" w:rsidP="0085704E">
      <w:pPr>
        <w:pStyle w:val="Sansinterligne"/>
        <w:rPr>
          <w:i/>
        </w:rPr>
      </w:pPr>
      <w:r w:rsidRPr="0085704E">
        <w:rPr>
          <w:i/>
        </w:rPr>
        <w:t>06 août 2016</w:t>
      </w:r>
    </w:p>
    <w:p w:rsidR="001B714B" w:rsidRDefault="009F0B25" w:rsidP="00CE5DF7">
      <w:pPr>
        <w:jc w:val="both"/>
      </w:pPr>
      <w:r>
        <w:t>Même si ce livre est court, vous n’aurez aucune hâte à le voir s’achever. L</w:t>
      </w:r>
      <w:r w:rsidR="00AF730B">
        <w:t xml:space="preserve">e calme apaisant, la sensation heureuse et l’émotion bouleversante qui traversent </w:t>
      </w:r>
      <w:r w:rsidR="002B385F">
        <w:t xml:space="preserve">tout </w:t>
      </w:r>
      <w:r w:rsidR="00AF730B">
        <w:t xml:space="preserve">votre corps à la lecture sont trop précieux pour le quitter rapidement et ne plus y penser. </w:t>
      </w:r>
    </w:p>
    <w:p w:rsidR="001B714B" w:rsidRPr="001B714B" w:rsidRDefault="001B714B" w:rsidP="00CE5DF7">
      <w:pPr>
        <w:jc w:val="center"/>
        <w:rPr>
          <w:i/>
        </w:rPr>
      </w:pPr>
      <w:r w:rsidRPr="001B714B">
        <w:rPr>
          <w:i/>
        </w:rPr>
        <w:t>“</w:t>
      </w:r>
      <w:r>
        <w:rPr>
          <w:i/>
        </w:rPr>
        <w:t>U</w:t>
      </w:r>
      <w:r w:rsidRPr="001B714B">
        <w:rPr>
          <w:i/>
        </w:rPr>
        <w:t>n rêve agréable qu’on cherche à recoudre au réveil</w:t>
      </w:r>
      <w:r w:rsidR="00872D94">
        <w:rPr>
          <w:i/>
        </w:rPr>
        <w:t>, pour en perpétuer la volupté</w:t>
      </w:r>
      <w:r w:rsidRPr="001B714B">
        <w:rPr>
          <w:i/>
        </w:rPr>
        <w:t>.”</w:t>
      </w:r>
    </w:p>
    <w:p w:rsidR="008D7AEA" w:rsidRDefault="001B714B" w:rsidP="00CE5DF7">
      <w:pPr>
        <w:jc w:val="both"/>
      </w:pPr>
      <w:r>
        <w:t>A</w:t>
      </w:r>
      <w:r w:rsidR="008D7AEA">
        <w:t>insi a</w:t>
      </w:r>
      <w:r w:rsidR="002B385F">
        <w:t>vec une lenteur délibérée</w:t>
      </w:r>
      <w:r w:rsidR="00DB639C">
        <w:t>, vous savourez chaque phrase, répétez plusieurs fois les passages qui vous éblouissent (et il y en a tant !), osez même parfois la lecture à voix haute, plus m</w:t>
      </w:r>
      <w:r>
        <w:t>inutieuse,</w:t>
      </w:r>
      <w:r w:rsidR="00B56FBF">
        <w:t xml:space="preserve"> pour </w:t>
      </w:r>
      <w:r w:rsidR="00FC3395">
        <w:t>saisir sans réserve</w:t>
      </w:r>
      <w:r>
        <w:t xml:space="preserve"> la grâce et l’intensité poétique de l’écriture. Vous vous laissez porter par l’histoire sensible, les pa</w:t>
      </w:r>
      <w:r w:rsidR="00B56FBF">
        <w:t>ysages impressionnistes éblouissants</w:t>
      </w:r>
      <w:r w:rsidR="00FC3395">
        <w:t xml:space="preserve"> et le </w:t>
      </w:r>
      <w:r>
        <w:t>style légèrement patiné</w:t>
      </w:r>
      <w:r w:rsidR="00172DF8">
        <w:t>, si élégant</w:t>
      </w:r>
      <w:r w:rsidR="00BB6F55">
        <w:t>.</w:t>
      </w:r>
      <w:r w:rsidR="002B385F">
        <w:t xml:space="preserve"> </w:t>
      </w:r>
    </w:p>
    <w:p w:rsidR="00872D94" w:rsidRPr="00872D94" w:rsidRDefault="00872D94" w:rsidP="00872D94">
      <w:pPr>
        <w:jc w:val="center"/>
        <w:rPr>
          <w:i/>
        </w:rPr>
      </w:pPr>
      <w:r w:rsidRPr="00872D94">
        <w:rPr>
          <w:i/>
        </w:rPr>
        <w:t>“Cette sensation de réussir à faire exister à l’extérieur de soi, sur du papier, ce qui est mouvant, insaisissable, retranché dans [les] pensées</w:t>
      </w:r>
      <w:r w:rsidR="00C467B6">
        <w:rPr>
          <w:i/>
        </w:rPr>
        <w:t>.</w:t>
      </w:r>
      <w:r w:rsidRPr="00872D94">
        <w:rPr>
          <w:i/>
        </w:rPr>
        <w:t>”</w:t>
      </w:r>
    </w:p>
    <w:p w:rsidR="0085704E" w:rsidRDefault="002B385F" w:rsidP="00CE5DF7">
      <w:pPr>
        <w:jc w:val="both"/>
      </w:pPr>
      <w:r>
        <w:t>E</w:t>
      </w:r>
      <w:r w:rsidR="00FC3395">
        <w:t>ntièrement absorbé.</w:t>
      </w:r>
      <w:r w:rsidR="00BB6F55">
        <w:t xml:space="preserve"> Vous êtes ailleurs, sur l’île de B. Dépossédé du quotidien, hors d</w:t>
      </w:r>
      <w:r w:rsidR="00172DF8">
        <w:t>e votre</w:t>
      </w:r>
      <w:r w:rsidR="00BB6F55">
        <w:t xml:space="preserve"> temps, presque hors de vous-même.</w:t>
      </w:r>
      <w:r>
        <w:t xml:space="preserve"> Contemplatif et radieux. </w:t>
      </w:r>
    </w:p>
    <w:p w:rsidR="00661CF0" w:rsidRDefault="00661CF0" w:rsidP="00CE5DF7">
      <w:pPr>
        <w:jc w:val="both"/>
      </w:pPr>
      <w:r>
        <w:t>Au début du XXème siècle,</w:t>
      </w:r>
      <w:r w:rsidR="00172DF8">
        <w:t xml:space="preserve"> Henri</w:t>
      </w:r>
      <w:r>
        <w:t>, un jeune artiste</w:t>
      </w:r>
      <w:r w:rsidR="00964A78">
        <w:t xml:space="preserve"> peintre-graveur</w:t>
      </w:r>
      <w:r>
        <w:t>,</w:t>
      </w:r>
      <w:r w:rsidR="00172DF8">
        <w:t xml:space="preserve"> rejoint l’</w:t>
      </w:r>
      <w:r>
        <w:t>île de B. pour retrouver</w:t>
      </w:r>
      <w:r w:rsidR="00C21CFB">
        <w:t xml:space="preserve"> </w:t>
      </w:r>
      <w:proofErr w:type="spellStart"/>
      <w:r w:rsidR="00C21CFB">
        <w:t>Youna</w:t>
      </w:r>
      <w:proofErr w:type="spellEnd"/>
      <w:r w:rsidR="00C21CFB">
        <w:t>, celle qu’il a aimée avant d’être con</w:t>
      </w:r>
      <w:r>
        <w:t>scrit. I</w:t>
      </w:r>
      <w:r w:rsidR="00172DF8">
        <w:t>l ignore encore qu’il n</w:t>
      </w:r>
      <w:r>
        <w:t>’y</w:t>
      </w:r>
      <w:r w:rsidR="00172DF8">
        <w:t xml:space="preserve"> restera que vingt-</w:t>
      </w:r>
      <w:r w:rsidR="00C21CFB">
        <w:t xml:space="preserve">quatre heures. </w:t>
      </w:r>
      <w:r w:rsidR="00964A78">
        <w:t xml:space="preserve"> Lors</w:t>
      </w:r>
      <w:r>
        <w:t xml:space="preserve"> </w:t>
      </w:r>
      <w:r w:rsidR="00964A78">
        <w:t xml:space="preserve">de </w:t>
      </w:r>
      <w:r>
        <w:t>cette unique j</w:t>
      </w:r>
      <w:r w:rsidR="00C21CFB">
        <w:t>ournée</w:t>
      </w:r>
      <w:r>
        <w:t xml:space="preserve"> où</w:t>
      </w:r>
      <w:r w:rsidR="00C21CFB">
        <w:t xml:space="preserve"> </w:t>
      </w:r>
      <w:r w:rsidR="00964A78">
        <w:t>il parcourt</w:t>
      </w:r>
      <w:r w:rsidR="00C21CFB">
        <w:t xml:space="preserve"> l’île à pied</w:t>
      </w:r>
      <w:r>
        <w:t xml:space="preserve">, </w:t>
      </w:r>
      <w:r w:rsidR="00964A78">
        <w:t>il pénètre intimement</w:t>
      </w:r>
      <w:r w:rsidR="008D7AEA">
        <w:t xml:space="preserve"> (à la manière d’un peintre)</w:t>
      </w:r>
      <w:r>
        <w:t xml:space="preserve"> les paysages, les ambiances</w:t>
      </w:r>
      <w:r w:rsidR="00964A78">
        <w:t xml:space="preserve"> singulières du jour et de la nuit, rencontre</w:t>
      </w:r>
      <w:r>
        <w:t xml:space="preserve"> des habitants, </w:t>
      </w:r>
      <w:r w:rsidR="00964A78">
        <w:t>décrit ses sentiments et sensations</w:t>
      </w:r>
      <w:r w:rsidR="008D7AEA">
        <w:t> ;</w:t>
      </w:r>
      <w:r w:rsidR="00CE5DF7">
        <w:t xml:space="preserve"> invite le lecteur</w:t>
      </w:r>
      <w:r w:rsidR="00964A78">
        <w:t xml:space="preserve"> loin de l’</w:t>
      </w:r>
      <w:r w:rsidR="00CE5DF7">
        <w:t>effervescence de la ville et</w:t>
      </w:r>
      <w:r w:rsidR="00964A78">
        <w:t xml:space="preserve"> de l’agitation du monde, à s’imprégner d’une atmosphère </w:t>
      </w:r>
      <w:r w:rsidR="000173E6">
        <w:t xml:space="preserve">envoûtante, sensitive et évanescente. </w:t>
      </w:r>
    </w:p>
    <w:p w:rsidR="00CF390A" w:rsidRDefault="000173E6" w:rsidP="00CE5DF7">
      <w:pPr>
        <w:jc w:val="both"/>
      </w:pPr>
      <w:r>
        <w:t xml:space="preserve">Dans une langue lumineuse, à la fois précise et belle, parfaitement ajustée à l’histoire, </w:t>
      </w:r>
      <w:r w:rsidRPr="00CF390A">
        <w:rPr>
          <w:b/>
        </w:rPr>
        <w:t>Sophie Van der Linden</w:t>
      </w:r>
      <w:r>
        <w:t>, saisit l’</w:t>
      </w:r>
      <w:r w:rsidR="00D77CDA">
        <w:t xml:space="preserve">indicible, conduit le lecteur sans effort à respirer l’odeur de l’infusion aux fleurs de </w:t>
      </w:r>
      <w:proofErr w:type="spellStart"/>
      <w:r w:rsidR="00D77CDA">
        <w:t>Youna</w:t>
      </w:r>
      <w:proofErr w:type="spellEnd"/>
      <w:r w:rsidR="00D77CDA">
        <w:t>, à contourner</w:t>
      </w:r>
      <w:r w:rsidR="00F86C41">
        <w:t xml:space="preserve"> le coureur-athlète au comportement de fou, à regarder le ciel comme le fermier solitaire, à prendre parti au jeu de cache-cache pour le cousin de la v</w:t>
      </w:r>
      <w:r w:rsidR="00962D4B">
        <w:t>ille et à veiller sur lui, à  comprendre  et à apprécier la solitude du</w:t>
      </w:r>
      <w:r w:rsidR="00C6012D">
        <w:t xml:space="preserve"> musicien</w:t>
      </w:r>
      <w:r w:rsidR="00711AC3">
        <w:t xml:space="preserve">, à effleurer la peur du pêcheur, à l’aube de repartir en mer, </w:t>
      </w:r>
      <w:r w:rsidR="00711AC3" w:rsidRPr="00711AC3">
        <w:rPr>
          <w:i/>
        </w:rPr>
        <w:t>“qui entend le vent fort souffler et faire crier la toiture”.</w:t>
      </w:r>
      <w:r w:rsidR="00962D4B">
        <w:t xml:space="preserve"> A devenir </w:t>
      </w:r>
      <w:r w:rsidR="00962D4B" w:rsidRPr="00962D4B">
        <w:rPr>
          <w:i/>
        </w:rPr>
        <w:t>“une âme émotionnelle”.</w:t>
      </w:r>
    </w:p>
    <w:p w:rsidR="000173E6" w:rsidRDefault="00B77B9A" w:rsidP="00CE5DF7">
      <w:pPr>
        <w:jc w:val="both"/>
      </w:pPr>
      <w:r>
        <w:t xml:space="preserve">Avec l’odeur du goémon sur la plage, la sensation des épines d’ajoncs ou des tiges d’oyats sur les jambes, </w:t>
      </w:r>
      <w:r w:rsidR="003208F5">
        <w:t>le vent tiède, le soleil estival</w:t>
      </w:r>
      <w:bookmarkStart w:id="0" w:name="_GoBack"/>
      <w:bookmarkEnd w:id="0"/>
      <w:r>
        <w:t>, le lecteur frémit, s’</w:t>
      </w:r>
      <w:r w:rsidR="009D7474">
        <w:t xml:space="preserve">incorpore aux </w:t>
      </w:r>
      <w:r>
        <w:t>mots</w:t>
      </w:r>
      <w:r w:rsidR="00B56FBF">
        <w:t>, gliss</w:t>
      </w:r>
      <w:r w:rsidR="00CF390A">
        <w:t>e dans</w:t>
      </w:r>
      <w:r w:rsidR="005834A6">
        <w:t xml:space="preserve"> le décor, retient ces instants furtifs. Telle</w:t>
      </w:r>
      <w:r w:rsidR="00B56FBF">
        <w:t xml:space="preserve"> une douce étreinte.</w:t>
      </w:r>
    </w:p>
    <w:p w:rsidR="00872D94" w:rsidRPr="00711AC3" w:rsidRDefault="00872D94" w:rsidP="00711AC3">
      <w:pPr>
        <w:jc w:val="center"/>
        <w:rPr>
          <w:i/>
        </w:rPr>
      </w:pPr>
      <w:r w:rsidRPr="00711AC3">
        <w:rPr>
          <w:i/>
        </w:rPr>
        <w:t>“C’était comme une fontaine qui rendrait de l’eau chaude sans qu’on s’y attende. C’était surprenant et délectable.”</w:t>
      </w:r>
    </w:p>
    <w:p w:rsidR="00CE5DF7" w:rsidRDefault="009D7474" w:rsidP="00CE5DF7">
      <w:pPr>
        <w:jc w:val="both"/>
      </w:pPr>
      <w:r>
        <w:lastRenderedPageBreak/>
        <w:t>La fluidité avec laquelle les scènes se succèdent</w:t>
      </w:r>
      <w:r w:rsidR="00CF390A">
        <w:t xml:space="preserve">, presque sans transition, offre au récit </w:t>
      </w:r>
      <w:r>
        <w:t>une unité délic</w:t>
      </w:r>
      <w:r w:rsidR="00CF390A">
        <w:t>ate, un rythme sans craquelure</w:t>
      </w:r>
      <w:r w:rsidR="00B56FBF">
        <w:t>, presque un tableau unique</w:t>
      </w:r>
      <w:r w:rsidR="00CF390A">
        <w:t xml:space="preserve">. La profondeur des personnages, même les plus secondaires, </w:t>
      </w:r>
      <w:r w:rsidR="00B56FBF">
        <w:t>exalte ce sentiment de proximité</w:t>
      </w:r>
      <w:r w:rsidR="005834A6">
        <w:t xml:space="preserve"> avec le lecteur et prolonge sa quiétude et son bonheur. </w:t>
      </w:r>
      <w:r w:rsidR="00C6012D">
        <w:t>Sans contrepartie.</w:t>
      </w:r>
    </w:p>
    <w:p w:rsidR="005834A6" w:rsidRDefault="005834A6" w:rsidP="00CE5DF7">
      <w:pPr>
        <w:jc w:val="both"/>
      </w:pPr>
      <w:r>
        <w:t>Ce livre est une invitation au voyage, à l’évasion</w:t>
      </w:r>
      <w:r w:rsidR="00C6012D">
        <w:t>, à l’extase et au plaisir pur. Soyez de cette rencontre rare même si la</w:t>
      </w:r>
      <w:r w:rsidR="00962D4B">
        <w:t xml:space="preserve"> séparation, ensuite, présage un peu de peine et de tristesse.</w:t>
      </w:r>
    </w:p>
    <w:p w:rsidR="00CE5DF7" w:rsidRDefault="00CE5DF7" w:rsidP="00CE5DF7">
      <w:pPr>
        <w:jc w:val="both"/>
      </w:pPr>
      <w:r>
        <w:t xml:space="preserve">Sophie Van der Linden est l’auteure remarquée de </w:t>
      </w:r>
      <w:hyperlink r:id="rId6" w:history="1">
        <w:r w:rsidRPr="00CE5DF7">
          <w:rPr>
            <w:rStyle w:val="Lienhypertexte"/>
          </w:rPr>
          <w:t>La fabrique du monde</w:t>
        </w:r>
      </w:hyperlink>
      <w:r>
        <w:t xml:space="preserve"> et </w:t>
      </w:r>
      <w:hyperlink r:id="rId7" w:history="1">
        <w:r w:rsidRPr="00CE5DF7">
          <w:rPr>
            <w:rStyle w:val="Lienhypertexte"/>
          </w:rPr>
          <w:t>L'incertitude de l'aube</w:t>
        </w:r>
      </w:hyperlink>
      <w:r>
        <w:t xml:space="preserve">. </w:t>
      </w:r>
      <w:r w:rsidR="00962D4B">
        <w:t>Elle é</w:t>
      </w:r>
      <w:r>
        <w:t>crit également pour la jeunesse.</w:t>
      </w:r>
    </w:p>
    <w:p w:rsidR="00CE5DF7" w:rsidRDefault="00CE5DF7" w:rsidP="00CE5DF7">
      <w:pPr>
        <w:jc w:val="right"/>
      </w:pPr>
      <w:r>
        <w:t>Cécile Pellerin</w:t>
      </w:r>
    </w:p>
    <w:p w:rsidR="00CE5DF7" w:rsidRDefault="00CE5DF7" w:rsidP="00CE5DF7">
      <w:pPr>
        <w:pStyle w:val="Sansinterligne"/>
      </w:pPr>
      <w:r w:rsidRPr="0085704E">
        <w:rPr>
          <w:b/>
        </w:rPr>
        <w:t>De terre et de mer</w:t>
      </w:r>
      <w:r>
        <w:rPr>
          <w:b/>
        </w:rPr>
        <w:t xml:space="preserve">, Sophie Van der Linden, </w:t>
      </w:r>
      <w:proofErr w:type="spellStart"/>
      <w:r>
        <w:t>Buchet</w:t>
      </w:r>
      <w:proofErr w:type="spellEnd"/>
      <w:r>
        <w:t>-Chastel, 9782283029947</w:t>
      </w:r>
    </w:p>
    <w:p w:rsidR="00CE5DF7" w:rsidRPr="00CE5DF7" w:rsidRDefault="00CE5DF7" w:rsidP="00CE5DF7">
      <w:pPr>
        <w:pStyle w:val="Sansinterligne"/>
        <w:rPr>
          <w:b/>
        </w:rPr>
      </w:pPr>
      <w:r>
        <w:t>Roman français</w:t>
      </w:r>
    </w:p>
    <w:p w:rsidR="00172DF8" w:rsidRPr="0085704E" w:rsidRDefault="00172DF8" w:rsidP="00CE5DF7">
      <w:pPr>
        <w:jc w:val="both"/>
      </w:pPr>
    </w:p>
    <w:sectPr w:rsidR="00172DF8" w:rsidRPr="0085704E" w:rsidSect="0085704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4E"/>
    <w:rsid w:val="000173E6"/>
    <w:rsid w:val="00172DF8"/>
    <w:rsid w:val="001B714B"/>
    <w:rsid w:val="002B385F"/>
    <w:rsid w:val="003208F5"/>
    <w:rsid w:val="005834A6"/>
    <w:rsid w:val="005D5F60"/>
    <w:rsid w:val="00661CF0"/>
    <w:rsid w:val="00711AC3"/>
    <w:rsid w:val="0085704E"/>
    <w:rsid w:val="00872D94"/>
    <w:rsid w:val="008D7AEA"/>
    <w:rsid w:val="00962D4B"/>
    <w:rsid w:val="00964A78"/>
    <w:rsid w:val="009D7474"/>
    <w:rsid w:val="009F0B25"/>
    <w:rsid w:val="00AF730B"/>
    <w:rsid w:val="00B56FBF"/>
    <w:rsid w:val="00B77B9A"/>
    <w:rsid w:val="00BB6F55"/>
    <w:rsid w:val="00C21CFB"/>
    <w:rsid w:val="00C467B6"/>
    <w:rsid w:val="00C6012D"/>
    <w:rsid w:val="00CD4AF8"/>
    <w:rsid w:val="00CE5DF7"/>
    <w:rsid w:val="00CF390A"/>
    <w:rsid w:val="00D77CDA"/>
    <w:rsid w:val="00DB639C"/>
    <w:rsid w:val="00F86C41"/>
    <w:rsid w:val="00FC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7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04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5704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E5D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7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04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5704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E5D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lectrice.fr/l-incertitude-de-l-aub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alectrice.fr/la-fabrique-du-mond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</dc:creator>
  <cp:lastModifiedBy>Cécile</cp:lastModifiedBy>
  <cp:revision>8</cp:revision>
  <dcterms:created xsi:type="dcterms:W3CDTF">2016-08-06T06:45:00Z</dcterms:created>
  <dcterms:modified xsi:type="dcterms:W3CDTF">2016-08-07T06:49:00Z</dcterms:modified>
</cp:coreProperties>
</file>