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6F" w:rsidRPr="00E836ED" w:rsidRDefault="00E836ED" w:rsidP="00E836ED">
      <w:pPr>
        <w:pStyle w:val="Sansinterligne"/>
        <w:rPr>
          <w:b/>
        </w:rPr>
      </w:pPr>
      <w:r w:rsidRPr="00E836E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-4445</wp:posOffset>
            </wp:positionV>
            <wp:extent cx="885825" cy="1438275"/>
            <wp:effectExtent l="19050" t="0" r="9525" b="0"/>
            <wp:wrapTight wrapText="bothSides">
              <wp:wrapPolygon edited="0">
                <wp:start x="-465" y="0"/>
                <wp:lineTo x="-465" y="21457"/>
                <wp:lineTo x="21832" y="21457"/>
                <wp:lineTo x="21832" y="0"/>
                <wp:lineTo x="-465" y="0"/>
              </wp:wrapPolygon>
            </wp:wrapTight>
            <wp:docPr id="1" name="main-image" descr="http://ecx.images-amazon.com/images/I/51sJGChXvbL._BO2,204,203,200_PIsitb-sticker-arrow-click,TopRight,35,-76_SX385_SY500_CR,0,0,385,500_SH20_OU0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image" descr="http://ecx.images-amazon.com/images/I/51sJGChXvbL._BO2,204,203,200_PIsitb-sticker-arrow-click,TopRight,35,-76_SX385_SY500_CR,0,0,385,500_SH20_OU08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688" t="13200" r="18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36ED">
        <w:rPr>
          <w:b/>
        </w:rPr>
        <w:t>Dernière sortie pour l’Afrique</w:t>
      </w:r>
      <w:r w:rsidR="00FB335C">
        <w:rPr>
          <w:b/>
        </w:rPr>
        <w:t> : les aventures épiques d’un jeune Français au Gabon</w:t>
      </w:r>
    </w:p>
    <w:p w:rsidR="00E836ED" w:rsidRPr="00E836ED" w:rsidRDefault="00E836ED" w:rsidP="00E836ED">
      <w:pPr>
        <w:pStyle w:val="Sansinterligne"/>
        <w:rPr>
          <w:b/>
        </w:rPr>
      </w:pPr>
      <w:r w:rsidRPr="00E836ED">
        <w:rPr>
          <w:b/>
        </w:rPr>
        <w:t>Grégoire Chaste</w:t>
      </w:r>
    </w:p>
    <w:p w:rsidR="00E836ED" w:rsidRDefault="00E836ED" w:rsidP="00E836ED">
      <w:pPr>
        <w:pStyle w:val="Sansinterligne"/>
      </w:pPr>
      <w:r>
        <w:t>L’Harmattan</w:t>
      </w:r>
    </w:p>
    <w:p w:rsidR="00E836ED" w:rsidRDefault="00E836ED" w:rsidP="00E836ED">
      <w:pPr>
        <w:pStyle w:val="Sansinterligne"/>
      </w:pPr>
      <w:r>
        <w:t>978-2343001197</w:t>
      </w:r>
    </w:p>
    <w:p w:rsidR="00E836ED" w:rsidRDefault="00E836ED" w:rsidP="00E836ED">
      <w:pPr>
        <w:pStyle w:val="Sansinterligne"/>
      </w:pPr>
      <w:r>
        <w:t>264 pages</w:t>
      </w:r>
    </w:p>
    <w:p w:rsidR="007F6B3B" w:rsidRDefault="00E836ED" w:rsidP="00E836ED">
      <w:pPr>
        <w:pStyle w:val="Sansinterligne"/>
      </w:pPr>
      <w:r>
        <w:t>22 euros</w:t>
      </w:r>
      <w:r w:rsidR="007F6B3B">
        <w:t xml:space="preserve"> (16,50)</w:t>
      </w:r>
      <w:r w:rsidR="007F6B3B" w:rsidRPr="007F6B3B">
        <w:t xml:space="preserve"> </w:t>
      </w:r>
    </w:p>
    <w:p w:rsidR="007F6B3B" w:rsidRDefault="007F6B3B" w:rsidP="00E836ED">
      <w:pPr>
        <w:pStyle w:val="Sansinterligne"/>
      </w:pPr>
    </w:p>
    <w:p w:rsidR="00E836ED" w:rsidRDefault="007F6B3B" w:rsidP="00E836ED">
      <w:pPr>
        <w:pStyle w:val="Sansinterligne"/>
      </w:pPr>
      <w:r w:rsidRPr="007F6B3B">
        <w:t>http://www.chapitre.com/CHAPITRE/fr/BOOK/chaste-gregoire/derniere-sortie-pour-l-afrique,55128451.aspx</w:t>
      </w:r>
    </w:p>
    <w:p w:rsidR="00E836ED" w:rsidRDefault="00E836ED" w:rsidP="00E836ED">
      <w:pPr>
        <w:pStyle w:val="Sansinterligne"/>
      </w:pPr>
    </w:p>
    <w:p w:rsidR="00E836ED" w:rsidRDefault="00E836ED" w:rsidP="00E836ED">
      <w:pPr>
        <w:pStyle w:val="Sansinterligne"/>
        <w:rPr>
          <w:i/>
        </w:rPr>
      </w:pPr>
      <w:r w:rsidRPr="00E836ED">
        <w:rPr>
          <w:i/>
        </w:rPr>
        <w:t>10 octobre 2013</w:t>
      </w:r>
    </w:p>
    <w:p w:rsidR="00E836ED" w:rsidRDefault="00E836ED" w:rsidP="00E836ED">
      <w:pPr>
        <w:pStyle w:val="Sansinterligne"/>
        <w:rPr>
          <w:i/>
        </w:rPr>
      </w:pPr>
    </w:p>
    <w:p w:rsidR="00E836ED" w:rsidRDefault="00AC454E" w:rsidP="00F0546A">
      <w:pPr>
        <w:jc w:val="both"/>
      </w:pPr>
      <w:r>
        <w:t>Envie</w:t>
      </w:r>
      <w:r w:rsidR="006734BA">
        <w:t>s</w:t>
      </w:r>
      <w:r>
        <w:t xml:space="preserve"> d’Afrique ?</w:t>
      </w:r>
      <w:r w:rsidR="00F001DF">
        <w:t xml:space="preserve"> </w:t>
      </w:r>
      <w:r>
        <w:t>Q</w:t>
      </w:r>
      <w:r w:rsidR="00F001DF">
        <w:t>ue vous ayez voyagé ou pas</w:t>
      </w:r>
      <w:r w:rsidR="00F0546A">
        <w:t xml:space="preserve"> sur ce continent, ce roman a de q</w:t>
      </w:r>
      <w:r w:rsidR="00FD4A9E">
        <w:t xml:space="preserve">uoi vous retenir, vous séduire et </w:t>
      </w:r>
      <w:r w:rsidR="00F0546A">
        <w:t xml:space="preserve">vous faire passer un agréable moment. </w:t>
      </w:r>
      <w:r w:rsidR="00FD4A9E">
        <w:t xml:space="preserve"> R</w:t>
      </w:r>
      <w:r w:rsidR="00F0546A">
        <w:t>iche en aventures, en rebondissements, teinté</w:t>
      </w:r>
      <w:r w:rsidR="00C32623">
        <w:t>e</w:t>
      </w:r>
      <w:r w:rsidR="00F0546A">
        <w:t xml:space="preserve"> d’</w:t>
      </w:r>
      <w:r w:rsidR="00C32623">
        <w:t>humour, jamais ennuyeuse</w:t>
      </w:r>
      <w:r w:rsidR="00F0546A">
        <w:t xml:space="preserve">, </w:t>
      </w:r>
      <w:r w:rsidR="00F0546A" w:rsidRPr="007613AC">
        <w:rPr>
          <w:b/>
        </w:rPr>
        <w:t>cette histoire, qui sent le v</w:t>
      </w:r>
      <w:r w:rsidR="00C30ED3" w:rsidRPr="007613AC">
        <w:rPr>
          <w:b/>
        </w:rPr>
        <w:t xml:space="preserve">écu, </w:t>
      </w:r>
      <w:r w:rsidR="00C30ED3">
        <w:t>défile à un rythme effréné. Elle</w:t>
      </w:r>
      <w:r w:rsidR="00F0546A">
        <w:t xml:space="preserve"> offre</w:t>
      </w:r>
      <w:r w:rsidR="00C30ED3">
        <w:t xml:space="preserve"> alors </w:t>
      </w:r>
      <w:r w:rsidR="00F0546A">
        <w:t xml:space="preserve"> au lecteur une </w:t>
      </w:r>
      <w:r w:rsidR="00F0546A" w:rsidRPr="007613AC">
        <w:rPr>
          <w:b/>
        </w:rPr>
        <w:t>image plutôt complète du Gabon</w:t>
      </w:r>
      <w:r w:rsidR="00F001DF">
        <w:t xml:space="preserve">, curieuse et inédite, vraiment intéressante, parfois touchante, parfois </w:t>
      </w:r>
      <w:r w:rsidR="00C32623">
        <w:t>insurgée mais</w:t>
      </w:r>
      <w:r w:rsidR="00F001DF">
        <w:t xml:space="preserve"> jamais monotone</w:t>
      </w:r>
      <w:r w:rsidR="0017259E">
        <w:t xml:space="preserve"> car </w:t>
      </w:r>
      <w:r w:rsidR="00C32623">
        <w:t>toujours passionnée</w:t>
      </w:r>
      <w:r w:rsidR="00C30ED3">
        <w:t>. T</w:t>
      </w:r>
      <w:r w:rsidR="00C32623">
        <w:t>rès affective</w:t>
      </w:r>
      <w:r w:rsidR="0017259E">
        <w:t xml:space="preserve"> aussi</w:t>
      </w:r>
      <w:r w:rsidR="00101301">
        <w:t xml:space="preserve">. </w:t>
      </w:r>
      <w:r w:rsidR="00C32623">
        <w:t xml:space="preserve">Et c’est la grande force de ce livre </w:t>
      </w:r>
      <w:r w:rsidR="00C30ED3" w:rsidRPr="007613AC">
        <w:rPr>
          <w:b/>
        </w:rPr>
        <w:t>attachant et bouillonnant.</w:t>
      </w:r>
    </w:p>
    <w:p w:rsidR="0017259E" w:rsidRDefault="00C30ED3" w:rsidP="00F0546A">
      <w:pPr>
        <w:jc w:val="both"/>
      </w:pPr>
      <w:r>
        <w:t xml:space="preserve">Bartolomé </w:t>
      </w:r>
      <w:proofErr w:type="spellStart"/>
      <w:r>
        <w:t>Comeaux</w:t>
      </w:r>
      <w:proofErr w:type="spellEnd"/>
      <w:r>
        <w:t>, jeune Français, signe un VIE</w:t>
      </w:r>
      <w:r w:rsidR="00021AC6">
        <w:t xml:space="preserve"> </w:t>
      </w:r>
      <w:r w:rsidR="00021AC6" w:rsidRPr="00021AC6">
        <w:rPr>
          <w:i/>
        </w:rPr>
        <w:t>(« la plus belle invention française depuis l’aéroplane »)</w:t>
      </w:r>
      <w:r>
        <w:t xml:space="preserve"> pour le Gabon et intègre la Fiduciaire à Libreville. Curieux, ouvert et sans préjugés, il découvre un pays encore imprégné de </w:t>
      </w:r>
      <w:proofErr w:type="spellStart"/>
      <w:r w:rsidR="008C323B" w:rsidRPr="007613AC">
        <w:rPr>
          <w:b/>
        </w:rPr>
        <w:t>Françafrique</w:t>
      </w:r>
      <w:proofErr w:type="spellEnd"/>
      <w:r w:rsidR="008B1AD8" w:rsidRPr="007613AC">
        <w:rPr>
          <w:b/>
        </w:rPr>
        <w:t xml:space="preserve"> </w:t>
      </w:r>
      <w:r w:rsidR="008B1AD8">
        <w:t>(l’armée française garantit la protection du Président gabonais)</w:t>
      </w:r>
      <w:r>
        <w:t xml:space="preserve">, partagé entre traditions ancestrales et modernisme. </w:t>
      </w:r>
    </w:p>
    <w:p w:rsidR="00101301" w:rsidRDefault="00C30ED3" w:rsidP="00F0546A">
      <w:pPr>
        <w:jc w:val="both"/>
      </w:pPr>
      <w:r>
        <w:t>Entraîné par des amis, expatriés comme lui, il découvre les nuits chaudes et animées de la capitale gabonaise, s’a</w:t>
      </w:r>
      <w:r w:rsidR="0017259E">
        <w:t>muse sans compter, s’enivre de</w:t>
      </w:r>
      <w:r w:rsidR="008B1AD8">
        <w:t xml:space="preserve"> </w:t>
      </w:r>
      <w:proofErr w:type="spellStart"/>
      <w:r w:rsidR="008B1AD8">
        <w:t>Regab</w:t>
      </w:r>
      <w:r w:rsidR="00101301">
        <w:t>e</w:t>
      </w:r>
      <w:proofErr w:type="spellEnd"/>
      <w:r w:rsidR="008B1AD8">
        <w:t xml:space="preserve"> et </w:t>
      </w:r>
      <w:r w:rsidR="0017259E">
        <w:t>de vin de palme</w:t>
      </w:r>
      <w:r w:rsidR="00AC454E">
        <w:t>,</w:t>
      </w:r>
      <w:r w:rsidR="008B1AD8">
        <w:t xml:space="preserve"> s</w:t>
      </w:r>
      <w:r>
        <w:t xml:space="preserve">e laisse aller </w:t>
      </w:r>
      <w:r w:rsidR="008B1AD8">
        <w:t xml:space="preserve">aux rencontres débridées et </w:t>
      </w:r>
      <w:r w:rsidR="0017259E">
        <w:t xml:space="preserve"> autres </w:t>
      </w:r>
      <w:r w:rsidR="008B1AD8" w:rsidRPr="0017259E">
        <w:rPr>
          <w:i/>
        </w:rPr>
        <w:t>« conquêtes de bas-fonds »</w:t>
      </w:r>
      <w:r w:rsidR="00AD1891">
        <w:t xml:space="preserve"> d’un soir</w:t>
      </w:r>
      <w:r w:rsidR="00021AC6">
        <w:t xml:space="preserve"> avec les </w:t>
      </w:r>
      <w:r w:rsidR="00021AC6" w:rsidRPr="0017259E">
        <w:rPr>
          <w:i/>
        </w:rPr>
        <w:t>« petites</w:t>
      </w:r>
      <w:r w:rsidR="0017259E" w:rsidRPr="0017259E">
        <w:rPr>
          <w:i/>
        </w:rPr>
        <w:t> »</w:t>
      </w:r>
      <w:r w:rsidR="0017259E">
        <w:t xml:space="preserve">. Il </w:t>
      </w:r>
      <w:r w:rsidR="00AD1891">
        <w:t xml:space="preserve">profite </w:t>
      </w:r>
      <w:r w:rsidR="00101301">
        <w:t xml:space="preserve">sans honte </w:t>
      </w:r>
      <w:r w:rsidR="00AD1891">
        <w:t xml:space="preserve">de </w:t>
      </w:r>
      <w:r>
        <w:t>son statut privilégié d’homme blanc</w:t>
      </w:r>
      <w:r w:rsidR="00A314B1">
        <w:t xml:space="preserve"> même si, au fil des pages, notre héros s’éloigne progressivement de cet univers aux </w:t>
      </w:r>
      <w:r w:rsidR="0017259E">
        <w:t xml:space="preserve">relents </w:t>
      </w:r>
      <w:r w:rsidR="00101301">
        <w:t xml:space="preserve">impérialistes </w:t>
      </w:r>
      <w:r w:rsidR="00AC454E">
        <w:t xml:space="preserve">surannés </w:t>
      </w:r>
      <w:r w:rsidR="00101301">
        <w:t>et découvre un Gabon plus authentique.</w:t>
      </w:r>
    </w:p>
    <w:p w:rsidR="009516BA" w:rsidRDefault="00AC454E" w:rsidP="00F0546A">
      <w:pPr>
        <w:jc w:val="both"/>
      </w:pPr>
      <w:r>
        <w:t>Ce p</w:t>
      </w:r>
      <w:r w:rsidR="00101301">
        <w:t>ersonnage empathique</w:t>
      </w:r>
      <w:r>
        <w:t xml:space="preserve"> et sensible </w:t>
      </w:r>
      <w:r w:rsidR="0017259E">
        <w:t>raconte successivement</w:t>
      </w:r>
      <w:r>
        <w:t>,</w:t>
      </w:r>
      <w:r w:rsidR="0017259E">
        <w:t xml:space="preserve">  </w:t>
      </w:r>
      <w:r>
        <w:t>au fil d’</w:t>
      </w:r>
      <w:r w:rsidRPr="007613AC">
        <w:rPr>
          <w:b/>
        </w:rPr>
        <w:t>aventures nombreuses et variées,</w:t>
      </w:r>
      <w:r>
        <w:t xml:space="preserve"> </w:t>
      </w:r>
      <w:r w:rsidR="0017259E">
        <w:t xml:space="preserve">sa </w:t>
      </w:r>
      <w:r w:rsidR="00A314B1">
        <w:t>rencontre</w:t>
      </w:r>
      <w:r w:rsidR="0017259E">
        <w:t xml:space="preserve"> avec</w:t>
      </w:r>
      <w:r w:rsidR="00A314B1">
        <w:t xml:space="preserve"> </w:t>
      </w:r>
      <w:r w:rsidR="0017259E">
        <w:t xml:space="preserve">Picaillon </w:t>
      </w:r>
      <w:r w:rsidR="00A314B1">
        <w:t>un jeune garçon des rues</w:t>
      </w:r>
      <w:r w:rsidR="00021AC6">
        <w:t xml:space="preserve"> </w:t>
      </w:r>
      <w:r w:rsidR="00CF06D0" w:rsidRPr="0017259E">
        <w:rPr>
          <w:i/>
        </w:rPr>
        <w:t>« </w:t>
      </w:r>
      <w:proofErr w:type="spellStart"/>
      <w:r w:rsidR="00021AC6" w:rsidRPr="0017259E">
        <w:rPr>
          <w:i/>
        </w:rPr>
        <w:t>esclavagisé</w:t>
      </w:r>
      <w:proofErr w:type="spellEnd"/>
      <w:r w:rsidR="00CF06D0" w:rsidRPr="0017259E">
        <w:rPr>
          <w:i/>
        </w:rPr>
        <w:t> »</w:t>
      </w:r>
      <w:r w:rsidR="00A314B1" w:rsidRPr="0017259E">
        <w:rPr>
          <w:i/>
        </w:rPr>
        <w:t>,</w:t>
      </w:r>
      <w:r w:rsidR="00A314B1">
        <w:t xml:space="preserve"> qu’il sauvera de la délinquance,</w:t>
      </w:r>
      <w:r w:rsidR="00021AC6">
        <w:t xml:space="preserve"> s</w:t>
      </w:r>
      <w:r w:rsidR="0017259E">
        <w:t xml:space="preserve">on attachement à </w:t>
      </w:r>
      <w:proofErr w:type="spellStart"/>
      <w:r w:rsidR="0017259E">
        <w:t>Gourmandine</w:t>
      </w:r>
      <w:proofErr w:type="spellEnd"/>
      <w:r w:rsidR="0017259E">
        <w:t xml:space="preserve">, </w:t>
      </w:r>
      <w:r w:rsidR="00021AC6">
        <w:t xml:space="preserve">jeune femme atteinte du </w:t>
      </w:r>
      <w:r w:rsidR="008C323B">
        <w:t xml:space="preserve"> sida, </w:t>
      </w:r>
      <w:r w:rsidR="0017259E">
        <w:t xml:space="preserve"> son immersion </w:t>
      </w:r>
      <w:r w:rsidR="00052A4C">
        <w:t xml:space="preserve">réellement pittoresque </w:t>
      </w:r>
      <w:r w:rsidR="00A314B1">
        <w:t xml:space="preserve">dans les contrées encore sauvages et non dénaturées du pays, </w:t>
      </w:r>
      <w:r w:rsidR="009516BA">
        <w:t xml:space="preserve">son attirance pour </w:t>
      </w:r>
      <w:r w:rsidR="000E2002">
        <w:t>la culture</w:t>
      </w:r>
      <w:r w:rsidR="00FD4A9E">
        <w:t xml:space="preserve"> africaine</w:t>
      </w:r>
      <w:r w:rsidR="009516BA">
        <w:t>, son amour pour une jeune métisse, So</w:t>
      </w:r>
      <w:r w:rsidR="00A34B4D">
        <w:t>litude et son engagement naissant</w:t>
      </w:r>
      <w:r w:rsidR="009516BA">
        <w:t xml:space="preserve"> pour la sauvegarde d’un patrimoine naturel menacé par </w:t>
      </w:r>
      <w:r w:rsidR="002D35D8">
        <w:t>les braconniers</w:t>
      </w:r>
      <w:r w:rsidR="009516BA">
        <w:t xml:space="preserve"> </w:t>
      </w:r>
      <w:r w:rsidR="002D35D8">
        <w:t>et la mondialisation</w:t>
      </w:r>
      <w:r w:rsidR="00970791">
        <w:t>.</w:t>
      </w:r>
    </w:p>
    <w:p w:rsidR="00AD1891" w:rsidRDefault="00052A4C" w:rsidP="00F0546A">
      <w:pPr>
        <w:jc w:val="both"/>
      </w:pPr>
      <w:r>
        <w:t xml:space="preserve">A travers son récit, Bartolomé </w:t>
      </w:r>
      <w:r w:rsidR="000E2002">
        <w:t>décrit le Gabon dans sa diversité</w:t>
      </w:r>
      <w:r w:rsidR="00A95DF0">
        <w:t>, exprime les contradictions de ce pays, se positionne lui-même</w:t>
      </w:r>
      <w:r w:rsidR="008C323B">
        <w:t xml:space="preserve"> peu à peu</w:t>
      </w:r>
      <w:r w:rsidR="00A95DF0">
        <w:t xml:space="preserve">, et au final trouve sa place au sein d’un pays qui n’est pas le sien. Un </w:t>
      </w:r>
      <w:r w:rsidR="00A95DF0" w:rsidRPr="007613AC">
        <w:rPr>
          <w:b/>
        </w:rPr>
        <w:t>parcours initiatique semé d’embûches, de péripéties</w:t>
      </w:r>
      <w:r w:rsidR="00A95DF0">
        <w:t xml:space="preserve">, d’émotions </w:t>
      </w:r>
      <w:r w:rsidR="00AB2F93">
        <w:t>et de rencontres particulières, souvent épiques</w:t>
      </w:r>
      <w:r w:rsidR="00A95DF0">
        <w:t>.</w:t>
      </w:r>
    </w:p>
    <w:p w:rsidR="008C323B" w:rsidRPr="007613AC" w:rsidRDefault="00A95DF0" w:rsidP="00F0546A">
      <w:pPr>
        <w:jc w:val="both"/>
        <w:rPr>
          <w:b/>
        </w:rPr>
      </w:pPr>
      <w:r>
        <w:t xml:space="preserve">L’ensemble est convaincant, grâce notamment à </w:t>
      </w:r>
      <w:r w:rsidRPr="007613AC">
        <w:rPr>
          <w:b/>
        </w:rPr>
        <w:t>une écriture personnelle</w:t>
      </w:r>
      <w:r w:rsidR="006C021A" w:rsidRPr="007613AC">
        <w:rPr>
          <w:b/>
        </w:rPr>
        <w:t xml:space="preserve"> inventive, un sens de l’autodérision affirmé, des expressions drôles, des chapitres souvent courts qui donnent du rythme, de l’élan à l’histoire. </w:t>
      </w:r>
    </w:p>
    <w:p w:rsidR="005E7DE3" w:rsidRDefault="006C021A" w:rsidP="00D6101A">
      <w:pPr>
        <w:jc w:val="both"/>
      </w:pPr>
      <w:r>
        <w:lastRenderedPageBreak/>
        <w:t>On perço</w:t>
      </w:r>
      <w:r w:rsidR="005E7DE3">
        <w:t xml:space="preserve">it sans </w:t>
      </w:r>
      <w:r w:rsidR="005E7DE3" w:rsidRPr="00021AC6">
        <w:t xml:space="preserve">effort </w:t>
      </w:r>
      <w:r w:rsidR="00021AC6" w:rsidRPr="00021AC6">
        <w:rPr>
          <w:i/>
        </w:rPr>
        <w:t>« l’atmosphère sirupeuse, fiévreuse et assourdissante »</w:t>
      </w:r>
      <w:r w:rsidRPr="00021AC6">
        <w:rPr>
          <w:i/>
        </w:rPr>
        <w:t>,</w:t>
      </w:r>
      <w:r>
        <w:t xml:space="preserve"> chaude et humide de Libreville, les odeurs d’insalubrité, les fumées de brochettes </w:t>
      </w:r>
      <w:r w:rsidR="00052A4C">
        <w:t xml:space="preserve">ou de poissons grillés, les vapeurs </w:t>
      </w:r>
      <w:r>
        <w:t xml:space="preserve">de la </w:t>
      </w:r>
      <w:proofErr w:type="spellStart"/>
      <w:r w:rsidR="00052A4C">
        <w:t>R</w:t>
      </w:r>
      <w:r>
        <w:t>egabe</w:t>
      </w:r>
      <w:proofErr w:type="spellEnd"/>
      <w:r>
        <w:t xml:space="preserve">, de </w:t>
      </w:r>
      <w:r w:rsidR="00021AC6">
        <w:t>la promiscuité, du sexe</w:t>
      </w:r>
      <w:r>
        <w:t>.</w:t>
      </w:r>
      <w:r w:rsidR="00021AC6">
        <w:t xml:space="preserve"> </w:t>
      </w:r>
      <w:r w:rsidR="00021AC6" w:rsidRPr="00021AC6">
        <w:rPr>
          <w:i/>
        </w:rPr>
        <w:t>« Ca poisse, ça colle, ça grouille »</w:t>
      </w:r>
      <w:r w:rsidR="00021AC6">
        <w:t>.</w:t>
      </w:r>
      <w:r w:rsidR="00AC454E">
        <w:t xml:space="preserve"> On frémit (et on rit) dans la jungle (cf. </w:t>
      </w:r>
      <w:r w:rsidR="009961A9">
        <w:t>les Magnan</w:t>
      </w:r>
      <w:r>
        <w:t>s) tant les scènes sont expressives mais jamais t</w:t>
      </w:r>
      <w:r w:rsidR="008C323B">
        <w:t>ragiques car le ton reste léger,</w:t>
      </w:r>
      <w:r w:rsidR="00480507">
        <w:t xml:space="preserve"> souvent comique, </w:t>
      </w:r>
      <w:r w:rsidR="008C323B">
        <w:t xml:space="preserve"> jamais morne.</w:t>
      </w:r>
      <w:r>
        <w:t xml:space="preserve"> </w:t>
      </w:r>
    </w:p>
    <w:p w:rsidR="00D6101A" w:rsidRDefault="006C021A" w:rsidP="00D6101A">
      <w:pPr>
        <w:jc w:val="both"/>
      </w:pPr>
      <w:r>
        <w:t>Un roman vraim</w:t>
      </w:r>
      <w:r w:rsidR="004D1588">
        <w:t>ent sympathique, à la fois instructif et di</w:t>
      </w:r>
      <w:r w:rsidR="008C323B">
        <w:t>s</w:t>
      </w:r>
      <w:r w:rsidR="00101301">
        <w:t xml:space="preserve">trayant, </w:t>
      </w:r>
      <w:r w:rsidR="00D6101A">
        <w:t xml:space="preserve"> </w:t>
      </w:r>
      <w:r w:rsidR="00101301">
        <w:t xml:space="preserve">très </w:t>
      </w:r>
      <w:r w:rsidR="00D6101A" w:rsidRPr="007613AC">
        <w:rPr>
          <w:b/>
        </w:rPr>
        <w:t xml:space="preserve">visuel </w:t>
      </w:r>
      <w:r w:rsidR="00101301">
        <w:t>également.</w:t>
      </w:r>
    </w:p>
    <w:p w:rsidR="00A95DF0" w:rsidRDefault="004D1588" w:rsidP="00F0546A">
      <w:pPr>
        <w:jc w:val="both"/>
      </w:pPr>
      <w:r>
        <w:t>Le seul bémol, s’il le fallait</w:t>
      </w:r>
      <w:r w:rsidR="00A34B4D">
        <w:t>,</w:t>
      </w:r>
      <w:r>
        <w:t xml:space="preserve"> c’est peut être un léger défaut d’harmonie entre les différentes scènes racont</w:t>
      </w:r>
      <w:r w:rsidR="00374F25">
        <w:t xml:space="preserve">ées </w:t>
      </w:r>
      <w:r>
        <w:t xml:space="preserve">qui procure parfois à la lecture, une impression de morcellement, un manque d’unité narrative. Mais ce sentiment reste </w:t>
      </w:r>
      <w:r w:rsidR="00374F25">
        <w:t xml:space="preserve"> très </w:t>
      </w:r>
      <w:r>
        <w:t>secondaire en comparaison du divertissement qu’offre au final ce  beau et bon roman d’aventures.</w:t>
      </w:r>
      <w:r w:rsidR="008C323B">
        <w:t xml:space="preserve"> </w:t>
      </w:r>
    </w:p>
    <w:p w:rsidR="004D1588" w:rsidRDefault="004D1588" w:rsidP="004D1588">
      <w:pPr>
        <w:jc w:val="right"/>
      </w:pPr>
      <w:r>
        <w:t>Cécile Pellerin</w:t>
      </w:r>
    </w:p>
    <w:p w:rsidR="009F1E2E" w:rsidRDefault="009F1E2E" w:rsidP="004D1588">
      <w:pPr>
        <w:jc w:val="right"/>
      </w:pPr>
    </w:p>
    <w:p w:rsidR="009F1E2E" w:rsidRDefault="009F1E2E" w:rsidP="009F1E2E">
      <w:pPr>
        <w:pStyle w:val="Sansinterligne"/>
      </w:pPr>
      <w:r w:rsidRPr="00E836ED">
        <w:rPr>
          <w:b/>
        </w:rPr>
        <w:t xml:space="preserve">Dernière sortie pour </w:t>
      </w:r>
      <w:proofErr w:type="gramStart"/>
      <w:r w:rsidRPr="00E836ED">
        <w:rPr>
          <w:b/>
        </w:rPr>
        <w:t>l’Afrique</w:t>
      </w:r>
      <w:r>
        <w:rPr>
          <w:b/>
        </w:rPr>
        <w:t> ,</w:t>
      </w:r>
      <w:proofErr w:type="gramEnd"/>
      <w:r>
        <w:rPr>
          <w:b/>
        </w:rPr>
        <w:t xml:space="preserve"> </w:t>
      </w:r>
      <w:r w:rsidRPr="00E836ED">
        <w:rPr>
          <w:b/>
        </w:rPr>
        <w:t>Grégoire Chaste</w:t>
      </w:r>
      <w:r>
        <w:rPr>
          <w:b/>
        </w:rPr>
        <w:t xml:space="preserve">, </w:t>
      </w:r>
      <w:proofErr w:type="spellStart"/>
      <w:r>
        <w:t>L’Harmattan</w:t>
      </w:r>
      <w:proofErr w:type="spellEnd"/>
      <w:r>
        <w:t xml:space="preserve">, </w:t>
      </w:r>
      <w:r>
        <w:t>978-2343001197</w:t>
      </w:r>
    </w:p>
    <w:p w:rsidR="009F1E2E" w:rsidRPr="009F1E2E" w:rsidRDefault="009F1E2E" w:rsidP="009F1E2E">
      <w:pPr>
        <w:pStyle w:val="Sansinterligne"/>
        <w:rPr>
          <w:b/>
        </w:rPr>
      </w:pPr>
      <w:r>
        <w:t>Roman france</w:t>
      </w:r>
      <w:bookmarkStart w:id="0" w:name="_GoBack"/>
      <w:bookmarkEnd w:id="0"/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Default="00AD1891" w:rsidP="00F0546A">
      <w:pPr>
        <w:jc w:val="both"/>
      </w:pPr>
    </w:p>
    <w:p w:rsidR="00AD1891" w:rsidRPr="00E836ED" w:rsidRDefault="00AD1891" w:rsidP="00F0546A">
      <w:pPr>
        <w:jc w:val="both"/>
      </w:pPr>
    </w:p>
    <w:sectPr w:rsidR="00AD1891" w:rsidRPr="00E836ED" w:rsidSect="00E836E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36ED"/>
    <w:rsid w:val="00021AC6"/>
    <w:rsid w:val="00052A4C"/>
    <w:rsid w:val="000856AA"/>
    <w:rsid w:val="000E2002"/>
    <w:rsid w:val="00101301"/>
    <w:rsid w:val="0014294D"/>
    <w:rsid w:val="0017259E"/>
    <w:rsid w:val="001F1015"/>
    <w:rsid w:val="002D35D8"/>
    <w:rsid w:val="00374F25"/>
    <w:rsid w:val="00480507"/>
    <w:rsid w:val="004D1588"/>
    <w:rsid w:val="005E7DE3"/>
    <w:rsid w:val="0066693C"/>
    <w:rsid w:val="006734BA"/>
    <w:rsid w:val="006C021A"/>
    <w:rsid w:val="007613AC"/>
    <w:rsid w:val="007A2869"/>
    <w:rsid w:val="007F6B3B"/>
    <w:rsid w:val="00844FB4"/>
    <w:rsid w:val="008B1AD8"/>
    <w:rsid w:val="008C323B"/>
    <w:rsid w:val="009516BA"/>
    <w:rsid w:val="00970791"/>
    <w:rsid w:val="009961A9"/>
    <w:rsid w:val="009C252C"/>
    <w:rsid w:val="009F1E2E"/>
    <w:rsid w:val="00A314B1"/>
    <w:rsid w:val="00A34B4D"/>
    <w:rsid w:val="00A95DF0"/>
    <w:rsid w:val="00AB0F6F"/>
    <w:rsid w:val="00AB2F93"/>
    <w:rsid w:val="00AC454E"/>
    <w:rsid w:val="00AD1891"/>
    <w:rsid w:val="00B71C19"/>
    <w:rsid w:val="00C30ED3"/>
    <w:rsid w:val="00C32623"/>
    <w:rsid w:val="00CD2421"/>
    <w:rsid w:val="00CF06D0"/>
    <w:rsid w:val="00D6101A"/>
    <w:rsid w:val="00E836ED"/>
    <w:rsid w:val="00F001DF"/>
    <w:rsid w:val="00F0546A"/>
    <w:rsid w:val="00FB335C"/>
    <w:rsid w:val="00FD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8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36E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836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ac0351</dc:creator>
  <cp:lastModifiedBy>Toto</cp:lastModifiedBy>
  <cp:revision>8</cp:revision>
  <dcterms:created xsi:type="dcterms:W3CDTF">2013-10-15T12:55:00Z</dcterms:created>
  <dcterms:modified xsi:type="dcterms:W3CDTF">2015-02-23T17:43:00Z</dcterms:modified>
</cp:coreProperties>
</file>