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35" w:rsidRPr="003F00AB" w:rsidRDefault="003F00AB" w:rsidP="003F00AB">
      <w:pPr>
        <w:pStyle w:val="Sansinterligne"/>
        <w:rPr>
          <w:b/>
        </w:rPr>
      </w:pPr>
      <w:r w:rsidRPr="003F00A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1089" cy="1440000"/>
            <wp:effectExtent l="0" t="0" r="4445" b="8255"/>
            <wp:wrapTight wrapText="bothSides">
              <wp:wrapPolygon edited="0">
                <wp:start x="0" y="0"/>
                <wp:lineTo x="0" y="21438"/>
                <wp:lineTo x="21246" y="21438"/>
                <wp:lineTo x="21246" y="0"/>
                <wp:lineTo x="0" y="0"/>
              </wp:wrapPolygon>
            </wp:wrapTight>
            <wp:docPr id="1" name="Image 1" descr="Résultat de recherche d'images pour &quot;encore hakan gunda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ncore hakan gunday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0AB">
        <w:rPr>
          <w:b/>
        </w:rPr>
        <w:t>Encore</w:t>
      </w:r>
    </w:p>
    <w:p w:rsidR="003F00AB" w:rsidRDefault="003F00AB" w:rsidP="003F00AB">
      <w:pPr>
        <w:pStyle w:val="Sansinterligne"/>
      </w:pPr>
      <w:proofErr w:type="spellStart"/>
      <w:r w:rsidRPr="003F00AB">
        <w:rPr>
          <w:b/>
        </w:rPr>
        <w:t>Hakan</w:t>
      </w:r>
      <w:proofErr w:type="spellEnd"/>
      <w:r w:rsidRPr="003F00AB">
        <w:rPr>
          <w:b/>
        </w:rPr>
        <w:t xml:space="preserve"> </w:t>
      </w:r>
      <w:proofErr w:type="spellStart"/>
      <w:r w:rsidRPr="003F00AB">
        <w:rPr>
          <w:b/>
        </w:rPr>
        <w:t>Günday</w:t>
      </w:r>
      <w:proofErr w:type="spellEnd"/>
      <w:r>
        <w:t xml:space="preserve"> (traduit du turc par Jean </w:t>
      </w:r>
      <w:proofErr w:type="spellStart"/>
      <w:r>
        <w:t>Descat</w:t>
      </w:r>
      <w:proofErr w:type="spellEnd"/>
      <w:r>
        <w:t>)</w:t>
      </w:r>
    </w:p>
    <w:p w:rsidR="003F00AB" w:rsidRDefault="003F00AB" w:rsidP="003F00AB">
      <w:pPr>
        <w:pStyle w:val="Sansinterligne"/>
      </w:pPr>
      <w:r>
        <w:t>Livre de poche</w:t>
      </w:r>
    </w:p>
    <w:p w:rsidR="003F00AB" w:rsidRDefault="003F00AB" w:rsidP="003F00AB">
      <w:pPr>
        <w:pStyle w:val="Sansinterligne"/>
      </w:pPr>
      <w:r>
        <w:t>9782253068839</w:t>
      </w:r>
    </w:p>
    <w:p w:rsidR="003F00AB" w:rsidRDefault="003F00AB" w:rsidP="003F00AB">
      <w:pPr>
        <w:pStyle w:val="Sansinterligne"/>
      </w:pPr>
      <w:r>
        <w:t>478 pages</w:t>
      </w:r>
    </w:p>
    <w:p w:rsidR="003F00AB" w:rsidRDefault="003F00AB" w:rsidP="003F00AB">
      <w:pPr>
        <w:pStyle w:val="Sansinterligne"/>
      </w:pPr>
      <w:r>
        <w:t>8,10 euros</w:t>
      </w:r>
    </w:p>
    <w:p w:rsidR="003F00AB" w:rsidRDefault="003F00AB" w:rsidP="003F00AB">
      <w:pPr>
        <w:pStyle w:val="Sansinterligne"/>
      </w:pPr>
      <w:r>
        <w:t>Date de parution : 08/03/2017</w:t>
      </w:r>
    </w:p>
    <w:p w:rsidR="003F00AB" w:rsidRDefault="003F00AB" w:rsidP="003F00AB">
      <w:pPr>
        <w:pStyle w:val="Sansinterligne"/>
      </w:pPr>
    </w:p>
    <w:p w:rsidR="003F00AB" w:rsidRDefault="003F00AB" w:rsidP="003F00AB">
      <w:pPr>
        <w:pStyle w:val="Sansinterligne"/>
        <w:rPr>
          <w:i/>
        </w:rPr>
      </w:pPr>
      <w:r w:rsidRPr="003F00AB">
        <w:rPr>
          <w:i/>
        </w:rPr>
        <w:t>16 juin 2017</w:t>
      </w:r>
    </w:p>
    <w:p w:rsidR="007B3610" w:rsidRDefault="00EA53B1" w:rsidP="00EA53B1">
      <w:pPr>
        <w:jc w:val="both"/>
      </w:pPr>
      <w:r>
        <w:t xml:space="preserve">Prix Médicis Etranger 2015, le livre du Turc </w:t>
      </w:r>
      <w:proofErr w:type="spellStart"/>
      <w:r w:rsidRPr="008E630E">
        <w:rPr>
          <w:b/>
        </w:rPr>
        <w:t>Hakan</w:t>
      </w:r>
      <w:proofErr w:type="spellEnd"/>
      <w:r w:rsidRPr="008E630E">
        <w:rPr>
          <w:b/>
        </w:rPr>
        <w:t xml:space="preserve"> </w:t>
      </w:r>
      <w:proofErr w:type="spellStart"/>
      <w:r w:rsidRPr="008E630E">
        <w:rPr>
          <w:b/>
        </w:rPr>
        <w:t>Günday</w:t>
      </w:r>
      <w:proofErr w:type="spellEnd"/>
      <w:r w:rsidR="008E630E">
        <w:rPr>
          <w:b/>
        </w:rPr>
        <w:t xml:space="preserve"> </w:t>
      </w:r>
      <w:r w:rsidR="008E630E" w:rsidRPr="008E630E">
        <w:t>(traduit par</w:t>
      </w:r>
      <w:r w:rsidR="008E630E">
        <w:rPr>
          <w:b/>
        </w:rPr>
        <w:t xml:space="preserve"> jean </w:t>
      </w:r>
      <w:proofErr w:type="spellStart"/>
      <w:r w:rsidR="008E630E">
        <w:rPr>
          <w:b/>
        </w:rPr>
        <w:t>Descat</w:t>
      </w:r>
      <w:proofErr w:type="spellEnd"/>
      <w:r w:rsidR="008E630E" w:rsidRPr="008E630E">
        <w:t>)</w:t>
      </w:r>
      <w:r w:rsidRPr="008E630E">
        <w:t>,</w:t>
      </w:r>
      <w:r>
        <w:t xml:space="preserve"> est un roman difficile et terrifiant</w:t>
      </w:r>
      <w:r w:rsidR="007B3610">
        <w:t xml:space="preserve"> sur le commerce des migrants</w:t>
      </w:r>
      <w:r w:rsidR="00EC6434">
        <w:t xml:space="preserve"> en route vers l’Europe</w:t>
      </w:r>
      <w:r>
        <w:t>. D’une dureté absolue dès la première phrase, il place le lecteur en état d’</w:t>
      </w:r>
      <w:r w:rsidR="008E630E">
        <w:t>alerte, chahute son confort, sa bienséance et sa sécurité. Fragilisant, dérangeant, déroutant, il dépeint l’humanité avec noirceur et rage, côtoie sa folie e</w:t>
      </w:r>
      <w:r w:rsidR="00E91164">
        <w:t>t son désespoir, sa violence</w:t>
      </w:r>
      <w:r w:rsidR="008E630E">
        <w:t xml:space="preserve">. </w:t>
      </w:r>
    </w:p>
    <w:p w:rsidR="00C53E2D" w:rsidRDefault="008E630E" w:rsidP="00EA53B1">
      <w:pPr>
        <w:jc w:val="both"/>
      </w:pPr>
      <w:r>
        <w:t>Pris de nausée</w:t>
      </w:r>
      <w:r w:rsidR="007B3610">
        <w:t>, indisposé et en même temps fasciné par ce jeune héros détestable, barbare et cruel,  il ne renonce pas à l’histoire, aux scènes d’horreur et se laisse mener par une écriture allégorique, digressive</w:t>
      </w:r>
      <w:r w:rsidR="00336F29">
        <w:t xml:space="preserve"> et sinueuse.</w:t>
      </w:r>
      <w:r w:rsidR="007B3610">
        <w:t xml:space="preserve"> </w:t>
      </w:r>
    </w:p>
    <w:p w:rsidR="00E91164" w:rsidRDefault="00C53E2D" w:rsidP="00EA53B1">
      <w:pPr>
        <w:jc w:val="both"/>
      </w:pPr>
      <w:r>
        <w:t xml:space="preserve">La </w:t>
      </w:r>
      <w:r w:rsidR="00EC6434">
        <w:t>puissance d’évocation éprouvante, hyperréaliste</w:t>
      </w:r>
      <w:r w:rsidR="00AB2422">
        <w:t xml:space="preserve"> </w:t>
      </w:r>
      <w:r w:rsidR="008D2D98">
        <w:t>de la 1</w:t>
      </w:r>
      <w:r w:rsidR="008D2D98" w:rsidRPr="008D2D98">
        <w:rPr>
          <w:vertAlign w:val="superscript"/>
        </w:rPr>
        <w:t>ère</w:t>
      </w:r>
      <w:r w:rsidR="008D2D98">
        <w:t xml:space="preserve"> partie, </w:t>
      </w:r>
      <w:r w:rsidR="00336F29">
        <w:t>subtilement contenue</w:t>
      </w:r>
      <w:r w:rsidR="00AB2422">
        <w:t xml:space="preserve"> à l’intérieur d’une co</w:t>
      </w:r>
      <w:r w:rsidR="00336F29">
        <w:t>nstruction narrative rigoureuse condamne</w:t>
      </w:r>
      <w:r w:rsidR="00AB2422">
        <w:t xml:space="preserve"> sans équivoque </w:t>
      </w:r>
      <w:r w:rsidR="00336F29">
        <w:t>ces esclavagistes du XXI</w:t>
      </w:r>
      <w:r w:rsidR="00336F29" w:rsidRPr="00336F29">
        <w:rPr>
          <w:vertAlign w:val="superscript"/>
        </w:rPr>
        <w:t xml:space="preserve">ème </w:t>
      </w:r>
      <w:r w:rsidR="00336F29">
        <w:t>siècle et l’Etat corrompu qui profite de ce trafic d’</w:t>
      </w:r>
      <w:r>
        <w:t>êtres humains</w:t>
      </w:r>
      <w:r w:rsidR="00AA0B48">
        <w:t xml:space="preserve"> et, au final, laisse l</w:t>
      </w:r>
      <w:r>
        <w:t>e lecteur</w:t>
      </w:r>
      <w:r w:rsidR="00AA0B48">
        <w:t xml:space="preserve"> abasourdi mais en état de révolte intense. </w:t>
      </w:r>
    </w:p>
    <w:p w:rsidR="00C53E2D" w:rsidRDefault="00AA0B48" w:rsidP="00EA53B1">
      <w:pPr>
        <w:jc w:val="both"/>
      </w:pPr>
      <w:r>
        <w:t xml:space="preserve">Plus convaincu encore, avec l’actualité qui domine, </w:t>
      </w:r>
      <w:r w:rsidR="00D31979">
        <w:t>que l’accueil,</w:t>
      </w:r>
      <w:r w:rsidR="00D31979" w:rsidRPr="00D31979">
        <w:t xml:space="preserve"> </w:t>
      </w:r>
      <w:r w:rsidR="00D31979">
        <w:t>dans notre pays, d</w:t>
      </w:r>
      <w:r>
        <w:t>es réfugiés venus d’ailleurs est une évidence</w:t>
      </w:r>
      <w:r w:rsidR="00D31979">
        <w:t xml:space="preserve">. </w:t>
      </w:r>
      <w:r w:rsidR="00D31979" w:rsidRPr="00D31979">
        <w:rPr>
          <w:i/>
        </w:rPr>
        <w:t>“Aucune douleur n’a de frontières […]  Et donc, que ne pas accueillir, même pour de bonnes raisons, celui qui vient qui passe qui souffre qui appelle est un acte criminel”.</w:t>
      </w:r>
      <w:r w:rsidR="00D31979">
        <w:t xml:space="preserve"> (Frères migrants, Patrick </w:t>
      </w:r>
      <w:proofErr w:type="spellStart"/>
      <w:r w:rsidR="00D31979">
        <w:t>Chamoiseau</w:t>
      </w:r>
      <w:proofErr w:type="spellEnd"/>
      <w:r w:rsidR="00D31979">
        <w:t>, Seu</w:t>
      </w:r>
      <w:r w:rsidR="00E91164">
        <w:t>i</w:t>
      </w:r>
      <w:r w:rsidR="00D31979">
        <w:t>l, 2017)</w:t>
      </w:r>
    </w:p>
    <w:p w:rsidR="00000D43" w:rsidRDefault="001B1A3F" w:rsidP="00EA53B1">
      <w:pPr>
        <w:jc w:val="both"/>
      </w:pPr>
      <w:proofErr w:type="spellStart"/>
      <w:r>
        <w:t>Gazâ</w:t>
      </w:r>
      <w:proofErr w:type="spellEnd"/>
      <w:r>
        <w:t xml:space="preserve"> travaille avec son père </w:t>
      </w:r>
      <w:proofErr w:type="spellStart"/>
      <w:r>
        <w:t>Ahad</w:t>
      </w:r>
      <w:proofErr w:type="spellEnd"/>
      <w:r>
        <w:t xml:space="preserve">.  Sa mère est morte à sa naissance. A neuf ans, il est passeur de clandestins. </w:t>
      </w:r>
      <w:r w:rsidR="00BE0943" w:rsidRPr="00BE0943">
        <w:rPr>
          <w:i/>
        </w:rPr>
        <w:t>“Nous transportions de la chair. Uniquement de la chair”.</w:t>
      </w:r>
      <w:r w:rsidR="00BE0943">
        <w:t xml:space="preserve"> </w:t>
      </w:r>
      <w:r>
        <w:t>Une marchandise humaine lucrative qu’il gère sans état d’âme, cruel et pervers. Les réfugiés sont</w:t>
      </w:r>
      <w:r w:rsidR="00D67BAC">
        <w:t xml:space="preserve"> des proies, </w:t>
      </w:r>
      <w:r>
        <w:t xml:space="preserve">entassés dans un entrepôt </w:t>
      </w:r>
      <w:r w:rsidR="00000D43">
        <w:t>(</w:t>
      </w:r>
      <w:r>
        <w:t>qu’il administre et surveille</w:t>
      </w:r>
      <w:r w:rsidR="00000D43">
        <w:t>)</w:t>
      </w:r>
      <w:r>
        <w:t xml:space="preserve"> avant d’être emmenés sur un bateau  qui les conduira</w:t>
      </w:r>
      <w:r w:rsidR="00000D43">
        <w:t xml:space="preserve"> (s’ils ont de la chance)</w:t>
      </w:r>
      <w:r>
        <w:t xml:space="preserve"> aux portes de l’Europe. </w:t>
      </w:r>
    </w:p>
    <w:p w:rsidR="00BE0943" w:rsidRPr="00BE0943" w:rsidRDefault="00BE0943" w:rsidP="00BE0943">
      <w:pPr>
        <w:jc w:val="center"/>
        <w:rPr>
          <w:i/>
        </w:rPr>
      </w:pPr>
      <w:r w:rsidRPr="00BE0943">
        <w:rPr>
          <w:i/>
        </w:rPr>
        <w:t>“Pour moi, la souffrance des autres n’était qu’un jeu, ce que je vivais me semblait irréel. Cela me rendait encore plus terrifiant.”</w:t>
      </w:r>
    </w:p>
    <w:p w:rsidR="00B56294" w:rsidRDefault="00000D43" w:rsidP="00EA53B1">
      <w:pPr>
        <w:jc w:val="both"/>
      </w:pPr>
      <w:r>
        <w:t xml:space="preserve">Autour de cette activité quotidienne, qui l’ennuie parfois, </w:t>
      </w:r>
      <w:proofErr w:type="spellStart"/>
      <w:r>
        <w:t>Gazâ</w:t>
      </w:r>
      <w:proofErr w:type="spellEnd"/>
      <w:r>
        <w:t xml:space="preserve"> cherche la distraction et, en tortionnaire monstrueux, déploie toute son imagination</w:t>
      </w:r>
      <w:r w:rsidR="008F3157">
        <w:t xml:space="preserve"> et son expertise</w:t>
      </w:r>
      <w:r>
        <w:t xml:space="preserve"> à torturer davantage encore ces hommes et femmes qu’il maintient enfermés, complètement dépendants de son bon vouloir. Il a le pouvoir de vie et de mort sur ces clandestins</w:t>
      </w:r>
      <w:r w:rsidR="008F3157">
        <w:t>. C’est un bourreau.</w:t>
      </w:r>
      <w:r w:rsidR="00A22340">
        <w:t xml:space="preserve"> </w:t>
      </w:r>
    </w:p>
    <w:p w:rsidR="00B67772" w:rsidRPr="00BE0943" w:rsidRDefault="00A22340" w:rsidP="00EA53B1">
      <w:pPr>
        <w:jc w:val="both"/>
        <w:rPr>
          <w:i/>
        </w:rPr>
      </w:pPr>
      <w:r>
        <w:t xml:space="preserve">Après la mort de </w:t>
      </w:r>
      <w:proofErr w:type="spellStart"/>
      <w:r>
        <w:t>Cuma</w:t>
      </w:r>
      <w:proofErr w:type="spellEnd"/>
      <w:r>
        <w:t>, un jeune Afghan, qu’il a laissé mourir par inadvertance et qui, depuis, hante constamment ses pensées, il ne renonce pourtant pas à ses exactions. A la fois coupable et victime, en quête de lui-même</w:t>
      </w:r>
      <w:r w:rsidR="00B56294">
        <w:t>, il grandit, féroce et plein de haine envers son père.</w:t>
      </w:r>
      <w:r w:rsidR="00BE0943">
        <w:t xml:space="preserve"> </w:t>
      </w:r>
      <w:r w:rsidR="00BE0943" w:rsidRPr="00BE0943">
        <w:rPr>
          <w:i/>
        </w:rPr>
        <w:t>“C’est vrai, je ne les aimais pas. J’avais même parfois du mal à accepter leur existence. Parce qu’ils n’étaient pas seuls dans cette citerne. Ils ne s’en rendaient peut-être pas compte, mais j’y étais enfermé moi aussi. Ma haine restait en moi, bloqué juste derrière mes lèvres.”</w:t>
      </w:r>
    </w:p>
    <w:p w:rsidR="008F3157" w:rsidRDefault="008F3157" w:rsidP="00EA53B1">
      <w:pPr>
        <w:jc w:val="both"/>
        <w:rPr>
          <w:i/>
        </w:rPr>
      </w:pPr>
      <w:r>
        <w:t>Jusqu’à cet accident de camion, quelques années plus tard. Il a alors quinze ans</w:t>
      </w:r>
      <w:r w:rsidR="00B56294">
        <w:t>.  P</w:t>
      </w:r>
      <w:r>
        <w:t xml:space="preserve">endant plusieurs jours, </w:t>
      </w:r>
      <w:r w:rsidR="00B56294">
        <w:t xml:space="preserve">complètement hagard, il est condamné à vivre </w:t>
      </w:r>
      <w:r>
        <w:t xml:space="preserve">coincé au milieu de cadavres. </w:t>
      </w:r>
      <w:r w:rsidR="00B56294">
        <w:t>De</w:t>
      </w:r>
      <w:r w:rsidR="00BE0943">
        <w:t xml:space="preserve"> cet enfer, </w:t>
      </w:r>
      <w:r w:rsidR="00B56294">
        <w:t xml:space="preserve"> </w:t>
      </w:r>
      <w:r w:rsidR="00E91164">
        <w:t xml:space="preserve">de </w:t>
      </w:r>
      <w:r w:rsidR="00B56294">
        <w:lastRenderedPageBreak/>
        <w:t xml:space="preserve">cette scène d’épouvante, insoutenable mais </w:t>
      </w:r>
      <w:r w:rsidR="00BE0943">
        <w:t>élément-</w:t>
      </w:r>
      <w:r w:rsidR="00E91164">
        <w:t xml:space="preserve">charnière du livre, </w:t>
      </w:r>
      <w:proofErr w:type="spellStart"/>
      <w:r w:rsidR="00B56294">
        <w:t>Gazâ</w:t>
      </w:r>
      <w:proofErr w:type="spellEnd"/>
      <w:r w:rsidR="00B56294">
        <w:t xml:space="preserve"> est extirpé </w:t>
      </w:r>
      <w:r w:rsidR="00BE0943">
        <w:t>et entreprend alors</w:t>
      </w:r>
      <w:r w:rsidR="00B56294">
        <w:t xml:space="preserve"> un long cheminement </w:t>
      </w:r>
      <w:r>
        <w:t>initiatique</w:t>
      </w:r>
      <w:r w:rsidR="00A22340">
        <w:t>, périlleux e</w:t>
      </w:r>
      <w:r w:rsidR="00B56294">
        <w:t>t chaotique</w:t>
      </w:r>
      <w:r w:rsidR="00BE0943">
        <w:t>, extrêmement tourmenté et douloureux</w:t>
      </w:r>
      <w:r w:rsidR="00A22340">
        <w:t xml:space="preserve"> </w:t>
      </w:r>
      <w:r w:rsidR="00BE0943">
        <w:t>vers</w:t>
      </w:r>
      <w:r w:rsidR="00A22340">
        <w:t xml:space="preserve"> la rédemption finale.</w:t>
      </w:r>
      <w:r w:rsidR="00BE0943">
        <w:t xml:space="preserve"> </w:t>
      </w:r>
      <w:r w:rsidR="00BE0943" w:rsidRPr="00D67BAC">
        <w:rPr>
          <w:i/>
        </w:rPr>
        <w:t>“J’étais le plus grand pécheur du monde et mon plan de sauvetage était clair : entrer au paradis, et ensuite y mourir.”</w:t>
      </w:r>
    </w:p>
    <w:p w:rsidR="00D67BAC" w:rsidRDefault="00A01F50" w:rsidP="00EA53B1">
      <w:pPr>
        <w:jc w:val="both"/>
      </w:pPr>
      <w:r>
        <w:t>Même si le roman souffre parfois de quelques longueurs, si l’écriture métaphorique, luxuriante épuise par moments et ôte au rythme son intensité, il n’en demeure pas moins u</w:t>
      </w:r>
      <w:r w:rsidR="00D67BAC">
        <w:t>ne histoire (politique) d’une dureté saisissante, d’un cynisme</w:t>
      </w:r>
      <w:r w:rsidR="00E91164">
        <w:t xml:space="preserve"> percutant</w:t>
      </w:r>
      <w:r w:rsidR="00D67BAC">
        <w:t xml:space="preserve"> et d’</w:t>
      </w:r>
      <w:r w:rsidR="00E91164">
        <w:t>une lucidité dérangeante</w:t>
      </w:r>
      <w:r>
        <w:t xml:space="preserve"> (l’écrivain n’épargne personne), </w:t>
      </w:r>
      <w:r w:rsidR="00E91164">
        <w:t xml:space="preserve">absolument </w:t>
      </w:r>
      <w:r>
        <w:t xml:space="preserve">nécessaire et </w:t>
      </w:r>
      <w:r w:rsidR="00E91164">
        <w:t>qui nous concerne tous. Et nous implique. D’urgence.</w:t>
      </w:r>
    </w:p>
    <w:p w:rsidR="00E91164" w:rsidRDefault="00E91164" w:rsidP="00E91164">
      <w:pPr>
        <w:jc w:val="right"/>
      </w:pPr>
      <w:r>
        <w:t>Cécile Pellerin</w:t>
      </w:r>
    </w:p>
    <w:p w:rsidR="00E91164" w:rsidRPr="00E91164" w:rsidRDefault="00E91164" w:rsidP="00E91164">
      <w:pPr>
        <w:pStyle w:val="Sansinterligne"/>
        <w:rPr>
          <w:b/>
        </w:rPr>
      </w:pPr>
      <w:r w:rsidRPr="003F00AB">
        <w:rPr>
          <w:b/>
        </w:rPr>
        <w:t>Encore</w:t>
      </w:r>
      <w:r>
        <w:rPr>
          <w:b/>
        </w:rPr>
        <w:t xml:space="preserve">, </w:t>
      </w:r>
      <w:proofErr w:type="spellStart"/>
      <w:r w:rsidRPr="003F00AB">
        <w:rPr>
          <w:b/>
        </w:rPr>
        <w:t>Hakan</w:t>
      </w:r>
      <w:proofErr w:type="spellEnd"/>
      <w:r w:rsidRPr="003F00AB">
        <w:rPr>
          <w:b/>
        </w:rPr>
        <w:t xml:space="preserve"> </w:t>
      </w:r>
      <w:proofErr w:type="spellStart"/>
      <w:r w:rsidRPr="003F00AB">
        <w:rPr>
          <w:b/>
        </w:rPr>
        <w:t>Günday</w:t>
      </w:r>
      <w:proofErr w:type="spellEnd"/>
      <w:r>
        <w:t xml:space="preserve">, Jean </w:t>
      </w:r>
      <w:proofErr w:type="spellStart"/>
      <w:r>
        <w:t>Descat</w:t>
      </w:r>
      <w:proofErr w:type="spellEnd"/>
      <w:r>
        <w:t>, Livre de poche</w:t>
      </w:r>
      <w:r>
        <w:rPr>
          <w:b/>
        </w:rPr>
        <w:t xml:space="preserve">, </w:t>
      </w:r>
      <w:r>
        <w:t>9782253068839</w:t>
      </w:r>
    </w:p>
    <w:p w:rsidR="00E91164" w:rsidRPr="00D67BAC" w:rsidRDefault="008D2D98" w:rsidP="00E91164">
      <w:pPr>
        <w:jc w:val="both"/>
      </w:pPr>
      <w:r>
        <w:t>Roman turc</w:t>
      </w:r>
      <w:bookmarkStart w:id="0" w:name="_GoBack"/>
      <w:bookmarkEnd w:id="0"/>
    </w:p>
    <w:sectPr w:rsidR="00E91164" w:rsidRPr="00D67BAC" w:rsidSect="003F00A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AB"/>
    <w:rsid w:val="00000D43"/>
    <w:rsid w:val="001B1A3F"/>
    <w:rsid w:val="00336F29"/>
    <w:rsid w:val="003F00AB"/>
    <w:rsid w:val="007B3610"/>
    <w:rsid w:val="00803D35"/>
    <w:rsid w:val="008D2D98"/>
    <w:rsid w:val="008E630E"/>
    <w:rsid w:val="008F3157"/>
    <w:rsid w:val="00A01F50"/>
    <w:rsid w:val="00A22340"/>
    <w:rsid w:val="00AA0B48"/>
    <w:rsid w:val="00AB2422"/>
    <w:rsid w:val="00B56294"/>
    <w:rsid w:val="00B67772"/>
    <w:rsid w:val="00BE0943"/>
    <w:rsid w:val="00C53E2D"/>
    <w:rsid w:val="00D31979"/>
    <w:rsid w:val="00D67BAC"/>
    <w:rsid w:val="00E91164"/>
    <w:rsid w:val="00EA53B1"/>
    <w:rsid w:val="00E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F00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F0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Toto</cp:lastModifiedBy>
  <cp:revision>6</cp:revision>
  <dcterms:created xsi:type="dcterms:W3CDTF">2017-06-16T05:51:00Z</dcterms:created>
  <dcterms:modified xsi:type="dcterms:W3CDTF">2017-06-16T16:26:00Z</dcterms:modified>
</cp:coreProperties>
</file>