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21EF3" w14:textId="77777777" w:rsidR="0004246C" w:rsidRPr="0010108B" w:rsidRDefault="00127A8A" w:rsidP="0010108B">
      <w:pPr>
        <w:pStyle w:val="Sansinterligne"/>
        <w:rPr>
          <w:b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F716382" wp14:editId="0C032F26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980372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0998" y="21438"/>
                <wp:lineTo x="20998" y="0"/>
                <wp:lineTo x="0" y="0"/>
              </wp:wrapPolygon>
            </wp:wrapTight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37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108B" w:rsidRPr="0010108B">
        <w:rPr>
          <w:b/>
        </w:rPr>
        <w:t>Game of Thrones, une métaphysique des meurtres</w:t>
      </w:r>
      <w:r>
        <w:rPr>
          <w:b/>
        </w:rPr>
        <w:t xml:space="preserve"> : Game of Philosophy</w:t>
      </w:r>
    </w:p>
    <w:p w14:paraId="4A2A549A" w14:textId="77777777" w:rsidR="0010108B" w:rsidRPr="0010108B" w:rsidRDefault="0010108B" w:rsidP="0010108B">
      <w:pPr>
        <w:pStyle w:val="Sansinterligne"/>
        <w:rPr>
          <w:b/>
        </w:rPr>
      </w:pPr>
      <w:r w:rsidRPr="0010108B">
        <w:rPr>
          <w:b/>
        </w:rPr>
        <w:t>Marianne Chaillan</w:t>
      </w:r>
    </w:p>
    <w:p w14:paraId="54FC6964" w14:textId="77777777" w:rsidR="0010108B" w:rsidRDefault="0010108B" w:rsidP="0010108B">
      <w:pPr>
        <w:pStyle w:val="Sansinterligne"/>
      </w:pPr>
      <w:r>
        <w:t>Le Passeur éditeur</w:t>
      </w:r>
    </w:p>
    <w:p w14:paraId="72640C2C" w14:textId="77777777" w:rsidR="0010108B" w:rsidRDefault="0010108B" w:rsidP="0010108B">
      <w:pPr>
        <w:pStyle w:val="Sansinterligne"/>
      </w:pPr>
      <w:r>
        <w:t>9782368903896</w:t>
      </w:r>
    </w:p>
    <w:p w14:paraId="0333F4F1" w14:textId="77777777" w:rsidR="0010108B" w:rsidRDefault="0010108B" w:rsidP="0010108B">
      <w:pPr>
        <w:pStyle w:val="Sansinterligne"/>
      </w:pPr>
      <w:r>
        <w:t>288 pages</w:t>
      </w:r>
    </w:p>
    <w:p w14:paraId="7B4865E3" w14:textId="77777777" w:rsidR="0010108B" w:rsidRDefault="0010108B" w:rsidP="0010108B">
      <w:pPr>
        <w:pStyle w:val="Sansinterligne"/>
      </w:pPr>
      <w:r>
        <w:t>19,50 euros</w:t>
      </w:r>
    </w:p>
    <w:p w14:paraId="2379B958" w14:textId="77777777" w:rsidR="0010108B" w:rsidRDefault="0010108B" w:rsidP="0010108B">
      <w:pPr>
        <w:pStyle w:val="Sansinterligne"/>
      </w:pPr>
      <w:r>
        <w:t>Date de parution : 25/01/2016</w:t>
      </w:r>
    </w:p>
    <w:p w14:paraId="0FC8238A" w14:textId="77777777" w:rsidR="0010108B" w:rsidRDefault="0010108B" w:rsidP="0010108B">
      <w:pPr>
        <w:pStyle w:val="Sansinterligne"/>
      </w:pPr>
    </w:p>
    <w:p w14:paraId="0C080BF3" w14:textId="3AF191DD" w:rsidR="0010108B" w:rsidRDefault="0010108B" w:rsidP="0010108B">
      <w:pPr>
        <w:pStyle w:val="Sansinterligne"/>
        <w:rPr>
          <w:i/>
        </w:rPr>
      </w:pPr>
      <w:r w:rsidRPr="0010108B">
        <w:rPr>
          <w:i/>
        </w:rPr>
        <w:t>01 juillet</w:t>
      </w:r>
      <w:r w:rsidR="00A5577F">
        <w:rPr>
          <w:i/>
        </w:rPr>
        <w:t xml:space="preserve"> 2016</w:t>
      </w:r>
    </w:p>
    <w:p w14:paraId="2BBF2034" w14:textId="77777777" w:rsidR="005454A3" w:rsidRDefault="00DA6354" w:rsidP="00DA6354">
      <w:pPr>
        <w:pStyle w:val="Sansinterligne"/>
        <w:jc w:val="both"/>
      </w:pPr>
      <w:r>
        <w:t>Alors que la saison 6 vient de s'achever en France, et qu'elle laisse impatients des millions de téléspectateurs, cet ouvrage, absolument passionnant, original et convaincant,  est une opportunité à saisir pour prolonger le plaisir, rester en contact avec les personnages</w:t>
      </w:r>
      <w:r w:rsidR="005454A3">
        <w:t>. Mais</w:t>
      </w:r>
      <w:r>
        <w:t xml:space="preserve"> surtout, </w:t>
      </w:r>
      <w:r w:rsidR="005454A3">
        <w:t>il offre</w:t>
      </w:r>
      <w:r>
        <w:t xml:space="preserve"> au lecteur téléspectateur, une approche inédite de la saga extrêmement pertinente</w:t>
      </w:r>
      <w:r w:rsidR="005454A3">
        <w:t xml:space="preserve"> qui va </w:t>
      </w:r>
      <w:r>
        <w:t xml:space="preserve">lui permettre de poser un regard </w:t>
      </w:r>
      <w:r w:rsidR="005454A3">
        <w:t xml:space="preserve">plus </w:t>
      </w:r>
      <w:r>
        <w:t>approfondi</w:t>
      </w:r>
      <w:r w:rsidR="005454A3">
        <w:t xml:space="preserve"> sur la série, stimuler sa réflexion et, de ce fait,  décupler son engouement.</w:t>
      </w:r>
    </w:p>
    <w:p w14:paraId="5E4323D6" w14:textId="77777777" w:rsidR="00C06AF7" w:rsidRDefault="00C06AF7" w:rsidP="00DA6354">
      <w:pPr>
        <w:pStyle w:val="Sansinterligne"/>
        <w:jc w:val="both"/>
      </w:pPr>
    </w:p>
    <w:p w14:paraId="50C2A461" w14:textId="77777777" w:rsidR="00DA6354" w:rsidRDefault="005454A3" w:rsidP="00DA6354">
      <w:pPr>
        <w:pStyle w:val="Sansinterligne"/>
        <w:jc w:val="both"/>
      </w:pPr>
      <w:r>
        <w:t>Une approche philosophique accessible, habilement mise en scène, dynamique et rigoureuse, interactive et divertissante, didactique mais sans ennui</w:t>
      </w:r>
      <w:r w:rsidR="00C06AF7">
        <w:t>, toujours fluide</w:t>
      </w:r>
      <w:r>
        <w:t xml:space="preserve">. Une invitation à l'analyse où le lecteur </w:t>
      </w:r>
      <w:r w:rsidR="00C06AF7">
        <w:t>est personnellement mis à contribution, initié avec précision et peut-être même au f</w:t>
      </w:r>
      <w:r w:rsidR="00B474CF">
        <w:t>inal, mieux armé que quiconque pour</w:t>
      </w:r>
      <w:r w:rsidR="00C06AF7">
        <w:t xml:space="preserve"> prévoir la suite et anticiper l'accession au trône de fer. </w:t>
      </w:r>
      <w:r w:rsidR="009B2C41">
        <w:t xml:space="preserve">Ou comment, facilement, devenir consultant de la saga auprès de votre entourage, l'étonner et le ravir. Ne vous privez pas de ce plaisir, lisez l'ouvrage de </w:t>
      </w:r>
      <w:r w:rsidR="009B2C41" w:rsidRPr="009B2C41">
        <w:rPr>
          <w:b/>
        </w:rPr>
        <w:t>Marianne Chaillan</w:t>
      </w:r>
      <w:r w:rsidR="009B2C41">
        <w:t xml:space="preserve"> !</w:t>
      </w:r>
    </w:p>
    <w:p w14:paraId="5628FCB2" w14:textId="77777777" w:rsidR="00127A8A" w:rsidRDefault="00127A8A" w:rsidP="00DA6354">
      <w:pPr>
        <w:pStyle w:val="Sansinterligne"/>
        <w:jc w:val="both"/>
      </w:pPr>
    </w:p>
    <w:p w14:paraId="7D73223C" w14:textId="77777777" w:rsidR="00AD747C" w:rsidRDefault="00127A8A" w:rsidP="00DA6354">
      <w:pPr>
        <w:pStyle w:val="Sansinterligne"/>
        <w:jc w:val="both"/>
      </w:pPr>
      <w:r>
        <w:t>Ce voyage philosophique dans le royaume des Sept Couronnes prend soin, pour ne pas égarer le lecteur éloigné des</w:t>
      </w:r>
      <w:r w:rsidR="004A58B6">
        <w:t xml:space="preserve"> principaux</w:t>
      </w:r>
      <w:r>
        <w:t xml:space="preserve"> courants de pensée philosophiques moraux, de rappeler brièvement les grands principes des thèses développées par Kant, Spinoza, Machiavel, </w:t>
      </w:r>
      <w:r w:rsidR="0085341F">
        <w:t>Descartes, Hobbes, Nietzsche</w:t>
      </w:r>
      <w:r w:rsidR="004A58B6">
        <w:t>,</w:t>
      </w:r>
      <w:r w:rsidR="0085341F">
        <w:t xml:space="preserve"> </w:t>
      </w:r>
      <w:r>
        <w:t>Platon ou encore Freud</w:t>
      </w:r>
      <w:r w:rsidR="0085341F">
        <w:t xml:space="preserve"> et Sartre</w:t>
      </w:r>
      <w:r>
        <w:t xml:space="preserve"> </w:t>
      </w:r>
      <w:r w:rsidR="0085341F">
        <w:t xml:space="preserve">notamment en matière de politique et d'art de la guerre, de morale, de vérité, de liberté, de religion et invite le lecteur à se soumettre ensuite (sous forme de tests) à des expériences de pensée et ainsi adopter un point de vue philosophique personnel qui le rangera aux côtés d'une famille précise. </w:t>
      </w:r>
    </w:p>
    <w:p w14:paraId="44F55560" w14:textId="77777777" w:rsidR="00AD747C" w:rsidRDefault="00AD747C" w:rsidP="00DA6354">
      <w:pPr>
        <w:pStyle w:val="Sansinterligne"/>
        <w:jc w:val="both"/>
      </w:pPr>
    </w:p>
    <w:p w14:paraId="12D92E34" w14:textId="77777777" w:rsidR="004A58B6" w:rsidRDefault="00632919" w:rsidP="00DA6354">
      <w:pPr>
        <w:pStyle w:val="Sansinterligne"/>
        <w:jc w:val="both"/>
      </w:pPr>
      <w:r>
        <w:t>E</w:t>
      </w:r>
      <w:r w:rsidR="00382502">
        <w:t>nga</w:t>
      </w:r>
      <w:r>
        <w:t>gé lui-même dans une réflexion</w:t>
      </w:r>
      <w:r w:rsidR="004A58B6">
        <w:t xml:space="preserve">, </w:t>
      </w:r>
      <w:r w:rsidR="00382502">
        <w:t>il chemine avec les différents personnages, pleinement intégré à leurs différents actes, revisite ses propres émotions face à certaines scènes, apprend à nuancer ses propos, évolue même face à des personna</w:t>
      </w:r>
      <w:r w:rsidR="00692279">
        <w:t xml:space="preserve">ges qu'il jugeait antipathiques,  se questionne sans cesse sur ses jugements moraux,  est amené à réfléchir sur des problèmes </w:t>
      </w:r>
      <w:r w:rsidR="00AD747C">
        <w:t>d'éthique concrets</w:t>
      </w:r>
      <w:r w:rsidR="00EC6E1A">
        <w:t xml:space="preserve"> et sur les rouages de la société humaine.</w:t>
      </w:r>
      <w:r w:rsidR="00AD747C">
        <w:t xml:space="preserve"> </w:t>
      </w:r>
    </w:p>
    <w:p w14:paraId="30CE2AB4" w14:textId="77777777" w:rsidR="004A58B6" w:rsidRDefault="004A58B6" w:rsidP="00DA6354">
      <w:pPr>
        <w:pStyle w:val="Sansinterligne"/>
        <w:jc w:val="both"/>
      </w:pPr>
    </w:p>
    <w:p w14:paraId="7048FC80" w14:textId="77777777" w:rsidR="00357CD9" w:rsidRDefault="004A58B6" w:rsidP="00DA6354">
      <w:pPr>
        <w:pStyle w:val="Sansinterligne"/>
        <w:jc w:val="both"/>
      </w:pPr>
      <w:r>
        <w:t>Page après page, s</w:t>
      </w:r>
      <w:r w:rsidR="00AD747C">
        <w:t>on raisonnement s'affine, devient plus subtil, tantôt déstabilisant tantôt enthousiasmant et le plaisir, le contentement, sont alors quasi-jubilatoires</w:t>
      </w:r>
      <w:r w:rsidR="00EC6E1A">
        <w:t xml:space="preserve"> (et légitimes)</w:t>
      </w:r>
      <w:r w:rsidR="00AD747C">
        <w:t>.</w:t>
      </w:r>
      <w:r w:rsidR="00357CD9">
        <w:t xml:space="preserve"> </w:t>
      </w:r>
    </w:p>
    <w:p w14:paraId="3B0BB4C9" w14:textId="77777777" w:rsidR="00357CD9" w:rsidRDefault="00357CD9" w:rsidP="00DA6354">
      <w:pPr>
        <w:pStyle w:val="Sansinterligne"/>
        <w:jc w:val="both"/>
      </w:pPr>
    </w:p>
    <w:p w14:paraId="4B234747" w14:textId="77777777" w:rsidR="00692279" w:rsidRDefault="00357CD9" w:rsidP="00DA6354">
      <w:pPr>
        <w:pStyle w:val="Sansinterligne"/>
        <w:jc w:val="both"/>
      </w:pPr>
      <w:r>
        <w:t xml:space="preserve">Lire pour observer plutôt que regarder </w:t>
      </w:r>
      <w:r w:rsidRPr="004E0E99">
        <w:rPr>
          <w:b/>
          <w:i/>
        </w:rPr>
        <w:t>Game of Trones</w:t>
      </w:r>
      <w:r>
        <w:t xml:space="preserve">  est la promesse d'une belle et étonnante récompense</w:t>
      </w:r>
      <w:r w:rsidR="000B41A7">
        <w:t>,</w:t>
      </w:r>
      <w:r>
        <w:t xml:space="preserve"> la garantie d'une prochaine saison encore plus époustouflante.</w:t>
      </w:r>
      <w:r w:rsidR="004A58B6">
        <w:t xml:space="preserve"> Lire pour s'interroger sur l'euthanasie, l'homosexualité, la prostitution, l'inceste, l'existence de l'âme, la religion, le plaisir et la souffrance, la fatalité et la liberté, la nature humaine</w:t>
      </w:r>
      <w:r w:rsidR="000B41A7">
        <w:t>, le rô</w:t>
      </w:r>
      <w:r w:rsidR="004E0E99">
        <w:t xml:space="preserve">le de l'Etat, etc. tout en évitant l'excès de sérieux et la confusion justifie, sans conteste,  la </w:t>
      </w:r>
      <w:r w:rsidR="00632919">
        <w:t xml:space="preserve"> pleine </w:t>
      </w:r>
      <w:r w:rsidR="00BA13B0">
        <w:t xml:space="preserve">réussite de cet essai et la grandeur de cette série : </w:t>
      </w:r>
      <w:r w:rsidR="00BA13B0" w:rsidRPr="00BA13B0">
        <w:rPr>
          <w:i/>
        </w:rPr>
        <w:t>"une école de tolérance et de respect."</w:t>
      </w:r>
    </w:p>
    <w:p w14:paraId="23725AD7" w14:textId="77777777" w:rsidR="004E0E99" w:rsidRDefault="004E0E99" w:rsidP="00DA6354">
      <w:pPr>
        <w:pStyle w:val="Sansinterligne"/>
        <w:jc w:val="both"/>
      </w:pPr>
    </w:p>
    <w:p w14:paraId="7513C118" w14:textId="77777777" w:rsidR="004E0E99" w:rsidRDefault="004E0E99" w:rsidP="004E0E99">
      <w:pPr>
        <w:pStyle w:val="Sansinterligne"/>
        <w:jc w:val="right"/>
      </w:pPr>
      <w:r>
        <w:t>Cécile Pellerin</w:t>
      </w:r>
    </w:p>
    <w:p w14:paraId="11E3B181" w14:textId="77777777" w:rsidR="004E0E99" w:rsidRDefault="004E0E99" w:rsidP="004E0E99">
      <w:pPr>
        <w:pStyle w:val="Sansinterligne"/>
      </w:pPr>
      <w:r w:rsidRPr="0010108B">
        <w:rPr>
          <w:b/>
        </w:rPr>
        <w:t>Game of Thrones, une métaphysique des meurtres</w:t>
      </w:r>
      <w:r>
        <w:rPr>
          <w:b/>
        </w:rPr>
        <w:t>,</w:t>
      </w:r>
      <w:r w:rsidR="00632919">
        <w:rPr>
          <w:b/>
        </w:rPr>
        <w:t xml:space="preserve"> </w:t>
      </w:r>
      <w:r>
        <w:rPr>
          <w:b/>
        </w:rPr>
        <w:t xml:space="preserve">Marianne Chaillan, </w:t>
      </w:r>
      <w:r>
        <w:t>Le Passeur éditeur</w:t>
      </w:r>
      <w:r>
        <w:rPr>
          <w:b/>
        </w:rPr>
        <w:t xml:space="preserve">, </w:t>
      </w:r>
      <w:r>
        <w:t>9782368903896</w:t>
      </w:r>
    </w:p>
    <w:p w14:paraId="671D5809" w14:textId="77777777" w:rsidR="004E0E99" w:rsidRPr="004E0E99" w:rsidRDefault="004E0E99" w:rsidP="004E0E99">
      <w:pPr>
        <w:pStyle w:val="Sansinterligne"/>
        <w:rPr>
          <w:b/>
        </w:rPr>
      </w:pPr>
      <w:r>
        <w:t>Philosophie, France</w:t>
      </w:r>
    </w:p>
    <w:p w14:paraId="6BC7379F" w14:textId="77777777" w:rsidR="004E0E99" w:rsidRDefault="004E0E99" w:rsidP="004E0E99">
      <w:pPr>
        <w:pStyle w:val="Sansinterligne"/>
        <w:jc w:val="both"/>
      </w:pPr>
    </w:p>
    <w:p w14:paraId="54ADAD3F" w14:textId="77777777" w:rsidR="004E0E99" w:rsidRDefault="004E0E99" w:rsidP="00DA6354">
      <w:pPr>
        <w:pStyle w:val="Sansinterligne"/>
        <w:jc w:val="both"/>
      </w:pPr>
    </w:p>
    <w:p w14:paraId="25DC25AD" w14:textId="77777777" w:rsidR="004E0E99" w:rsidRDefault="004E0E99" w:rsidP="00DA6354">
      <w:pPr>
        <w:pStyle w:val="Sansinterligne"/>
        <w:jc w:val="both"/>
      </w:pPr>
    </w:p>
    <w:p w14:paraId="099E24E2" w14:textId="77777777" w:rsidR="00EC6E1A" w:rsidRDefault="00EC6E1A" w:rsidP="00DA6354">
      <w:pPr>
        <w:pStyle w:val="Sansinterligne"/>
        <w:jc w:val="both"/>
      </w:pPr>
    </w:p>
    <w:p w14:paraId="12F9AD13" w14:textId="77777777" w:rsidR="00EC6E1A" w:rsidRDefault="00EC6E1A" w:rsidP="00DA6354">
      <w:pPr>
        <w:pStyle w:val="Sansinterligne"/>
        <w:jc w:val="both"/>
      </w:pPr>
    </w:p>
    <w:sectPr w:rsidR="00EC6E1A" w:rsidSect="0010108B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08B"/>
    <w:rsid w:val="0004246C"/>
    <w:rsid w:val="000B41A7"/>
    <w:rsid w:val="0010108B"/>
    <w:rsid w:val="00127A8A"/>
    <w:rsid w:val="00357CD9"/>
    <w:rsid w:val="00382502"/>
    <w:rsid w:val="004A58B6"/>
    <w:rsid w:val="004E0E99"/>
    <w:rsid w:val="005454A3"/>
    <w:rsid w:val="00632919"/>
    <w:rsid w:val="00692279"/>
    <w:rsid w:val="0085341F"/>
    <w:rsid w:val="009B2C41"/>
    <w:rsid w:val="00A5577F"/>
    <w:rsid w:val="00AD747C"/>
    <w:rsid w:val="00B474CF"/>
    <w:rsid w:val="00BA13B0"/>
    <w:rsid w:val="00C06AF7"/>
    <w:rsid w:val="00DA6354"/>
    <w:rsid w:val="00EC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7296E"/>
  <w15:docId w15:val="{4550DAD9-9B14-4982-805A-9EAEAB59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0108B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27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7A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Titouan Pellerin</cp:lastModifiedBy>
  <cp:revision>7</cp:revision>
  <dcterms:created xsi:type="dcterms:W3CDTF">2016-07-01T08:21:00Z</dcterms:created>
  <dcterms:modified xsi:type="dcterms:W3CDTF">2021-11-13T18:53:00Z</dcterms:modified>
</cp:coreProperties>
</file>