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8E" w:rsidRPr="002F7A92" w:rsidRDefault="002F7A92" w:rsidP="002F7A92">
      <w:pPr>
        <w:pStyle w:val="Sansinterligne"/>
        <w:rPr>
          <w:b/>
        </w:rPr>
      </w:pPr>
      <w:r w:rsidRPr="002F7A9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5980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14" y="21438"/>
                <wp:lineTo x="21014" y="0"/>
                <wp:lineTo x="0" y="0"/>
              </wp:wrapPolygon>
            </wp:wrapTight>
            <wp:docPr id="1" name="Image 1" descr="http://www.sergesafranediteur.fr/wp-content/uploads/6832-Couv-La-Fille-du-van1ere-Cfi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gesafranediteur.fr/wp-content/uploads/6832-Couv-La-Fille-du-van1ere-Cfil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8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A92">
        <w:rPr>
          <w:b/>
        </w:rPr>
        <w:t>La Fille du van</w:t>
      </w:r>
    </w:p>
    <w:p w:rsidR="002F7A92" w:rsidRPr="002F7A92" w:rsidRDefault="002F7A92" w:rsidP="002F7A92">
      <w:pPr>
        <w:pStyle w:val="Sansinterligne"/>
        <w:rPr>
          <w:b/>
        </w:rPr>
      </w:pPr>
      <w:r w:rsidRPr="002F7A92">
        <w:rPr>
          <w:b/>
        </w:rPr>
        <w:t xml:space="preserve">Ludovic </w:t>
      </w:r>
      <w:proofErr w:type="spellStart"/>
      <w:r w:rsidRPr="002F7A92">
        <w:rPr>
          <w:b/>
        </w:rPr>
        <w:t>Ninet</w:t>
      </w:r>
      <w:proofErr w:type="spellEnd"/>
    </w:p>
    <w:p w:rsidR="002F7A92" w:rsidRPr="002F7A92" w:rsidRDefault="002F7A92" w:rsidP="002F7A92">
      <w:pPr>
        <w:pStyle w:val="Sansinterligne"/>
      </w:pPr>
      <w:r w:rsidRPr="002F7A92">
        <w:t>Serge Safran</w:t>
      </w:r>
    </w:p>
    <w:p w:rsidR="002F7A92" w:rsidRPr="002F7A92" w:rsidRDefault="002F7A92" w:rsidP="002F7A92">
      <w:pPr>
        <w:pStyle w:val="Sansinterligne"/>
      </w:pPr>
      <w:r w:rsidRPr="002F7A92">
        <w:t>9791090175716</w:t>
      </w:r>
    </w:p>
    <w:p w:rsidR="002F7A92" w:rsidRPr="002F7A92" w:rsidRDefault="002F7A92" w:rsidP="002F7A92">
      <w:pPr>
        <w:pStyle w:val="Sansinterligne"/>
      </w:pPr>
      <w:r w:rsidRPr="002F7A92">
        <w:t>208 pages</w:t>
      </w:r>
    </w:p>
    <w:p w:rsidR="002F7A92" w:rsidRPr="002F7A92" w:rsidRDefault="002F7A92" w:rsidP="002F7A92">
      <w:pPr>
        <w:pStyle w:val="Sansinterligne"/>
      </w:pPr>
      <w:r w:rsidRPr="002F7A92">
        <w:t>17,90 euros</w:t>
      </w:r>
    </w:p>
    <w:p w:rsidR="002F7A92" w:rsidRDefault="002F7A92" w:rsidP="002F7A92">
      <w:pPr>
        <w:pStyle w:val="Sansinterligne"/>
      </w:pPr>
      <w:r w:rsidRPr="002F7A92">
        <w:t>Date de parution : 17/08/2017</w:t>
      </w:r>
    </w:p>
    <w:p w:rsidR="002F7A92" w:rsidRPr="002F7A92" w:rsidRDefault="002F7A92" w:rsidP="002F7A92">
      <w:pPr>
        <w:pStyle w:val="Sansinterligne"/>
      </w:pPr>
    </w:p>
    <w:p w:rsidR="002F7A92" w:rsidRDefault="002F7A92" w:rsidP="002F7A92">
      <w:pPr>
        <w:pStyle w:val="Sansinterligne"/>
        <w:rPr>
          <w:i/>
        </w:rPr>
      </w:pPr>
      <w:r w:rsidRPr="002F7A92">
        <w:rPr>
          <w:i/>
        </w:rPr>
        <w:t>06 septembre 2017</w:t>
      </w:r>
    </w:p>
    <w:p w:rsidR="00663E4E" w:rsidRDefault="002F7A92" w:rsidP="002F7A92">
      <w:pPr>
        <w:jc w:val="both"/>
      </w:pPr>
      <w:r>
        <w:t xml:space="preserve">Premier roman du journaliste </w:t>
      </w:r>
      <w:r w:rsidRPr="002F7A92">
        <w:rPr>
          <w:b/>
        </w:rPr>
        <w:t xml:space="preserve">Ludovic </w:t>
      </w:r>
      <w:proofErr w:type="spellStart"/>
      <w:r w:rsidRPr="002F7A92">
        <w:rPr>
          <w:b/>
        </w:rPr>
        <w:t>Ninet</w:t>
      </w:r>
      <w:proofErr w:type="spellEnd"/>
      <w:r>
        <w:t xml:space="preserve">, </w:t>
      </w:r>
      <w:r w:rsidRPr="002F7A92">
        <w:rPr>
          <w:b/>
        </w:rPr>
        <w:t>la Fille du van</w:t>
      </w:r>
      <w:r>
        <w:rPr>
          <w:b/>
        </w:rPr>
        <w:t xml:space="preserve">, </w:t>
      </w:r>
      <w:r>
        <w:t>séduit par son naturel, sa spontanéité. Vivant, sans artifice, sincère, sensible,</w:t>
      </w:r>
      <w:r w:rsidR="00387A50">
        <w:t xml:space="preserve"> sensuel,</w:t>
      </w:r>
      <w:r>
        <w:t xml:space="preserve"> il touche immédiatement et sans contrepartie. </w:t>
      </w:r>
    </w:p>
    <w:p w:rsidR="00C75BC5" w:rsidRDefault="002F7A92" w:rsidP="002F7A92">
      <w:pPr>
        <w:jc w:val="both"/>
      </w:pPr>
      <w:r>
        <w:t>Fluide, l</w:t>
      </w:r>
      <w:r w:rsidR="00663E4E">
        <w:t>e récit</w:t>
      </w:r>
      <w:r>
        <w:t xml:space="preserve"> se déroule à vive allure</w:t>
      </w:r>
      <w:r w:rsidR="00663E4E">
        <w:t xml:space="preserve"> et le lecteur est emporté par cet élan, attiré par les </w:t>
      </w:r>
      <w:r w:rsidR="00C75BC5">
        <w:t xml:space="preserve">personnages un peu cabossés, </w:t>
      </w:r>
      <w:r w:rsidR="00663E4E">
        <w:t xml:space="preserve">généreux et authentiques. Il a envie de croire à cette histoire, </w:t>
      </w:r>
      <w:r w:rsidR="00833074">
        <w:t>à la possible reconstruction de vies douloureusement éprouvées</w:t>
      </w:r>
      <w:r w:rsidR="00C75BC5">
        <w:t>.</w:t>
      </w:r>
    </w:p>
    <w:p w:rsidR="002F7A92" w:rsidRDefault="00E413B3" w:rsidP="002F7A92">
      <w:pPr>
        <w:jc w:val="both"/>
      </w:pPr>
      <w:r>
        <w:t>Par ailleurs, l</w:t>
      </w:r>
      <w:r w:rsidR="00C75BC5">
        <w:t xml:space="preserve">a </w:t>
      </w:r>
      <w:r w:rsidR="00833074">
        <w:t>f</w:t>
      </w:r>
      <w:r w:rsidR="00E5529B">
        <w:t xml:space="preserve">raîcheur du style, </w:t>
      </w:r>
      <w:r w:rsidR="00833074">
        <w:t>le rythme ardent, l</w:t>
      </w:r>
      <w:r w:rsidR="00E5529B">
        <w:t>a description lumineuse et agréable des paysages méditerranéens de l’Hérault</w:t>
      </w:r>
      <w:r>
        <w:t xml:space="preserve"> nourrissent l’intrigue</w:t>
      </w:r>
      <w:r w:rsidR="006916DD">
        <w:t xml:space="preserve"> avec élégance mais</w:t>
      </w:r>
      <w:r>
        <w:t xml:space="preserve"> sans démesure et </w:t>
      </w:r>
      <w:r w:rsidR="00C75BC5">
        <w:t>offrent</w:t>
      </w:r>
      <w:r>
        <w:t xml:space="preserve">, au final, </w:t>
      </w:r>
      <w:r w:rsidR="00C75BC5">
        <w:t xml:space="preserve">une échappée </w:t>
      </w:r>
      <w:r>
        <w:t xml:space="preserve">plutôt </w:t>
      </w:r>
      <w:r w:rsidR="00C75BC5">
        <w:t>réjouissante qu’il serait dommage de laisser filer.</w:t>
      </w:r>
      <w:r w:rsidR="00E5529B">
        <w:t xml:space="preserve"> </w:t>
      </w:r>
    </w:p>
    <w:p w:rsidR="00E11D1B" w:rsidRDefault="00E413B3" w:rsidP="002F7A92">
      <w:pPr>
        <w:jc w:val="both"/>
      </w:pPr>
      <w:r>
        <w:t>Sonja fuit. Depuis dix mois, elle n’</w:t>
      </w:r>
      <w:r w:rsidR="00E11D1B">
        <w:t xml:space="preserve">a pas donné </w:t>
      </w:r>
      <w:r>
        <w:t>signe de vie à sa famille. Revenue d’Afghanistan, où elle exerçait comme infirmière dans l’armée, elle est hantée par des cauchemars. Sa mission l’a détruite. Incapable d’aimer, de s’occuper de son jeune fils</w:t>
      </w:r>
      <w:r w:rsidR="004D41B2">
        <w:t>, elle n’existe plus qu’à travers l’odeur de la mort et de</w:t>
      </w:r>
      <w:r>
        <w:t xml:space="preserve"> la peur, </w:t>
      </w:r>
      <w:r w:rsidR="004D41B2">
        <w:t xml:space="preserve"> viscéralement imprégnée en elle, n’entend plus que </w:t>
      </w:r>
      <w:r>
        <w:t>le bruit des bombes, les tirs de sniper</w:t>
      </w:r>
      <w:r w:rsidR="004D41B2">
        <w:t xml:space="preserve">. </w:t>
      </w:r>
    </w:p>
    <w:p w:rsidR="00E413B3" w:rsidRPr="00E11D1B" w:rsidRDefault="004D41B2" w:rsidP="002F7A92">
      <w:pPr>
        <w:jc w:val="both"/>
        <w:rPr>
          <w:i/>
        </w:rPr>
      </w:pPr>
      <w:r>
        <w:t>Maintenue en vie par les psychotropes</w:t>
      </w:r>
      <w:r w:rsidR="00716882">
        <w:t xml:space="preserve"> et de petits boulots</w:t>
      </w:r>
      <w:r>
        <w:t xml:space="preserve">, elle guette la folie qui la menace désormais autant que son passé traumatique. </w:t>
      </w:r>
      <w:r w:rsidR="00E11D1B" w:rsidRPr="00E11D1B">
        <w:rPr>
          <w:i/>
        </w:rPr>
        <w:t>« Trouver à manger, c’est devenu le sens de son existence. L’instinct de survie. Rien d’autre. »</w:t>
      </w:r>
    </w:p>
    <w:p w:rsidR="00716882" w:rsidRDefault="00716882" w:rsidP="002F7A92">
      <w:pPr>
        <w:jc w:val="both"/>
      </w:pPr>
      <w:r>
        <w:t xml:space="preserve">Engluée dans un désespoir profond, ne sachant plus vraiment pourquoi elle tient, elle va </w:t>
      </w:r>
      <w:r w:rsidR="006916DD">
        <w:t xml:space="preserve">pourtant </w:t>
      </w:r>
      <w:r>
        <w:t>rencontrer, dans cette errance tourmentée, Pierre, un ancien athlète olympique, Abbes,</w:t>
      </w:r>
      <w:r w:rsidR="00FF1138">
        <w:t xml:space="preserve"> </w:t>
      </w:r>
      <w:r w:rsidR="00E11D1B">
        <w:t xml:space="preserve">un </w:t>
      </w:r>
      <w:r w:rsidR="00803F03">
        <w:t>ex-taulard, fils de H</w:t>
      </w:r>
      <w:r w:rsidR="00FF1138">
        <w:t>arkis et Sabine,</w:t>
      </w:r>
      <w:r>
        <w:t xml:space="preserve"> </w:t>
      </w:r>
      <w:r w:rsidR="00E11D1B">
        <w:t xml:space="preserve">une </w:t>
      </w:r>
      <w:r>
        <w:t>employ</w:t>
      </w:r>
      <w:r w:rsidR="00FF1138">
        <w:t>ée</w:t>
      </w:r>
      <w:r>
        <w:t xml:space="preserve"> dans un supermarché</w:t>
      </w:r>
      <w:r w:rsidR="006916DD">
        <w:t> ;  tous les trois attirés par cette jeune femme fragilisée et prêts à tout pour lui redonner vie et rêver ensemble d’</w:t>
      </w:r>
      <w:r w:rsidR="00803F03">
        <w:t>un</w:t>
      </w:r>
      <w:bookmarkStart w:id="0" w:name="_GoBack"/>
      <w:bookmarkEnd w:id="0"/>
      <w:r w:rsidR="00E11D1B">
        <w:t xml:space="preserve"> autre destin</w:t>
      </w:r>
      <w:r w:rsidR="006916DD">
        <w:t xml:space="preserve"> ailleurs.</w:t>
      </w:r>
    </w:p>
    <w:p w:rsidR="00044D85" w:rsidRDefault="006916DD" w:rsidP="002F7A92">
      <w:pPr>
        <w:jc w:val="both"/>
      </w:pPr>
      <w:r>
        <w:t>Sensibles et attachants, les personnages se mettent à nu, racontent les épreuves qui les assaillent, les regrets, la culpabilité, la douleur, leur impuissance à être heureux</w:t>
      </w:r>
      <w:r w:rsidR="00044D85">
        <w:t xml:space="preserve">, leur vulnérabilité. Dans cette noirceur qui les unit, parfois avec maladresse, chacun, doucement, ose croire à sa délivrance à travers autrui et à la possibilité de retrouver le goût de l’existence et la capacité à aimer. </w:t>
      </w:r>
    </w:p>
    <w:p w:rsidR="004B2116" w:rsidRDefault="00044D85" w:rsidP="002F7A92">
      <w:pPr>
        <w:jc w:val="both"/>
      </w:pPr>
      <w:r>
        <w:t xml:space="preserve">Racontée </w:t>
      </w:r>
      <w:r w:rsidR="0024253D">
        <w:t>à</w:t>
      </w:r>
      <w:r>
        <w:t xml:space="preserve"> travers une unité de temps assez brève, </w:t>
      </w:r>
      <w:r w:rsidR="0024253D">
        <w:t>l’intrigue se pare alors d’une intensité palpable, rend compte de l’urgence à vivre, mais, tempère aussi un peu sa vraisemblance</w:t>
      </w:r>
      <w:r w:rsidR="00AA134F">
        <w:t xml:space="preserve"> et échappe, à certains moments, à la tonalité réaliste de l’ensemble</w:t>
      </w:r>
      <w:r w:rsidR="004B2116">
        <w:t xml:space="preserve"> du roman</w:t>
      </w:r>
      <w:r w:rsidR="00AA134F">
        <w:t xml:space="preserve">. </w:t>
      </w:r>
    </w:p>
    <w:p w:rsidR="00FF1138" w:rsidRDefault="00AA134F" w:rsidP="002F7A92">
      <w:pPr>
        <w:jc w:val="both"/>
      </w:pPr>
      <w:r>
        <w:t>Mais qu’importe si la rapidité avec laquelle les personnages se conquièrent, se lient d’amitié ou d’amour, peut paraître foudroyante, un peu excessive et moins crédible, le lecteur</w:t>
      </w:r>
      <w:r w:rsidR="004B2116">
        <w:t>, lui a envie</w:t>
      </w:r>
      <w:r>
        <w:t xml:space="preserve"> d’y croire, </w:t>
      </w:r>
      <w:r w:rsidR="004B2116">
        <w:t xml:space="preserve">intérieurement </w:t>
      </w:r>
      <w:r>
        <w:t xml:space="preserve">exalté </w:t>
      </w:r>
      <w:r w:rsidR="004B2116">
        <w:t>par la relation et l’espoir qu’elle fait naître.</w:t>
      </w:r>
      <w:r w:rsidR="00387A50">
        <w:t xml:space="preserve"> </w:t>
      </w:r>
    </w:p>
    <w:p w:rsidR="006916DD" w:rsidRDefault="00387A50" w:rsidP="002F7A92">
      <w:pPr>
        <w:jc w:val="both"/>
      </w:pPr>
      <w:r>
        <w:t xml:space="preserve">Et si la fin, plus discutable, </w:t>
      </w:r>
      <w:r w:rsidR="00FF1138">
        <w:t>arrive trop vite et n’ajoute rien à l’émotion</w:t>
      </w:r>
      <w:r w:rsidR="009E5BA1">
        <w:t xml:space="preserve"> déjà puissante</w:t>
      </w:r>
      <w:r w:rsidR="00FF1138">
        <w:t xml:space="preserve"> </w:t>
      </w:r>
      <w:r w:rsidR="009E5BA1">
        <w:t>du désespoir qui habite les personnages, la force du livre ne vacille pas. Et l’envie de vivre</w:t>
      </w:r>
      <w:r w:rsidR="00E11D1B">
        <w:t>,</w:t>
      </w:r>
      <w:r w:rsidR="009E5BA1">
        <w:t xml:space="preserve"> explose.</w:t>
      </w:r>
      <w:r w:rsidR="00E11D1B">
        <w:t xml:space="preserve"> </w:t>
      </w:r>
    </w:p>
    <w:p w:rsidR="009E5BA1" w:rsidRDefault="009E5BA1" w:rsidP="009E5BA1">
      <w:pPr>
        <w:jc w:val="right"/>
      </w:pPr>
      <w:r>
        <w:t>Cécile Pellerin</w:t>
      </w:r>
    </w:p>
    <w:p w:rsidR="009E5BA1" w:rsidRDefault="009E5BA1" w:rsidP="009E5BA1">
      <w:pPr>
        <w:pStyle w:val="Sansinterligne"/>
      </w:pPr>
      <w:r w:rsidRPr="002F7A92">
        <w:rPr>
          <w:b/>
        </w:rPr>
        <w:t>La Fille du van</w:t>
      </w:r>
      <w:r>
        <w:rPr>
          <w:b/>
        </w:rPr>
        <w:t xml:space="preserve">, Ludovic </w:t>
      </w:r>
      <w:proofErr w:type="spellStart"/>
      <w:r>
        <w:rPr>
          <w:b/>
        </w:rPr>
        <w:t>Ninet</w:t>
      </w:r>
      <w:proofErr w:type="spellEnd"/>
      <w:r>
        <w:rPr>
          <w:b/>
        </w:rPr>
        <w:t xml:space="preserve">, </w:t>
      </w:r>
      <w:r w:rsidRPr="002F7A92">
        <w:t>Serge Safran</w:t>
      </w:r>
      <w:r>
        <w:rPr>
          <w:b/>
        </w:rPr>
        <w:t xml:space="preserve">, </w:t>
      </w:r>
      <w:r w:rsidRPr="002F7A92">
        <w:t>9791090175716</w:t>
      </w:r>
    </w:p>
    <w:p w:rsidR="009E5BA1" w:rsidRPr="00E11D1B" w:rsidRDefault="00E11D1B" w:rsidP="00E11D1B">
      <w:pPr>
        <w:pStyle w:val="Sansinterligne"/>
        <w:rPr>
          <w:b/>
        </w:rPr>
      </w:pPr>
      <w:r>
        <w:t>Roman français</w:t>
      </w:r>
    </w:p>
    <w:sectPr w:rsidR="009E5BA1" w:rsidRPr="00E11D1B" w:rsidSect="002F7A9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2"/>
    <w:rsid w:val="00044D85"/>
    <w:rsid w:val="0024253D"/>
    <w:rsid w:val="002F7A92"/>
    <w:rsid w:val="00387A50"/>
    <w:rsid w:val="004B0B8E"/>
    <w:rsid w:val="004B2116"/>
    <w:rsid w:val="004D41B2"/>
    <w:rsid w:val="00663E4E"/>
    <w:rsid w:val="006916DD"/>
    <w:rsid w:val="00716882"/>
    <w:rsid w:val="00803F03"/>
    <w:rsid w:val="00833074"/>
    <w:rsid w:val="009E5BA1"/>
    <w:rsid w:val="00AA134F"/>
    <w:rsid w:val="00C75BC5"/>
    <w:rsid w:val="00E11D1B"/>
    <w:rsid w:val="00E413B3"/>
    <w:rsid w:val="00E5529B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28E9C-880C-488E-AF9B-5797C7E7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7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2017-09-06T09:55:00Z</dcterms:created>
  <dcterms:modified xsi:type="dcterms:W3CDTF">2017-09-06T13:28:00Z</dcterms:modified>
</cp:coreProperties>
</file>