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5D" w:rsidRPr="00D6566D" w:rsidRDefault="00D6566D" w:rsidP="00D6566D">
      <w:pPr>
        <w:pStyle w:val="Sansinterligne"/>
        <w:rPr>
          <w:b/>
        </w:rPr>
      </w:pPr>
      <w:r w:rsidRPr="00D6566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3913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45" y="21438"/>
                <wp:lineTo x="21045" y="0"/>
                <wp:lineTo x="0" y="0"/>
              </wp:wrapPolygon>
            </wp:wrapTight>
            <wp:docPr id="1" name="Image 1" descr="https://editions-metailie.com/wp-content/uploads/2017/09/editions-metailie.com-femme-de-lombre-hd-1-1-300x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itions-metailie.com/wp-content/uploads/2017/09/editions-metailie.com-femme-de-lombre-hd-1-1-300x46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3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566D">
        <w:rPr>
          <w:b/>
        </w:rPr>
        <w:t>La femme de l’ombre</w:t>
      </w:r>
    </w:p>
    <w:p w:rsidR="00D6566D" w:rsidRDefault="00D6566D" w:rsidP="00D6566D">
      <w:pPr>
        <w:pStyle w:val="Sansinterligne"/>
      </w:pPr>
      <w:proofErr w:type="spellStart"/>
      <w:r w:rsidRPr="00D6566D">
        <w:rPr>
          <w:b/>
        </w:rPr>
        <w:t>Arnaldur</w:t>
      </w:r>
      <w:proofErr w:type="spellEnd"/>
      <w:r w:rsidRPr="00D6566D">
        <w:rPr>
          <w:b/>
        </w:rPr>
        <w:t xml:space="preserve"> </w:t>
      </w:r>
      <w:proofErr w:type="spellStart"/>
      <w:r w:rsidRPr="00D6566D">
        <w:rPr>
          <w:b/>
        </w:rPr>
        <w:t>Indridason</w:t>
      </w:r>
      <w:proofErr w:type="spellEnd"/>
      <w:r>
        <w:t xml:space="preserve"> (traduit de l’islandais par </w:t>
      </w:r>
      <w:proofErr w:type="spellStart"/>
      <w:r>
        <w:t>Eric</w:t>
      </w:r>
      <w:proofErr w:type="spellEnd"/>
      <w:r>
        <w:t xml:space="preserve"> </w:t>
      </w:r>
      <w:proofErr w:type="spellStart"/>
      <w:r>
        <w:t>Boury</w:t>
      </w:r>
      <w:proofErr w:type="spellEnd"/>
      <w:r>
        <w:t>)</w:t>
      </w:r>
    </w:p>
    <w:p w:rsidR="00D6566D" w:rsidRDefault="00D6566D" w:rsidP="00D6566D">
      <w:pPr>
        <w:pStyle w:val="Sansinterligne"/>
      </w:pPr>
      <w:r>
        <w:t>Métailié</w:t>
      </w:r>
    </w:p>
    <w:p w:rsidR="00D6566D" w:rsidRDefault="00D6566D" w:rsidP="00D6566D">
      <w:pPr>
        <w:pStyle w:val="Sansinterligne"/>
      </w:pPr>
      <w:r>
        <w:t>9791022607216</w:t>
      </w:r>
    </w:p>
    <w:p w:rsidR="00D6566D" w:rsidRDefault="00D6566D" w:rsidP="00D6566D">
      <w:pPr>
        <w:pStyle w:val="Sansinterligne"/>
      </w:pPr>
      <w:r>
        <w:t>320 pages</w:t>
      </w:r>
    </w:p>
    <w:p w:rsidR="00D6566D" w:rsidRDefault="00D6566D" w:rsidP="00D6566D">
      <w:pPr>
        <w:pStyle w:val="Sansinterligne"/>
      </w:pPr>
      <w:r>
        <w:t>21 euros</w:t>
      </w:r>
    </w:p>
    <w:p w:rsidR="00D6566D" w:rsidRDefault="00D6566D" w:rsidP="00D6566D">
      <w:pPr>
        <w:pStyle w:val="Sansinterligne"/>
      </w:pPr>
      <w:r>
        <w:t>Date de parution : 05/10/2017</w:t>
      </w:r>
    </w:p>
    <w:p w:rsidR="00D6566D" w:rsidRPr="00D6566D" w:rsidRDefault="00D6566D" w:rsidP="00D6566D">
      <w:pPr>
        <w:pStyle w:val="Sansinterligne"/>
        <w:rPr>
          <w:i/>
        </w:rPr>
      </w:pPr>
    </w:p>
    <w:p w:rsidR="00D6566D" w:rsidRPr="00D6566D" w:rsidRDefault="00D6566D" w:rsidP="00D6566D">
      <w:pPr>
        <w:pStyle w:val="Sansinterligne"/>
        <w:rPr>
          <w:i/>
        </w:rPr>
      </w:pPr>
      <w:r w:rsidRPr="00D6566D">
        <w:rPr>
          <w:i/>
        </w:rPr>
        <w:t>02 décembre 2017</w:t>
      </w:r>
    </w:p>
    <w:p w:rsidR="00D6566D" w:rsidRDefault="00CA6637" w:rsidP="00CA6637">
      <w:pPr>
        <w:jc w:val="both"/>
        <w:rPr>
          <w:b/>
        </w:rPr>
      </w:pPr>
      <w:r w:rsidRPr="002457E6">
        <w:rPr>
          <w:b/>
        </w:rPr>
        <w:t>Tome 2 de la Trilogie des ombres (</w:t>
      </w:r>
      <w:hyperlink r:id="rId5" w:history="1">
        <w:r w:rsidRPr="002457E6">
          <w:rPr>
            <w:rStyle w:val="Lienhypertexte"/>
            <w:b/>
            <w:u w:val="none"/>
          </w:rPr>
          <w:t>Dans l'ombre, tome 1</w:t>
        </w:r>
      </w:hyperlink>
      <w:r w:rsidRPr="002457E6">
        <w:rPr>
          <w:b/>
        </w:rPr>
        <w:t xml:space="preserve">), le nouveau roman de l’Islandais </w:t>
      </w:r>
      <w:proofErr w:type="spellStart"/>
      <w:r w:rsidRPr="002457E6">
        <w:rPr>
          <w:b/>
        </w:rPr>
        <w:t>Arnaldur</w:t>
      </w:r>
      <w:proofErr w:type="spellEnd"/>
      <w:r w:rsidRPr="002457E6">
        <w:rPr>
          <w:b/>
        </w:rPr>
        <w:t xml:space="preserve"> </w:t>
      </w:r>
      <w:proofErr w:type="spellStart"/>
      <w:r w:rsidRPr="002457E6">
        <w:rPr>
          <w:b/>
        </w:rPr>
        <w:t>Indridason</w:t>
      </w:r>
      <w:proofErr w:type="spellEnd"/>
      <w:r w:rsidRPr="002457E6">
        <w:rPr>
          <w:b/>
        </w:rPr>
        <w:t xml:space="preserve"> traduit par </w:t>
      </w:r>
      <w:proofErr w:type="spellStart"/>
      <w:r w:rsidRPr="002457E6">
        <w:rPr>
          <w:b/>
        </w:rPr>
        <w:t>Eric</w:t>
      </w:r>
      <w:proofErr w:type="spellEnd"/>
      <w:r w:rsidRPr="002457E6">
        <w:rPr>
          <w:b/>
        </w:rPr>
        <w:t xml:space="preserve"> </w:t>
      </w:r>
      <w:proofErr w:type="spellStart"/>
      <w:r w:rsidRPr="002457E6">
        <w:rPr>
          <w:b/>
        </w:rPr>
        <w:t>Boury</w:t>
      </w:r>
      <w:proofErr w:type="spellEnd"/>
      <w:r w:rsidRPr="002457E6">
        <w:rPr>
          <w:b/>
        </w:rPr>
        <w:t xml:space="preserve"> peut être lu presque indépendamment du premier</w:t>
      </w:r>
      <w:r w:rsidR="002457E6">
        <w:rPr>
          <w:b/>
        </w:rPr>
        <w:t>,</w:t>
      </w:r>
      <w:r w:rsidRPr="002457E6">
        <w:rPr>
          <w:b/>
        </w:rPr>
        <w:t xml:space="preserve"> même s’il met en scène des personnages présents</w:t>
      </w:r>
      <w:r w:rsidR="000E54CD" w:rsidRPr="002457E6">
        <w:rPr>
          <w:b/>
        </w:rPr>
        <w:t xml:space="preserve"> auparavant et même si le context</w:t>
      </w:r>
      <w:r w:rsidR="00503070">
        <w:rPr>
          <w:b/>
        </w:rPr>
        <w:t>e historique très spécifique et</w:t>
      </w:r>
      <w:r w:rsidR="000E54CD" w:rsidRPr="002457E6">
        <w:rPr>
          <w:b/>
        </w:rPr>
        <w:t xml:space="preserve"> finement détaillé (la présence américaine en Islande pendant la Seconde Guerre mondiale) demeure identique ou presque.</w:t>
      </w:r>
    </w:p>
    <w:p w:rsidR="0019495B" w:rsidRDefault="001129E2" w:rsidP="00CA6637">
      <w:pPr>
        <w:jc w:val="both"/>
      </w:pPr>
      <w:r>
        <w:t xml:space="preserve">L’intrigue, toujours aussi puissamment portée par l’ambiance très particulière d’une époque sombre et pesante où la population islandaise, sans être directement impliquée dans la guerre mondiale, subit les </w:t>
      </w:r>
      <w:r w:rsidR="00810185">
        <w:t>contrecoups (plus indisposée que soulagée par sa neutralité), se diffuse à travers plusieurs histoires parallèles</w:t>
      </w:r>
      <w:r w:rsidR="00503070">
        <w:t>,</w:t>
      </w:r>
      <w:r w:rsidR="00F47DE8">
        <w:t xml:space="preserve"> une double temporalité, </w:t>
      </w:r>
      <w:r w:rsidR="00810185">
        <w:t>subtilement reliées</w:t>
      </w:r>
      <w:r w:rsidR="0019495B">
        <w:t xml:space="preserve"> et qu’une construction narrative parfaitement maîtrisée soutient avec talent. </w:t>
      </w:r>
    </w:p>
    <w:p w:rsidR="00503070" w:rsidRDefault="0019495B" w:rsidP="00CA6637">
      <w:pPr>
        <w:jc w:val="both"/>
      </w:pPr>
      <w:r>
        <w:t xml:space="preserve">Une fois encore, le lecteur s’enthousiasme. Et si </w:t>
      </w:r>
      <w:r w:rsidR="00F17972">
        <w:t>le suspense, peut-être moins intense ici, ne motive pas fondamentalement</w:t>
      </w:r>
      <w:r>
        <w:t xml:space="preserve"> la lecture</w:t>
      </w:r>
      <w:r w:rsidR="00F17972">
        <w:t>, il se déploie dans une atmosphère socio-historiqu</w:t>
      </w:r>
      <w:r w:rsidR="00C23141">
        <w:t>e surpren</w:t>
      </w:r>
      <w:r w:rsidR="00F17972">
        <w:t>ante</w:t>
      </w:r>
      <w:r w:rsidR="00C23141">
        <w:t xml:space="preserve">. </w:t>
      </w:r>
    </w:p>
    <w:p w:rsidR="000B1465" w:rsidRDefault="00C23141" w:rsidP="00CA6637">
      <w:pPr>
        <w:jc w:val="both"/>
      </w:pPr>
      <w:r>
        <w:t>L</w:t>
      </w:r>
      <w:r w:rsidR="00F17972">
        <w:t xml:space="preserve">a complexité des personnages, </w:t>
      </w:r>
      <w:r>
        <w:t xml:space="preserve">leurs tourments, leur côté obscur, leur humanité ou leur sauvagerie, </w:t>
      </w:r>
      <w:r w:rsidR="00DB3DEE">
        <w:t>(</w:t>
      </w:r>
      <w:r>
        <w:t xml:space="preserve">exacerbés par la situation </w:t>
      </w:r>
      <w:r w:rsidR="004C4202">
        <w:t>de vivre dans un pays occupé</w:t>
      </w:r>
      <w:r w:rsidR="00DB3DEE">
        <w:t xml:space="preserve">) </w:t>
      </w:r>
      <w:r w:rsidR="004C4202">
        <w:t>à la fois hyperréalistes, vifs et hautement saisissables, offrent</w:t>
      </w:r>
      <w:r w:rsidR="00153D1D">
        <w:t xml:space="preserve"> par moments, </w:t>
      </w:r>
      <w:r w:rsidR="004C4202">
        <w:t>au roman</w:t>
      </w:r>
      <w:r w:rsidR="000B1465">
        <w:t>, une force et un intérê</w:t>
      </w:r>
      <w:r w:rsidR="00153D1D">
        <w:t>t quasi-documentaires, particulièrement visuels.</w:t>
      </w:r>
    </w:p>
    <w:p w:rsidR="00955C90" w:rsidRDefault="00E25DC4" w:rsidP="00CA6637">
      <w:pPr>
        <w:jc w:val="both"/>
      </w:pPr>
      <w:r>
        <w:t>Un jeune homme islandais enlevé au Danemark puis déporté en Pologne. Sa fiancée cherche la vérité, prête à tout pour retrou</w:t>
      </w:r>
      <w:r w:rsidR="00566191">
        <w:t>ver ceux qui l’ont dénoncé aux N</w:t>
      </w:r>
      <w:r>
        <w:t xml:space="preserve">azis. Un </w:t>
      </w:r>
      <w:r w:rsidR="00F47DE8">
        <w:t xml:space="preserve">homme retrouvé noyé, un </w:t>
      </w:r>
      <w:r w:rsidR="00955C90">
        <w:t xml:space="preserve">autre </w:t>
      </w:r>
      <w:r>
        <w:t xml:space="preserve">agressé mortellement près d’un bar à soldats et une jeune femme qui fréquentait ce bar, disparue, elle aussi. </w:t>
      </w:r>
    </w:p>
    <w:p w:rsidR="00CF6212" w:rsidRDefault="00E25DC4" w:rsidP="00CA6637">
      <w:pPr>
        <w:jc w:val="both"/>
      </w:pPr>
      <w:r>
        <w:t>Décidemment, en ce printemps 1943, la police islandaise et la police militaire</w:t>
      </w:r>
      <w:r w:rsidR="00CF6212">
        <w:t xml:space="preserve">, représentées par </w:t>
      </w:r>
      <w:proofErr w:type="spellStart"/>
      <w:r w:rsidR="00CF6212">
        <w:t>Flovent</w:t>
      </w:r>
      <w:proofErr w:type="spellEnd"/>
      <w:r w:rsidR="00CF6212">
        <w:t xml:space="preserve"> et </w:t>
      </w:r>
      <w:proofErr w:type="spellStart"/>
      <w:r w:rsidR="00CF6212">
        <w:t>Thorson</w:t>
      </w:r>
      <w:proofErr w:type="spellEnd"/>
      <w:r w:rsidR="00CF6212">
        <w:t xml:space="preserve">, jeunes héros enquêteurs de la trilogie,  n’ont pas d’autre solution que de collaborer pour tenter de résoudre ces différentes histoires où </w:t>
      </w:r>
      <w:r w:rsidR="00955C90">
        <w:t>semblent mêlés</w:t>
      </w:r>
      <w:r w:rsidR="00CF6212">
        <w:t xml:space="preserve">, à chaque fois, des soldats américains. </w:t>
      </w:r>
    </w:p>
    <w:p w:rsidR="00EC4102" w:rsidRDefault="00CF6212" w:rsidP="00CA6637">
      <w:pPr>
        <w:jc w:val="both"/>
      </w:pPr>
      <w:r>
        <w:t xml:space="preserve">Complémentaires et de plus en plus complices, les deux policiers vont </w:t>
      </w:r>
      <w:r w:rsidR="00B45882">
        <w:t>tour à tour</w:t>
      </w:r>
      <w:r w:rsidR="00A527C5">
        <w:t xml:space="preserve"> et de manière très progressive et minutieuse, </w:t>
      </w:r>
      <w:r w:rsidR="00B45882">
        <w:t xml:space="preserve"> </w:t>
      </w:r>
      <w:r>
        <w:t>pénétrer</w:t>
      </w:r>
      <w:r w:rsidR="00B45882">
        <w:t xml:space="preserve"> dans le quartier populaire de Reykjavik, </w:t>
      </w:r>
      <w:proofErr w:type="spellStart"/>
      <w:r w:rsidR="00B45882">
        <w:t>Polarnir</w:t>
      </w:r>
      <w:proofErr w:type="spellEnd"/>
      <w:r w:rsidR="00B45882">
        <w:t xml:space="preserve">, investir la base américaine, interroger les soldats, les Islandais qui fréquentent les bars glauques de la capitale et révéler sans fard l’ambiance </w:t>
      </w:r>
      <w:r w:rsidR="00EC4102">
        <w:t>noire</w:t>
      </w:r>
      <w:r w:rsidR="00503070">
        <w:t xml:space="preserve"> et dépressive</w:t>
      </w:r>
      <w:r w:rsidR="00EC4102">
        <w:t xml:space="preserve"> de cette époque. </w:t>
      </w:r>
    </w:p>
    <w:p w:rsidR="00B45882" w:rsidRDefault="00EC4102" w:rsidP="00CA6637">
      <w:pPr>
        <w:jc w:val="both"/>
      </w:pPr>
      <w:r>
        <w:t>Corruption, marché noir et proxénétisme d’un côté, viols, violences</w:t>
      </w:r>
      <w:r w:rsidR="00F47DE8">
        <w:t>, prostitution</w:t>
      </w:r>
      <w:r>
        <w:t xml:space="preserve"> et alcoolisme de l’autre, </w:t>
      </w:r>
      <w:r w:rsidR="003C7FCF">
        <w:t>la ville respire mal</w:t>
      </w:r>
      <w:r>
        <w:t xml:space="preserve"> sous le joug d’occupants al</w:t>
      </w:r>
      <w:r w:rsidR="003C7FCF">
        <w:t>liés finalement peu protecteurs.</w:t>
      </w:r>
      <w:r>
        <w:t xml:space="preserve"> </w:t>
      </w:r>
      <w:r w:rsidR="003C7FCF">
        <w:t>Réduite à la pauvreté, elle est quelquefois tentée par les thèses ennemies, rêve d’évasion lointaine, tellement empêchée de vivre, privée de sa</w:t>
      </w:r>
      <w:r w:rsidR="00F47DE8">
        <w:t xml:space="preserve"> liberté et </w:t>
      </w:r>
      <w:r w:rsidR="00955C90">
        <w:t xml:space="preserve">si </w:t>
      </w:r>
      <w:r w:rsidR="00F47DE8">
        <w:t>souvent humiliée.</w:t>
      </w:r>
    </w:p>
    <w:p w:rsidR="00153D1D" w:rsidRDefault="003C7FCF" w:rsidP="00CA6637">
      <w:pPr>
        <w:jc w:val="both"/>
      </w:pPr>
      <w:r>
        <w:t>Truffé de petits détails révélateurs de</w:t>
      </w:r>
      <w:r w:rsidR="00DF5F91">
        <w:t>s conditions de vie de l’époque, attaché à révéler les abus de pouvoir de la présence américaine sur le sol islandais</w:t>
      </w:r>
      <w:r w:rsidR="0064244F">
        <w:t xml:space="preserve"> et les violences faites aux femmes</w:t>
      </w:r>
      <w:r w:rsidR="00DF5F91">
        <w:t xml:space="preserve">, </w:t>
      </w:r>
      <w:r w:rsidR="00F22CF4">
        <w:t xml:space="preserve">le roman, bien loin de tout </w:t>
      </w:r>
      <w:r w:rsidR="0064244F">
        <w:t xml:space="preserve">héroïsme militaire, met en lumière </w:t>
      </w:r>
      <w:r w:rsidR="00F22CF4">
        <w:t>les plus vulnérables</w:t>
      </w:r>
      <w:r w:rsidR="0064244F">
        <w:t xml:space="preserve">, réhabilite avec éclat et émotion, </w:t>
      </w:r>
      <w:r w:rsidR="0007704F">
        <w:lastRenderedPageBreak/>
        <w:t>d</w:t>
      </w:r>
      <w:r w:rsidR="0064244F">
        <w:t xml:space="preserve">es victimes innocentes et </w:t>
      </w:r>
      <w:r w:rsidR="00F22CF4">
        <w:t xml:space="preserve">permet une </w:t>
      </w:r>
      <w:r w:rsidR="00FD6CEF">
        <w:t>lecture de l’Histoire</w:t>
      </w:r>
      <w:r w:rsidR="00F22CF4">
        <w:t xml:space="preserve"> différente</w:t>
      </w:r>
      <w:r w:rsidR="00F47DE8">
        <w:t>,</w:t>
      </w:r>
      <w:r w:rsidR="00F22CF4">
        <w:t xml:space="preserve"> </w:t>
      </w:r>
      <w:r w:rsidR="00F47DE8">
        <w:t xml:space="preserve">nuancée, </w:t>
      </w:r>
      <w:r w:rsidR="00F22CF4">
        <w:t xml:space="preserve">où les ennemis avérés sont parfois moins effroyables que </w:t>
      </w:r>
      <w:r w:rsidR="00F47DE8">
        <w:t>les êtres</w:t>
      </w:r>
      <w:r w:rsidR="00955C90">
        <w:t xml:space="preserve"> les plus</w:t>
      </w:r>
      <w:r w:rsidR="00F47DE8">
        <w:t xml:space="preserve"> proches</w:t>
      </w:r>
      <w:r w:rsidR="00FD6CEF">
        <w:t xml:space="preserve">. </w:t>
      </w:r>
    </w:p>
    <w:p w:rsidR="00E112E8" w:rsidRDefault="00E112E8" w:rsidP="00CA6637">
      <w:pPr>
        <w:jc w:val="both"/>
      </w:pPr>
      <w:r>
        <w:t xml:space="preserve">Très doucement également, </w:t>
      </w:r>
      <w:r w:rsidR="005D5E45">
        <w:t>l’auteur commence à divulguer</w:t>
      </w:r>
      <w:r>
        <w:t xml:space="preserve"> </w:t>
      </w:r>
      <w:r w:rsidR="005D5E45">
        <w:t>une part intime de ces deux héros</w:t>
      </w:r>
      <w:r>
        <w:t xml:space="preserve">, </w:t>
      </w:r>
      <w:r w:rsidR="005D5E45">
        <w:t>leur offre une identité plus profonde</w:t>
      </w:r>
      <w:r w:rsidR="00FF4702">
        <w:t>, très particulière,</w:t>
      </w:r>
      <w:r w:rsidR="00503070">
        <w:t xml:space="preserve"> assurément prometteuse de la suite à venir mais </w:t>
      </w:r>
      <w:r w:rsidR="005D5E45">
        <w:t>dont le lecteur s’empare</w:t>
      </w:r>
      <w:r w:rsidR="00503070">
        <w:t xml:space="preserve"> dès lors</w:t>
      </w:r>
      <w:r w:rsidR="005D5E45">
        <w:t xml:space="preserve"> avec curiosité et attachement. </w:t>
      </w:r>
    </w:p>
    <w:p w:rsidR="00955C90" w:rsidRDefault="00955C90" w:rsidP="00955C90">
      <w:pPr>
        <w:jc w:val="right"/>
      </w:pPr>
      <w:r>
        <w:t>Cécile Pellerin</w:t>
      </w:r>
    </w:p>
    <w:p w:rsidR="00955C90" w:rsidRDefault="00955C90" w:rsidP="00955C90">
      <w:pPr>
        <w:pStyle w:val="Sansinterligne"/>
      </w:pPr>
      <w:r w:rsidRPr="00D6566D">
        <w:rPr>
          <w:b/>
        </w:rPr>
        <w:t>La femme de l’ombre</w:t>
      </w:r>
      <w:r>
        <w:rPr>
          <w:b/>
        </w:rPr>
        <w:t xml:space="preserve">, </w:t>
      </w:r>
      <w:proofErr w:type="spellStart"/>
      <w:r w:rsidRPr="00D6566D">
        <w:rPr>
          <w:b/>
        </w:rPr>
        <w:t>Arnaldur</w:t>
      </w:r>
      <w:proofErr w:type="spellEnd"/>
      <w:r w:rsidRPr="00D6566D">
        <w:rPr>
          <w:b/>
        </w:rPr>
        <w:t xml:space="preserve"> </w:t>
      </w:r>
      <w:proofErr w:type="spellStart"/>
      <w:r w:rsidRPr="00D6566D">
        <w:rPr>
          <w:b/>
        </w:rPr>
        <w:t>Indridason</w:t>
      </w:r>
      <w:proofErr w:type="spellEnd"/>
      <w:r>
        <w:t xml:space="preserve">, </w:t>
      </w:r>
      <w:proofErr w:type="spellStart"/>
      <w:r>
        <w:t>Eric</w:t>
      </w:r>
      <w:proofErr w:type="spellEnd"/>
      <w:r>
        <w:t xml:space="preserve"> </w:t>
      </w:r>
      <w:proofErr w:type="spellStart"/>
      <w:r>
        <w:t>Boury</w:t>
      </w:r>
      <w:proofErr w:type="spellEnd"/>
      <w:r>
        <w:t>, Métailié</w:t>
      </w:r>
      <w:r>
        <w:rPr>
          <w:b/>
        </w:rPr>
        <w:t xml:space="preserve">, </w:t>
      </w:r>
      <w:r>
        <w:t>9791022607216</w:t>
      </w:r>
    </w:p>
    <w:p w:rsidR="00955C90" w:rsidRDefault="00955C90" w:rsidP="00955C90">
      <w:pPr>
        <w:pStyle w:val="Sansinterligne"/>
      </w:pPr>
      <w:r>
        <w:t>Policier islandais</w:t>
      </w:r>
    </w:p>
    <w:p w:rsidR="00955C90" w:rsidRDefault="00955C90" w:rsidP="00955C90">
      <w:pPr>
        <w:pStyle w:val="Sansinterligne"/>
      </w:pPr>
    </w:p>
    <w:p w:rsidR="00955C90" w:rsidRPr="00955C90" w:rsidRDefault="00955C90" w:rsidP="00955C90">
      <w:pPr>
        <w:pStyle w:val="Sansinterligne"/>
        <w:rPr>
          <w:i/>
        </w:rPr>
      </w:pPr>
      <w:bookmarkStart w:id="0" w:name="_GoBack"/>
      <w:proofErr w:type="spellStart"/>
      <w:r w:rsidRPr="00955C90">
        <w:rPr>
          <w:i/>
        </w:rPr>
        <w:t>Arnaldur</w:t>
      </w:r>
      <w:proofErr w:type="spellEnd"/>
      <w:r w:rsidRPr="00955C90">
        <w:rPr>
          <w:i/>
        </w:rPr>
        <w:t xml:space="preserve"> </w:t>
      </w:r>
      <w:proofErr w:type="spellStart"/>
      <w:r w:rsidRPr="00955C90">
        <w:rPr>
          <w:i/>
        </w:rPr>
        <w:t>Indridason</w:t>
      </w:r>
      <w:proofErr w:type="spellEnd"/>
      <w:r w:rsidRPr="00955C90">
        <w:rPr>
          <w:i/>
        </w:rPr>
        <w:t xml:space="preserve"> - La femme de l’ombre – Métailié – 9791022607216 – 21 euros</w:t>
      </w:r>
    </w:p>
    <w:bookmarkEnd w:id="0"/>
    <w:p w:rsidR="00955C90" w:rsidRDefault="00955C90" w:rsidP="00955C90">
      <w:pPr>
        <w:jc w:val="both"/>
      </w:pPr>
    </w:p>
    <w:p w:rsidR="00153D1D" w:rsidRDefault="00153D1D" w:rsidP="00CA6637">
      <w:pPr>
        <w:jc w:val="both"/>
      </w:pPr>
    </w:p>
    <w:p w:rsidR="002457E6" w:rsidRPr="002457E6" w:rsidRDefault="004C4202" w:rsidP="00CA6637">
      <w:pPr>
        <w:jc w:val="both"/>
      </w:pPr>
      <w:r>
        <w:t xml:space="preserve"> </w:t>
      </w:r>
    </w:p>
    <w:p w:rsidR="002457E6" w:rsidRPr="002457E6" w:rsidRDefault="002457E6" w:rsidP="00CA6637">
      <w:pPr>
        <w:jc w:val="both"/>
        <w:rPr>
          <w:b/>
        </w:rPr>
      </w:pPr>
    </w:p>
    <w:sectPr w:rsidR="002457E6" w:rsidRPr="002457E6" w:rsidSect="00D6566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6D"/>
    <w:rsid w:val="0007704F"/>
    <w:rsid w:val="000B1465"/>
    <w:rsid w:val="000E54CD"/>
    <w:rsid w:val="001129E2"/>
    <w:rsid w:val="00153D1D"/>
    <w:rsid w:val="0019495B"/>
    <w:rsid w:val="001F0E5D"/>
    <w:rsid w:val="002457E6"/>
    <w:rsid w:val="003C7FCF"/>
    <w:rsid w:val="004C4202"/>
    <w:rsid w:val="00503070"/>
    <w:rsid w:val="00566191"/>
    <w:rsid w:val="005D5E45"/>
    <w:rsid w:val="0064244F"/>
    <w:rsid w:val="00810185"/>
    <w:rsid w:val="00955C90"/>
    <w:rsid w:val="00A527C5"/>
    <w:rsid w:val="00B45882"/>
    <w:rsid w:val="00BD3EB3"/>
    <w:rsid w:val="00BD6D84"/>
    <w:rsid w:val="00C23141"/>
    <w:rsid w:val="00C40DF1"/>
    <w:rsid w:val="00CA6637"/>
    <w:rsid w:val="00CF6212"/>
    <w:rsid w:val="00D6566D"/>
    <w:rsid w:val="00DB3DEE"/>
    <w:rsid w:val="00DD6091"/>
    <w:rsid w:val="00DF5F91"/>
    <w:rsid w:val="00E112E8"/>
    <w:rsid w:val="00E25DC4"/>
    <w:rsid w:val="00EC4102"/>
    <w:rsid w:val="00F17972"/>
    <w:rsid w:val="00F22CF4"/>
    <w:rsid w:val="00F47DE8"/>
    <w:rsid w:val="00FD6CEF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A3809-2746-41D8-BCB4-8B8F8154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566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A6637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7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70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tualitte.com/article/livres/dans-l-ombre-mort-d-un-commis-voyageur/7026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cp:lastPrinted>2017-12-02T17:57:00Z</cp:lastPrinted>
  <dcterms:created xsi:type="dcterms:W3CDTF">2017-12-02T18:04:00Z</dcterms:created>
  <dcterms:modified xsi:type="dcterms:W3CDTF">2017-12-03T10:06:00Z</dcterms:modified>
</cp:coreProperties>
</file>