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C7" w:rsidRPr="00A80FF7" w:rsidRDefault="00A80FF7" w:rsidP="00A80FF7">
      <w:pPr>
        <w:pStyle w:val="Sansinterligne"/>
        <w:rPr>
          <w:b/>
        </w:rPr>
      </w:pPr>
      <w:r w:rsidRPr="00A80FF7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83BC917" wp14:editId="189E346D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1065292" cy="1440000"/>
            <wp:effectExtent l="0" t="0" r="1905" b="8255"/>
            <wp:wrapTight wrapText="bothSides">
              <wp:wrapPolygon edited="0">
                <wp:start x="0" y="0"/>
                <wp:lineTo x="0" y="21438"/>
                <wp:lineTo x="21252" y="21438"/>
                <wp:lineTo x="21252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29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FF7">
        <w:rPr>
          <w:b/>
        </w:rPr>
        <w:t>La lionne : un portrait de Karen Blixen</w:t>
      </w:r>
    </w:p>
    <w:p w:rsidR="00A80FF7" w:rsidRPr="00A80FF7" w:rsidRDefault="00A80FF7" w:rsidP="00A80FF7">
      <w:pPr>
        <w:pStyle w:val="Sansinterligne"/>
        <w:rPr>
          <w:b/>
        </w:rPr>
      </w:pPr>
      <w:r w:rsidRPr="00A80FF7">
        <w:rPr>
          <w:b/>
        </w:rPr>
        <w:t xml:space="preserve">Anne-Caroline </w:t>
      </w:r>
      <w:proofErr w:type="spellStart"/>
      <w:r w:rsidRPr="00A80FF7">
        <w:rPr>
          <w:b/>
        </w:rPr>
        <w:t>Pandolfo</w:t>
      </w:r>
      <w:proofErr w:type="spellEnd"/>
      <w:r w:rsidRPr="00A80FF7">
        <w:rPr>
          <w:b/>
        </w:rPr>
        <w:t xml:space="preserve">/ </w:t>
      </w:r>
      <w:proofErr w:type="spellStart"/>
      <w:r w:rsidRPr="00A80FF7">
        <w:rPr>
          <w:b/>
        </w:rPr>
        <w:t>Terkel</w:t>
      </w:r>
      <w:proofErr w:type="spellEnd"/>
      <w:r w:rsidRPr="00A80FF7">
        <w:rPr>
          <w:b/>
        </w:rPr>
        <w:t xml:space="preserve"> </w:t>
      </w:r>
      <w:proofErr w:type="spellStart"/>
      <w:r w:rsidRPr="00A80FF7">
        <w:rPr>
          <w:b/>
        </w:rPr>
        <w:t>Risbjerg</w:t>
      </w:r>
      <w:proofErr w:type="spellEnd"/>
    </w:p>
    <w:p w:rsidR="00A80FF7" w:rsidRDefault="00A80FF7" w:rsidP="00A80FF7">
      <w:pPr>
        <w:pStyle w:val="Sansinterligne"/>
      </w:pPr>
      <w:r>
        <w:t>Sarbacane</w:t>
      </w:r>
    </w:p>
    <w:p w:rsidR="00A80FF7" w:rsidRDefault="00A80FF7" w:rsidP="00A80FF7">
      <w:pPr>
        <w:pStyle w:val="Sansinterligne"/>
      </w:pPr>
      <w:r>
        <w:t>9782848658292</w:t>
      </w:r>
    </w:p>
    <w:p w:rsidR="00A80FF7" w:rsidRDefault="00A80FF7" w:rsidP="00A80FF7">
      <w:pPr>
        <w:pStyle w:val="Sansinterligne"/>
      </w:pPr>
      <w:r>
        <w:t>200 pages</w:t>
      </w:r>
    </w:p>
    <w:p w:rsidR="00A80FF7" w:rsidRDefault="00A80FF7" w:rsidP="00A80FF7">
      <w:pPr>
        <w:pStyle w:val="Sansinterligne"/>
      </w:pPr>
      <w:r>
        <w:t>24,50 euros</w:t>
      </w:r>
    </w:p>
    <w:p w:rsidR="00A80FF7" w:rsidRDefault="00A80FF7" w:rsidP="00A80FF7">
      <w:pPr>
        <w:pStyle w:val="Sansinterligne"/>
      </w:pPr>
      <w:r>
        <w:t>Date de parution : 07/10/2015</w:t>
      </w:r>
    </w:p>
    <w:p w:rsidR="00A80FF7" w:rsidRPr="00A80FF7" w:rsidRDefault="00A80FF7" w:rsidP="00A80FF7">
      <w:pPr>
        <w:pStyle w:val="Sansinterligne"/>
        <w:rPr>
          <w:i/>
        </w:rPr>
      </w:pPr>
    </w:p>
    <w:p w:rsidR="00A80FF7" w:rsidRDefault="00A80FF7" w:rsidP="00A80FF7">
      <w:pPr>
        <w:pStyle w:val="Sansinterligne"/>
        <w:rPr>
          <w:i/>
        </w:rPr>
      </w:pPr>
      <w:r w:rsidRPr="00A80FF7">
        <w:rPr>
          <w:i/>
        </w:rPr>
        <w:t>21 décembre 2015</w:t>
      </w:r>
    </w:p>
    <w:p w:rsidR="00251D1B" w:rsidRDefault="00251D1B" w:rsidP="00B82268">
      <w:pPr>
        <w:jc w:val="both"/>
      </w:pPr>
      <w:r>
        <w:t xml:space="preserve">Très accessible et sans longueurs, ce roman graphique s'inspire de la vie de l'écrivain danois Karen Blixen et offre au lecteur un récit sensible, entre histoire d'amour </w:t>
      </w:r>
      <w:r w:rsidR="00B82268">
        <w:t>et d</w:t>
      </w:r>
      <w:r w:rsidR="007F5530">
        <w:t xml:space="preserve">'aventures. A la fois documenté, instructif </w:t>
      </w:r>
      <w:r w:rsidR="00B82268">
        <w:t xml:space="preserve">et divertissant, mais surtout très beau, il emmène le lecteur en voyage à travers le temps et les idées du début du XXème siècle, du Danemark jusqu'au Kenya, aux Etats-Unis, </w:t>
      </w:r>
      <w:r w:rsidR="000A203E">
        <w:t xml:space="preserve">et s'il </w:t>
      </w:r>
      <w:r w:rsidR="00B82268">
        <w:t>s'imprègne d'une ambiance assez mélancolique</w:t>
      </w:r>
      <w:r w:rsidR="000A203E">
        <w:t>,</w:t>
      </w:r>
      <w:r w:rsidR="00EB793D">
        <w:t xml:space="preserve"> parfois tri</w:t>
      </w:r>
      <w:r w:rsidR="007F5530">
        <w:t>ste,</w:t>
      </w:r>
      <w:r w:rsidR="000A203E">
        <w:t xml:space="preserve"> il rend compte avec force et beaucoup d'admiration d'un destin de femme assumé, profondément libre et indépendant.</w:t>
      </w:r>
      <w:r w:rsidR="00512379">
        <w:t xml:space="preserve"> Irrésistible et déterminé.</w:t>
      </w:r>
      <w:r w:rsidR="007F5530">
        <w:t xml:space="preserve"> </w:t>
      </w:r>
    </w:p>
    <w:p w:rsidR="00797BF4" w:rsidRDefault="000A203E" w:rsidP="00B82268">
      <w:pPr>
        <w:jc w:val="both"/>
      </w:pPr>
      <w:r>
        <w:t xml:space="preserve">L'histoire, initiée comme un conte revêt vite un aspect plus réaliste et les somptueuses aquarelles de </w:t>
      </w:r>
      <w:proofErr w:type="spellStart"/>
      <w:r w:rsidRPr="00DB7EAA">
        <w:rPr>
          <w:b/>
        </w:rPr>
        <w:t>Terkel</w:t>
      </w:r>
      <w:proofErr w:type="spellEnd"/>
      <w:r w:rsidRPr="00DB7EAA">
        <w:rPr>
          <w:b/>
        </w:rPr>
        <w:t xml:space="preserve"> </w:t>
      </w:r>
      <w:proofErr w:type="spellStart"/>
      <w:r w:rsidRPr="00DB7EAA">
        <w:rPr>
          <w:b/>
        </w:rPr>
        <w:t>Risb</w:t>
      </w:r>
      <w:r w:rsidR="00D0647E" w:rsidRPr="00DB7EAA">
        <w:rPr>
          <w:b/>
        </w:rPr>
        <w:t>jerg</w:t>
      </w:r>
      <w:proofErr w:type="spellEnd"/>
      <w:r w:rsidR="00D0647E">
        <w:t>, aux teintes délavées, limpides</w:t>
      </w:r>
      <w:r w:rsidR="00C31D65">
        <w:t xml:space="preserve"> et délicates</w:t>
      </w:r>
      <w:r w:rsidR="00D0647E">
        <w:t>,</w:t>
      </w:r>
      <w:r w:rsidR="00C31D65">
        <w:t xml:space="preserve"> illustrent</w:t>
      </w:r>
      <w:r w:rsidR="00D0647E">
        <w:t xml:space="preserve"> </w:t>
      </w:r>
      <w:r w:rsidR="00C31D65">
        <w:t>avec naturel</w:t>
      </w:r>
      <w:r w:rsidR="00EB793D">
        <w:t>,</w:t>
      </w:r>
      <w:r w:rsidR="007F5530">
        <w:t xml:space="preserve"> sans excès,</w:t>
      </w:r>
      <w:r w:rsidR="00C31D65">
        <w:t xml:space="preserve"> cette destinée féminine</w:t>
      </w:r>
      <w:r w:rsidR="000476E0">
        <w:t xml:space="preserve"> et</w:t>
      </w:r>
      <w:r w:rsidR="00512379">
        <w:t xml:space="preserve"> séduisent d'emblée. </w:t>
      </w:r>
    </w:p>
    <w:p w:rsidR="000A203E" w:rsidRDefault="00512379" w:rsidP="00B82268">
      <w:pPr>
        <w:jc w:val="both"/>
      </w:pPr>
      <w:r>
        <w:t>Une immersion immédiate au cœur d'une histoire passionnante et convaincante,</w:t>
      </w:r>
      <w:r w:rsidR="00847297">
        <w:t xml:space="preserve"> sentimentale</w:t>
      </w:r>
      <w:r w:rsidR="00847297">
        <w:t xml:space="preserve"> et </w:t>
      </w:r>
      <w:r>
        <w:t xml:space="preserve">très attachante, </w:t>
      </w:r>
      <w:r w:rsidR="00847297">
        <w:t>suffisamment révélatrice et expressive de l'œuvre de l'auteure danoise pour susciter</w:t>
      </w:r>
      <w:r w:rsidR="000476E0">
        <w:t>, ensuite</w:t>
      </w:r>
      <w:r w:rsidR="007F5530">
        <w:t xml:space="preserve"> (et presque à coup sûr)</w:t>
      </w:r>
      <w:r w:rsidR="000476E0">
        <w:t>,</w:t>
      </w:r>
      <w:r w:rsidR="00BB71CC">
        <w:t xml:space="preserve"> </w:t>
      </w:r>
      <w:r w:rsidR="000476E0">
        <w:t>de nouveaux</w:t>
      </w:r>
      <w:r w:rsidR="00BB71CC">
        <w:t xml:space="preserve"> appétit</w:t>
      </w:r>
      <w:r w:rsidR="000476E0">
        <w:t>s</w:t>
      </w:r>
      <w:r w:rsidR="00847297">
        <w:t xml:space="preserve"> littéraire</w:t>
      </w:r>
      <w:r w:rsidR="000476E0">
        <w:t>s</w:t>
      </w:r>
      <w:r w:rsidR="00BB71CC">
        <w:t xml:space="preserve">. </w:t>
      </w:r>
    </w:p>
    <w:p w:rsidR="009B5EFF" w:rsidRDefault="000476E0" w:rsidP="00B82268">
      <w:pPr>
        <w:jc w:val="both"/>
      </w:pPr>
      <w:r>
        <w:t xml:space="preserve">A partir d'événements choisis et représentatifs de la vie de Karen Blixen, </w:t>
      </w:r>
      <w:r w:rsidRPr="00DB7EAA">
        <w:rPr>
          <w:b/>
        </w:rPr>
        <w:t xml:space="preserve">Anne-Caroline </w:t>
      </w:r>
      <w:proofErr w:type="spellStart"/>
      <w:r w:rsidRPr="00DB7EAA">
        <w:rPr>
          <w:b/>
        </w:rPr>
        <w:t>Pandolfo</w:t>
      </w:r>
      <w:proofErr w:type="spellEnd"/>
      <w:r w:rsidRPr="00DB7EAA">
        <w:rPr>
          <w:b/>
        </w:rPr>
        <w:t xml:space="preserve"> </w:t>
      </w:r>
      <w:r>
        <w:t xml:space="preserve">met en scène un personnage très étonnant, intensément romanesque, </w:t>
      </w:r>
      <w:r w:rsidR="00343E0C">
        <w:t>et parvient à saisir l'essentiel de ce qui le constitue, le façonne et l</w:t>
      </w:r>
      <w:r w:rsidR="009B5EFF">
        <w:t>e conduira, inexorablement,</w:t>
      </w:r>
      <w:r w:rsidR="00343E0C">
        <w:t xml:space="preserve"> à devenir écrivain, dans la deuxième partie de son existence. </w:t>
      </w:r>
    </w:p>
    <w:p w:rsidR="00DB7EAA" w:rsidRDefault="00343E0C" w:rsidP="00B82268">
      <w:pPr>
        <w:jc w:val="both"/>
      </w:pPr>
      <w:r>
        <w:t>Une enfance danoise, entre rigueur morale et rêves de voyages lointains, durement éprouvée par le suicide d'un père adoré</w:t>
      </w:r>
      <w:r w:rsidR="009B5EFF">
        <w:t>. Une jeunesse à l'étroit dans un manoir, qui s'émancipe grâce à la littérature et à la philosophie. Romantique et sensible, Karen s'éprend puis se méprend d'un homme qui la conduit jusqu'en Afrique, où elle se révèle vraiment, lumineuse et épanouie</w:t>
      </w:r>
      <w:r w:rsidR="00222121">
        <w:t>.</w:t>
      </w:r>
      <w:r w:rsidR="009B5EFF">
        <w:t xml:space="preserve"> </w:t>
      </w:r>
      <w:r w:rsidR="00222121">
        <w:t xml:space="preserve">Malgré un mari volage auprès duquel elle contracte la syphilis, elle ne renonce ni à sa liberté ni à son indépendance et rencontre un aristocrate anglais auprès duquel elle vivra une passion amoureuse exclusive et rare. Mais cruellement écourtée.  </w:t>
      </w:r>
    </w:p>
    <w:p w:rsidR="000476E0" w:rsidRDefault="00222121" w:rsidP="00B82268">
      <w:pPr>
        <w:jc w:val="both"/>
      </w:pPr>
      <w:r>
        <w:t>De chaque épreuve endurée, Karen Blixen se construit, rentre au Danemark et devient écrivain, d'abord honorée outre-Atlantique avant d'être reconnu</w:t>
      </w:r>
      <w:r w:rsidR="00DB7EAA">
        <w:t>e par les siens jusqu'après sa mort en 1962. Elle a alors 77 ans.</w:t>
      </w:r>
    </w:p>
    <w:p w:rsidR="00DB7EAA" w:rsidRDefault="00DB7EAA" w:rsidP="00B82268">
      <w:pPr>
        <w:jc w:val="both"/>
      </w:pPr>
      <w:r>
        <w:t>Volontairement elliptique, égrené</w:t>
      </w:r>
      <w:r w:rsidR="007365B6">
        <w:t>e</w:t>
      </w:r>
      <w:r>
        <w:t xml:space="preserve"> </w:t>
      </w:r>
      <w:r w:rsidR="007365B6">
        <w:t xml:space="preserve">avec parcimonie </w:t>
      </w:r>
      <w:r>
        <w:t>de quelques citations</w:t>
      </w:r>
      <w:r w:rsidR="007365B6">
        <w:t xml:space="preserve"> de Karen Blixen, </w:t>
      </w:r>
      <w:r w:rsidR="007365B6" w:rsidRPr="007365B6">
        <w:rPr>
          <w:b/>
          <w:i/>
        </w:rPr>
        <w:t>La Lionne</w:t>
      </w:r>
      <w:r>
        <w:t xml:space="preserve">, </w:t>
      </w:r>
      <w:r w:rsidR="007365B6">
        <w:t>au</w:t>
      </w:r>
      <w:r>
        <w:t xml:space="preserve"> rythme fluide et</w:t>
      </w:r>
      <w:r w:rsidR="007365B6">
        <w:t xml:space="preserve"> à l'écriture concise et sans emphases,</w:t>
      </w:r>
      <w:r w:rsidR="00797BF4">
        <w:t xml:space="preserve"> </w:t>
      </w:r>
      <w:r w:rsidR="00E75439">
        <w:t>a su saisir avec beaucoup de grâce, toute la flamboyance d'une femme aventurière, excep</w:t>
      </w:r>
      <w:r w:rsidR="00797BF4">
        <w:t>tionnelle et magnétique</w:t>
      </w:r>
      <w:r w:rsidR="007365B6">
        <w:t>. De plus, ce récit</w:t>
      </w:r>
      <w:r w:rsidR="00797BF4">
        <w:t xml:space="preserve">  convainc </w:t>
      </w:r>
      <w:r w:rsidR="00797BF4">
        <w:t>le lecteur,</w:t>
      </w:r>
      <w:r w:rsidR="007F5530">
        <w:t xml:space="preserve"> avec envie et exaltation, </w:t>
      </w:r>
      <w:r w:rsidR="00797BF4">
        <w:t xml:space="preserve"> </w:t>
      </w:r>
      <w:r w:rsidR="00797BF4">
        <w:t>qu'il est possible d'agir sur sa destinée propre</w:t>
      </w:r>
      <w:r w:rsidR="00797BF4">
        <w:t>.</w:t>
      </w:r>
      <w:r w:rsidR="007F5530">
        <w:t xml:space="preserve"> Karen Blixen en est la preuve. Le voilà séduit.</w:t>
      </w:r>
      <w:r w:rsidR="00EB793D">
        <w:t xml:space="preserve"> </w:t>
      </w:r>
      <w:bookmarkStart w:id="0" w:name="_GoBack"/>
      <w:bookmarkEnd w:id="0"/>
    </w:p>
    <w:p w:rsidR="007365B6" w:rsidRDefault="007365B6" w:rsidP="007365B6">
      <w:pPr>
        <w:jc w:val="right"/>
      </w:pPr>
      <w:r>
        <w:t>Cécile Pellerin</w:t>
      </w:r>
    </w:p>
    <w:p w:rsidR="00222121" w:rsidRPr="007365B6" w:rsidRDefault="007365B6" w:rsidP="007365B6">
      <w:pPr>
        <w:pStyle w:val="Sansinterligne"/>
      </w:pPr>
      <w:r w:rsidRPr="007365B6">
        <w:lastRenderedPageBreak/>
        <w:t>La lionne : un portrait de Karen Blixen</w:t>
      </w:r>
      <w:r w:rsidRPr="007365B6">
        <w:t xml:space="preserve">, </w:t>
      </w:r>
      <w:r w:rsidRPr="007365B6">
        <w:t>Anne-Car</w:t>
      </w:r>
      <w:r w:rsidRPr="007365B6">
        <w:t xml:space="preserve">oline </w:t>
      </w:r>
      <w:proofErr w:type="spellStart"/>
      <w:r w:rsidRPr="007365B6">
        <w:t>Pandolfo</w:t>
      </w:r>
      <w:proofErr w:type="spellEnd"/>
      <w:r w:rsidRPr="007365B6">
        <w:t xml:space="preserve">/ </w:t>
      </w:r>
      <w:proofErr w:type="spellStart"/>
      <w:r w:rsidRPr="007365B6">
        <w:t>Terkel</w:t>
      </w:r>
      <w:proofErr w:type="spellEnd"/>
      <w:r w:rsidRPr="007365B6">
        <w:t xml:space="preserve"> </w:t>
      </w:r>
      <w:proofErr w:type="spellStart"/>
      <w:r w:rsidRPr="007365B6">
        <w:t>Risbjerg</w:t>
      </w:r>
      <w:proofErr w:type="spellEnd"/>
      <w:r w:rsidRPr="007365B6">
        <w:t xml:space="preserve">, </w:t>
      </w:r>
      <w:r w:rsidRPr="007365B6">
        <w:t>Sarbacane</w:t>
      </w:r>
      <w:r w:rsidRPr="007365B6">
        <w:t xml:space="preserve">, </w:t>
      </w:r>
      <w:r w:rsidRPr="007365B6">
        <w:t>9782848658292</w:t>
      </w:r>
    </w:p>
    <w:p w:rsidR="007365B6" w:rsidRPr="007365B6" w:rsidRDefault="007365B6" w:rsidP="007365B6">
      <w:pPr>
        <w:pStyle w:val="Sansinterligne"/>
      </w:pPr>
    </w:p>
    <w:p w:rsidR="007365B6" w:rsidRPr="007365B6" w:rsidRDefault="007365B6" w:rsidP="007365B6">
      <w:pPr>
        <w:pStyle w:val="Sansinterligne"/>
      </w:pPr>
      <w:r w:rsidRPr="007365B6">
        <w:t>Bande-dessinée, France</w:t>
      </w:r>
    </w:p>
    <w:sectPr w:rsidR="007365B6" w:rsidRPr="007365B6" w:rsidSect="00A80FF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F7"/>
    <w:rsid w:val="000476E0"/>
    <w:rsid w:val="000A203E"/>
    <w:rsid w:val="00176A6D"/>
    <w:rsid w:val="00222121"/>
    <w:rsid w:val="00251D1B"/>
    <w:rsid w:val="00343E0C"/>
    <w:rsid w:val="00512379"/>
    <w:rsid w:val="00656A18"/>
    <w:rsid w:val="007365B6"/>
    <w:rsid w:val="00797BF4"/>
    <w:rsid w:val="007F5530"/>
    <w:rsid w:val="00847297"/>
    <w:rsid w:val="009B5EFF"/>
    <w:rsid w:val="00A80FF7"/>
    <w:rsid w:val="00AD24C7"/>
    <w:rsid w:val="00B82268"/>
    <w:rsid w:val="00BB71CC"/>
    <w:rsid w:val="00C31D65"/>
    <w:rsid w:val="00D0647E"/>
    <w:rsid w:val="00DB7EAA"/>
    <w:rsid w:val="00DE004F"/>
    <w:rsid w:val="00E75439"/>
    <w:rsid w:val="00EB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0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0FF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80F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0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0FF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80F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7</cp:revision>
  <cp:lastPrinted>2015-12-21T14:51:00Z</cp:lastPrinted>
  <dcterms:created xsi:type="dcterms:W3CDTF">2015-12-21T09:01:00Z</dcterms:created>
  <dcterms:modified xsi:type="dcterms:W3CDTF">2015-12-21T14:52:00Z</dcterms:modified>
</cp:coreProperties>
</file>