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96A" w:rsidRPr="00363323" w:rsidRDefault="00363323" w:rsidP="00363323">
      <w:pPr>
        <w:pStyle w:val="Sansinterligne"/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74319" cy="1440000"/>
            <wp:effectExtent l="0" t="0" r="6985" b="8255"/>
            <wp:wrapTight wrapText="bothSides">
              <wp:wrapPolygon edited="0">
                <wp:start x="0" y="0"/>
                <wp:lineTo x="0" y="21438"/>
                <wp:lineTo x="21378" y="21438"/>
                <wp:lineTo x="21378" y="0"/>
                <wp:lineTo x="0" y="0"/>
              </wp:wrapPolygon>
            </wp:wrapTight>
            <wp:docPr id="2" name="Image 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31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3323">
        <w:rPr>
          <w:b/>
        </w:rPr>
        <w:t>La tour</w:t>
      </w:r>
      <w:r>
        <w:rPr>
          <w:b/>
        </w:rPr>
        <w:t xml:space="preserve"> </w:t>
      </w:r>
      <w:r w:rsidRPr="00363323">
        <w:rPr>
          <w:b/>
        </w:rPr>
        <w:t>Eiffel à New-York</w:t>
      </w:r>
    </w:p>
    <w:p w:rsidR="00363323" w:rsidRPr="00363323" w:rsidRDefault="00363323" w:rsidP="00363323">
      <w:pPr>
        <w:pStyle w:val="Sansinterligne"/>
        <w:rPr>
          <w:b/>
        </w:rPr>
      </w:pPr>
      <w:proofErr w:type="spellStart"/>
      <w:r w:rsidRPr="00363323">
        <w:rPr>
          <w:b/>
        </w:rPr>
        <w:t>Mymi</w:t>
      </w:r>
      <w:proofErr w:type="spellEnd"/>
      <w:r w:rsidRPr="00363323">
        <w:rPr>
          <w:b/>
        </w:rPr>
        <w:t xml:space="preserve"> </w:t>
      </w:r>
      <w:proofErr w:type="spellStart"/>
      <w:r w:rsidRPr="00363323">
        <w:rPr>
          <w:b/>
        </w:rPr>
        <w:t>Doinet</w:t>
      </w:r>
      <w:proofErr w:type="spellEnd"/>
      <w:r w:rsidRPr="00363323">
        <w:rPr>
          <w:b/>
        </w:rPr>
        <w:t xml:space="preserve"> et Mélanie </w:t>
      </w:r>
      <w:proofErr w:type="spellStart"/>
      <w:r w:rsidRPr="00363323">
        <w:rPr>
          <w:b/>
        </w:rPr>
        <w:t>Roubineau</w:t>
      </w:r>
      <w:proofErr w:type="spellEnd"/>
    </w:p>
    <w:p w:rsidR="00363323" w:rsidRDefault="00363323" w:rsidP="00363323">
      <w:pPr>
        <w:pStyle w:val="Sansinterligne"/>
      </w:pPr>
      <w:r>
        <w:t>Nathan</w:t>
      </w:r>
    </w:p>
    <w:p w:rsidR="00363323" w:rsidRDefault="00363323" w:rsidP="00363323">
      <w:pPr>
        <w:pStyle w:val="Sansinterligne"/>
      </w:pPr>
      <w:r>
        <w:t>9782092559819</w:t>
      </w:r>
    </w:p>
    <w:p w:rsidR="00363323" w:rsidRDefault="00363323" w:rsidP="00363323">
      <w:pPr>
        <w:pStyle w:val="Sansinterligne"/>
      </w:pPr>
      <w:r>
        <w:t>32 pages</w:t>
      </w:r>
    </w:p>
    <w:p w:rsidR="00363323" w:rsidRDefault="00363323" w:rsidP="00363323">
      <w:pPr>
        <w:pStyle w:val="Sansinterligne"/>
      </w:pPr>
      <w:r>
        <w:t>10 euros</w:t>
      </w:r>
    </w:p>
    <w:p w:rsidR="00363323" w:rsidRDefault="00363323" w:rsidP="00363323">
      <w:pPr>
        <w:pStyle w:val="Sansinterligne"/>
      </w:pPr>
      <w:r>
        <w:t>Date de parution : 10/2015</w:t>
      </w:r>
    </w:p>
    <w:p w:rsidR="00363323" w:rsidRDefault="00363323" w:rsidP="00363323">
      <w:pPr>
        <w:pStyle w:val="Sansinterligne"/>
      </w:pPr>
    </w:p>
    <w:p w:rsidR="00363323" w:rsidRDefault="00363323" w:rsidP="00363323">
      <w:pPr>
        <w:pStyle w:val="Sansinterligne"/>
        <w:rPr>
          <w:i/>
        </w:rPr>
      </w:pPr>
      <w:r w:rsidRPr="00363323">
        <w:rPr>
          <w:i/>
        </w:rPr>
        <w:t>04 décembre 2015</w:t>
      </w:r>
    </w:p>
    <w:p w:rsidR="00363323" w:rsidRDefault="003233DC" w:rsidP="003233DC">
      <w:pPr>
        <w:jc w:val="both"/>
      </w:pPr>
      <w:r>
        <w:t xml:space="preserve">Cette histoire, précédemment parue en collection "premières lectures", se décline à présent dans une version album accessible </w:t>
      </w:r>
      <w:r w:rsidRPr="00064902">
        <w:rPr>
          <w:b/>
          <w:i/>
        </w:rPr>
        <w:t>dès 4 ans</w:t>
      </w:r>
      <w:r>
        <w:t>. Elle raconte l'amitié entre deux pays, deux monuments-symboles de deux villes, Paris et New-York.</w:t>
      </w:r>
    </w:p>
    <w:p w:rsidR="003233DC" w:rsidRDefault="003233DC" w:rsidP="003233DC">
      <w:pPr>
        <w:jc w:val="both"/>
      </w:pPr>
      <w:r>
        <w:t xml:space="preserve">Une escapade trépidante qui entraîne le jeune lecteur de l'autre côté de l'Atlantique, </w:t>
      </w:r>
      <w:r w:rsidR="00D70965">
        <w:t>en compagnie de la tour Eiffel. En effet, le prestigieux monument a des fourmis dans les piliers et profite de ses vacances pour répondre à l'invitation de sa cousine amér</w:t>
      </w:r>
      <w:r w:rsidR="00BF4973">
        <w:t>icaine, la statue de la Liberté, elle-même victime de crampes à force de porter sa torche et sa tablette sans remuer.</w:t>
      </w:r>
    </w:p>
    <w:p w:rsidR="00BF4973" w:rsidRDefault="00D70965" w:rsidP="003233DC">
      <w:pPr>
        <w:jc w:val="both"/>
      </w:pPr>
      <w:r>
        <w:t xml:space="preserve">Ensemble, elles vont visiter New-York comme de vraies touristes, apercevoir le pont de Brooklyn et ses marathoniens, assister à un match de basket, se sentir minuscules parmi la </w:t>
      </w:r>
      <w:proofErr w:type="spellStart"/>
      <w:r w:rsidRPr="00D70965">
        <w:rPr>
          <w:i/>
        </w:rPr>
        <w:t>Skyline</w:t>
      </w:r>
      <w:proofErr w:type="spellEnd"/>
      <w:r>
        <w:rPr>
          <w:i/>
        </w:rPr>
        <w:t xml:space="preserve">, </w:t>
      </w:r>
      <w:r>
        <w:t xml:space="preserve">très inspirées dans les rue de Broadway, décontractées à Central Park. </w:t>
      </w:r>
    </w:p>
    <w:p w:rsidR="00D70965" w:rsidRDefault="00D70965" w:rsidP="003233DC">
      <w:pPr>
        <w:jc w:val="both"/>
      </w:pPr>
      <w:r>
        <w:t>Une balade touristique</w:t>
      </w:r>
      <w:r w:rsidR="00BF4973">
        <w:t xml:space="preserve"> et légère</w:t>
      </w:r>
      <w:r>
        <w:t xml:space="preserve"> à toute allure, en compagnie d</w:t>
      </w:r>
      <w:r w:rsidR="00BF4973">
        <w:t>'oiseaux, de chats ou de baleineaux</w:t>
      </w:r>
      <w:r>
        <w:t>, empreinte de bonne humeur et de joyeuses couleurs, sans réelles surprises cependa</w:t>
      </w:r>
      <w:r w:rsidR="00BF4973">
        <w:t>nt ni extravagances.</w:t>
      </w:r>
    </w:p>
    <w:p w:rsidR="00BF4973" w:rsidRDefault="007900FD" w:rsidP="003233DC">
      <w:pPr>
        <w:jc w:val="both"/>
      </w:pPr>
      <w:r>
        <w:t>Un livre en mouvement, virevoltant</w:t>
      </w:r>
      <w:r w:rsidR="00BF4973">
        <w:t xml:space="preserve">, où le rose  et le jaune </w:t>
      </w:r>
      <w:r>
        <w:t xml:space="preserve">pastel </w:t>
      </w:r>
      <w:r w:rsidR="00BF4973">
        <w:t>prédominent, où l'on repère, çà et là,  avec amusement et une certaine curiosité, quelques détails typiques de la ville même si c'est un survol que les deux cousines opèrent au-dessus de la ville.</w:t>
      </w:r>
    </w:p>
    <w:p w:rsidR="007900FD" w:rsidRDefault="007900FD" w:rsidP="003233DC">
      <w:pPr>
        <w:jc w:val="both"/>
      </w:pPr>
      <w:r>
        <w:t xml:space="preserve">Le rythme vif et l'écriture cocasse de </w:t>
      </w:r>
      <w:proofErr w:type="spellStart"/>
      <w:r w:rsidRPr="007900FD">
        <w:rPr>
          <w:b/>
        </w:rPr>
        <w:t>Mymi</w:t>
      </w:r>
      <w:proofErr w:type="spellEnd"/>
      <w:r w:rsidRPr="007900FD">
        <w:rPr>
          <w:b/>
        </w:rPr>
        <w:t xml:space="preserve"> </w:t>
      </w:r>
      <w:proofErr w:type="spellStart"/>
      <w:r w:rsidRPr="007900FD">
        <w:rPr>
          <w:b/>
        </w:rPr>
        <w:t>Doinet</w:t>
      </w:r>
      <w:proofErr w:type="spellEnd"/>
      <w:r w:rsidRPr="007900FD">
        <w:rPr>
          <w:b/>
        </w:rPr>
        <w:t xml:space="preserve"> </w:t>
      </w:r>
      <w:r>
        <w:t xml:space="preserve">ajoutent au charme des illustrations </w:t>
      </w:r>
      <w:r w:rsidRPr="007900FD">
        <w:rPr>
          <w:b/>
        </w:rPr>
        <w:t xml:space="preserve">de Mélanie </w:t>
      </w:r>
      <w:proofErr w:type="spellStart"/>
      <w:r w:rsidRPr="007900FD">
        <w:rPr>
          <w:b/>
        </w:rPr>
        <w:t>Roubineau</w:t>
      </w:r>
      <w:proofErr w:type="spellEnd"/>
      <w:r>
        <w:t xml:space="preserve"> et cet album procurera sans doute, aux jeunes lecteurs,  une envie d'en savoir plus sur cette ville américaine</w:t>
      </w:r>
      <w:r w:rsidR="00064902">
        <w:t>.</w:t>
      </w:r>
      <w:bookmarkStart w:id="0" w:name="_GoBack"/>
      <w:bookmarkEnd w:id="0"/>
    </w:p>
    <w:p w:rsidR="00064902" w:rsidRDefault="00064902" w:rsidP="00064902">
      <w:pPr>
        <w:jc w:val="right"/>
      </w:pPr>
      <w:r>
        <w:t>Cécile Pellerin</w:t>
      </w:r>
    </w:p>
    <w:p w:rsidR="00D70965" w:rsidRDefault="00D70965" w:rsidP="003233DC">
      <w:pPr>
        <w:jc w:val="both"/>
      </w:pPr>
    </w:p>
    <w:p w:rsidR="00D70965" w:rsidRPr="00D70965" w:rsidRDefault="00D70965" w:rsidP="003233DC">
      <w:pPr>
        <w:jc w:val="both"/>
      </w:pPr>
    </w:p>
    <w:sectPr w:rsidR="00D70965" w:rsidRPr="00D70965" w:rsidSect="0036332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23"/>
    <w:rsid w:val="00064902"/>
    <w:rsid w:val="003233DC"/>
    <w:rsid w:val="00363323"/>
    <w:rsid w:val="007900FD"/>
    <w:rsid w:val="00AC096A"/>
    <w:rsid w:val="00BF4973"/>
    <w:rsid w:val="00D7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332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633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332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633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2015-12-04T13:05:00Z</dcterms:created>
  <dcterms:modified xsi:type="dcterms:W3CDTF">2015-12-04T13:47:00Z</dcterms:modified>
</cp:coreProperties>
</file>