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C38" w:rsidRPr="008065C9" w:rsidRDefault="008065C9" w:rsidP="008065C9">
      <w:pPr>
        <w:pStyle w:val="Sansinterligne"/>
        <w:rPr>
          <w:b/>
        </w:rPr>
      </w:pPr>
      <w:r w:rsidRPr="008065C9">
        <w:rPr>
          <w:b/>
          <w:noProof/>
          <w:lang w:eastAsia="fr-FR"/>
        </w:rPr>
        <w:drawing>
          <wp:anchor distT="0" distB="0" distL="114300" distR="114300" simplePos="0" relativeHeight="251658240" behindDoc="1" locked="0" layoutInCell="1" allowOverlap="1" wp14:anchorId="4801CC7A" wp14:editId="080E3911">
            <wp:simplePos x="0" y="0"/>
            <wp:positionH relativeFrom="column">
              <wp:posOffset>4445</wp:posOffset>
            </wp:positionH>
            <wp:positionV relativeFrom="paragraph">
              <wp:posOffset>4445</wp:posOffset>
            </wp:positionV>
            <wp:extent cx="931558" cy="1440000"/>
            <wp:effectExtent l="0" t="0" r="1905" b="8255"/>
            <wp:wrapTight wrapText="bothSides">
              <wp:wrapPolygon edited="0">
                <wp:start x="0" y="0"/>
                <wp:lineTo x="0" y="21438"/>
                <wp:lineTo x="21202" y="21438"/>
                <wp:lineTo x="21202" y="0"/>
                <wp:lineTo x="0" y="0"/>
              </wp:wrapPolygon>
            </wp:wrapTight>
            <wp:docPr id="1" name="Image 1" descr="Résultat de recherche d'images pour &quot;le défi végane 21 jou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le défi végane 21 jours&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15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65C9">
        <w:rPr>
          <w:b/>
        </w:rPr>
        <w:t xml:space="preserve">Le défi </w:t>
      </w:r>
      <w:proofErr w:type="spellStart"/>
      <w:r w:rsidRPr="008065C9">
        <w:rPr>
          <w:b/>
        </w:rPr>
        <w:t>végane</w:t>
      </w:r>
      <w:proofErr w:type="spellEnd"/>
      <w:r w:rsidRPr="008065C9">
        <w:rPr>
          <w:b/>
        </w:rPr>
        <w:t xml:space="preserve"> 21 jours</w:t>
      </w:r>
      <w:r w:rsidR="00272CF4">
        <w:rPr>
          <w:b/>
        </w:rPr>
        <w:t xml:space="preserve"> : la solution ?</w:t>
      </w:r>
    </w:p>
    <w:p w:rsidR="008065C9" w:rsidRPr="008065C9" w:rsidRDefault="008065C9" w:rsidP="008065C9">
      <w:pPr>
        <w:pStyle w:val="Sansinterligne"/>
        <w:rPr>
          <w:b/>
        </w:rPr>
      </w:pPr>
      <w:r w:rsidRPr="008065C9">
        <w:rPr>
          <w:b/>
        </w:rPr>
        <w:t xml:space="preserve">Elise </w:t>
      </w:r>
      <w:proofErr w:type="spellStart"/>
      <w:r w:rsidRPr="008065C9">
        <w:rPr>
          <w:b/>
        </w:rPr>
        <w:t>Desaulniers</w:t>
      </w:r>
      <w:proofErr w:type="spellEnd"/>
    </w:p>
    <w:p w:rsidR="008065C9" w:rsidRDefault="008065C9" w:rsidP="008065C9">
      <w:pPr>
        <w:pStyle w:val="Sansinterligne"/>
      </w:pPr>
      <w:r>
        <w:t>La Plage Editeur</w:t>
      </w:r>
    </w:p>
    <w:p w:rsidR="008065C9" w:rsidRDefault="008065C9" w:rsidP="008065C9">
      <w:pPr>
        <w:pStyle w:val="Sansinterligne"/>
      </w:pPr>
      <w:r>
        <w:t>9782842215156</w:t>
      </w:r>
    </w:p>
    <w:p w:rsidR="008065C9" w:rsidRDefault="008065C9" w:rsidP="008065C9">
      <w:pPr>
        <w:pStyle w:val="Sansinterligne"/>
      </w:pPr>
      <w:r>
        <w:t>192 pages</w:t>
      </w:r>
    </w:p>
    <w:p w:rsidR="008065C9" w:rsidRDefault="008065C9" w:rsidP="008065C9">
      <w:pPr>
        <w:pStyle w:val="Sansinterligne"/>
      </w:pPr>
      <w:r>
        <w:t>10 euros</w:t>
      </w:r>
    </w:p>
    <w:p w:rsidR="008065C9" w:rsidRDefault="008065C9" w:rsidP="008065C9">
      <w:pPr>
        <w:pStyle w:val="Sansinterligne"/>
      </w:pPr>
      <w:r>
        <w:t>Date de parution : 13/04/2017</w:t>
      </w:r>
    </w:p>
    <w:p w:rsidR="008065C9" w:rsidRPr="008065C9" w:rsidRDefault="008065C9" w:rsidP="008065C9">
      <w:pPr>
        <w:pStyle w:val="Sansinterligne"/>
        <w:rPr>
          <w:i/>
        </w:rPr>
      </w:pPr>
    </w:p>
    <w:p w:rsidR="008065C9" w:rsidRDefault="008065C9" w:rsidP="008065C9">
      <w:pPr>
        <w:pStyle w:val="Sansinterligne"/>
        <w:rPr>
          <w:i/>
        </w:rPr>
      </w:pPr>
      <w:r w:rsidRPr="008065C9">
        <w:rPr>
          <w:i/>
        </w:rPr>
        <w:t>28 avril 2017</w:t>
      </w:r>
    </w:p>
    <w:p w:rsidR="00E54D81" w:rsidRDefault="00E54D81" w:rsidP="00E54D81">
      <w:pPr>
        <w:jc w:val="both"/>
      </w:pPr>
      <w:r>
        <w:t>Parce que 21 jours est le temps qu'il faut pour prendre ou se défaire d'une habitude, ce livre dense et concis à la fois, dans l'air d</w:t>
      </w:r>
      <w:r w:rsidR="00CC58BB">
        <w:t xml:space="preserve">u temps </w:t>
      </w:r>
      <w:r>
        <w:t>sans aucun doute, propose au lecteur curieux, soucieux de l'environnement, de sa santé et (ou) sensible à la maltraitance des animaux d'essayer, tel un défi, d'opérer une transition vers un mode de vie plus respectueux de la planète, en commençant d'abord par une modification de son alimentation.</w:t>
      </w:r>
    </w:p>
    <w:p w:rsidR="00CC58BB" w:rsidRDefault="00CC58BB" w:rsidP="00E54D81">
      <w:pPr>
        <w:jc w:val="both"/>
      </w:pPr>
      <w:r>
        <w:t xml:space="preserve">Une immersion en douceur et progressive, qui met en avant le plaisir par-delà les efforts et respecte le rythme de chacun, </w:t>
      </w:r>
      <w:r w:rsidR="000C5AB0">
        <w:t xml:space="preserve">admet volontiers </w:t>
      </w:r>
      <w:r>
        <w:t>les écarts nécessaires</w:t>
      </w:r>
      <w:r w:rsidR="000C5AB0">
        <w:t>, les exceptions</w:t>
      </w:r>
      <w:r>
        <w:t xml:space="preserve"> pour ne pas renoncer trop vite ou saper toute volonté</w:t>
      </w:r>
      <w:r w:rsidR="000C5AB0">
        <w:t xml:space="preserve">. </w:t>
      </w:r>
    </w:p>
    <w:p w:rsidR="000C5AB0" w:rsidRDefault="000C5AB0" w:rsidP="00E54D81">
      <w:pPr>
        <w:jc w:val="both"/>
      </w:pPr>
      <w:r>
        <w:t xml:space="preserve">A la fois ambitieux et réellement encourageant, idéal pour les </w:t>
      </w:r>
      <w:proofErr w:type="spellStart"/>
      <w:r>
        <w:t>flexitariens</w:t>
      </w:r>
      <w:proofErr w:type="spellEnd"/>
      <w:r>
        <w:t>, il met en valeur, avec une rigueur scientifique</w:t>
      </w:r>
      <w:r w:rsidR="00A16E35">
        <w:t>, un retour d'expériences convaincant et une conscience éthique méritoire</w:t>
      </w:r>
      <w:r w:rsidR="00AF076D">
        <w:t xml:space="preserve">, les bienfaits du </w:t>
      </w:r>
      <w:proofErr w:type="spellStart"/>
      <w:r w:rsidR="00AF076D">
        <w:t>véganisme</w:t>
      </w:r>
      <w:proofErr w:type="spellEnd"/>
      <w:r w:rsidR="00AF076D">
        <w:t xml:space="preserve">, </w:t>
      </w:r>
      <w:r w:rsidR="00A16E35">
        <w:t xml:space="preserve">initie autant qu'il incite. </w:t>
      </w:r>
    </w:p>
    <w:p w:rsidR="000C0E89" w:rsidRDefault="00A16E35" w:rsidP="00E54D81">
      <w:pPr>
        <w:jc w:val="both"/>
      </w:pPr>
      <w:r>
        <w:t>Rigoureux dans sa constructi</w:t>
      </w:r>
      <w:r w:rsidR="00AF076D">
        <w:t>on, enrichi</w:t>
      </w:r>
      <w:r>
        <w:t xml:space="preserve"> d'exemples concrets, de conseils précis, plutôt simples à suivre</w:t>
      </w:r>
      <w:r w:rsidR="000C0E89">
        <w:t xml:space="preserve">, ce guide ne décourage pas d'emblée, invite au contraire à pénétrer plus intimement dans ce choix de vie, déconstruit avec aisance certains mythes (une alimentation chère, carencée, affaiblissante, réservée aux bobos, etc.). Conciliant plutôt qu'exigeant, il donne l'envie de la tentative du changement. </w:t>
      </w:r>
    </w:p>
    <w:p w:rsidR="00CC58BB" w:rsidRDefault="000C0E89" w:rsidP="00E54D81">
      <w:pPr>
        <w:jc w:val="both"/>
      </w:pPr>
      <w:r>
        <w:t xml:space="preserve">Si </w:t>
      </w:r>
      <w:r w:rsidR="009D5DE6">
        <w:t xml:space="preserve">vous doutez encore de la légitimité </w:t>
      </w:r>
      <w:r>
        <w:t xml:space="preserve">de ce mode alimentaire, le premier chapitre </w:t>
      </w:r>
      <w:r w:rsidR="009D5DE6">
        <w:t>vous offrira suffisamment de raisons pour ne pas rester indifférent et les chapitres suivants vous aideront à approcher, avec la liberté et les ajustements que vous souhaitez, une alimentation plus respectueuse à la fois de vous-même et des autres.</w:t>
      </w:r>
    </w:p>
    <w:p w:rsidR="009D5DE6" w:rsidRDefault="009D5DE6" w:rsidP="00E54D81">
      <w:pPr>
        <w:jc w:val="both"/>
      </w:pPr>
      <w:r>
        <w:t>Des astuces et des témoignages précieux, beaucoup de franchise (notamment sur la nécessité de suppléments de certaines</w:t>
      </w:r>
      <w:r w:rsidR="00B53846">
        <w:t xml:space="preserve"> vitamines, comme la B12), des listes d'aliments indispensables pour imiter, remplacer les protéines animales et pour les plus déterminés, des indications rela</w:t>
      </w:r>
      <w:r w:rsidR="00AF076D">
        <w:t>tives aux achats vestimentaires ou</w:t>
      </w:r>
      <w:r w:rsidR="00B53846">
        <w:t xml:space="preserve"> de cosmétiques.</w:t>
      </w:r>
    </w:p>
    <w:p w:rsidR="00B53846" w:rsidRDefault="00B53846" w:rsidP="00E54D81">
      <w:pPr>
        <w:jc w:val="both"/>
      </w:pPr>
      <w:r>
        <w:t xml:space="preserve">Et puis, parce que le non-conformisme entraîne souvent de l'incompréhension et de l'exclusion de la part de l'entourage, l'auteure, </w:t>
      </w:r>
      <w:r w:rsidRPr="00B53846">
        <w:rPr>
          <w:b/>
        </w:rPr>
        <w:t xml:space="preserve">Elise </w:t>
      </w:r>
      <w:proofErr w:type="spellStart"/>
      <w:r w:rsidRPr="00B53846">
        <w:rPr>
          <w:b/>
        </w:rPr>
        <w:t>Desaulniers</w:t>
      </w:r>
      <w:proofErr w:type="spellEnd"/>
      <w:r w:rsidRPr="00B53846">
        <w:rPr>
          <w:b/>
        </w:rPr>
        <w:t xml:space="preserve">, </w:t>
      </w:r>
      <w:r>
        <w:t>prend le temps de donner quelques pistes de conciliation</w:t>
      </w:r>
      <w:r w:rsidR="00272CF4">
        <w:t xml:space="preserve"> et par le biais de questions-réponses, elle offre aux nouveaux </w:t>
      </w:r>
      <w:proofErr w:type="spellStart"/>
      <w:r w:rsidR="00272CF4">
        <w:t>véganes</w:t>
      </w:r>
      <w:proofErr w:type="spellEnd"/>
      <w:r w:rsidR="00272CF4">
        <w:t xml:space="preserve"> des arguments pertinents en cas d'agressivité ou de résistance. </w:t>
      </w:r>
    </w:p>
    <w:p w:rsidR="00AF076D" w:rsidRDefault="00272CF4" w:rsidP="00E54D81">
      <w:pPr>
        <w:jc w:val="both"/>
      </w:pPr>
      <w:r>
        <w:t>Enfin, pour compléter cet ensemble, 21 recettes végétaliennes, simples et économiques et un menu hebdomadaire inspiré de ces recettes, histoire de vous lancer encore plus facilement.</w:t>
      </w:r>
      <w:r w:rsidR="00AF076D">
        <w:t xml:space="preserve"> </w:t>
      </w:r>
    </w:p>
    <w:p w:rsidR="00272CF4" w:rsidRDefault="00AF076D" w:rsidP="00E54D81">
      <w:pPr>
        <w:jc w:val="both"/>
      </w:pPr>
      <w:bookmarkStart w:id="0" w:name="_GoBack"/>
      <w:bookmarkEnd w:id="0"/>
      <w:r>
        <w:t>Vous commencez quand ?</w:t>
      </w:r>
    </w:p>
    <w:p w:rsidR="00272CF4" w:rsidRDefault="00272CF4" w:rsidP="00272CF4">
      <w:pPr>
        <w:jc w:val="right"/>
      </w:pPr>
      <w:r>
        <w:lastRenderedPageBreak/>
        <w:t>Cécile Pellerin</w:t>
      </w:r>
    </w:p>
    <w:p w:rsidR="00272CF4" w:rsidRDefault="00272CF4" w:rsidP="00272CF4">
      <w:pPr>
        <w:pStyle w:val="Sansinterligne"/>
      </w:pPr>
      <w:r w:rsidRPr="008065C9">
        <w:rPr>
          <w:b/>
        </w:rPr>
        <w:t xml:space="preserve">Le défi </w:t>
      </w:r>
      <w:proofErr w:type="spellStart"/>
      <w:r w:rsidRPr="008065C9">
        <w:rPr>
          <w:b/>
        </w:rPr>
        <w:t>végane</w:t>
      </w:r>
      <w:proofErr w:type="spellEnd"/>
      <w:r w:rsidRPr="008065C9">
        <w:rPr>
          <w:b/>
        </w:rPr>
        <w:t xml:space="preserve"> 21 jours</w:t>
      </w:r>
      <w:r>
        <w:rPr>
          <w:b/>
        </w:rPr>
        <w:t xml:space="preserve">, Elise </w:t>
      </w:r>
      <w:proofErr w:type="spellStart"/>
      <w:r>
        <w:rPr>
          <w:b/>
        </w:rPr>
        <w:t>Desaulniers</w:t>
      </w:r>
      <w:proofErr w:type="spellEnd"/>
      <w:r>
        <w:rPr>
          <w:b/>
        </w:rPr>
        <w:t xml:space="preserve">, </w:t>
      </w:r>
      <w:r>
        <w:t>La Plage Editeur</w:t>
      </w:r>
      <w:r>
        <w:rPr>
          <w:b/>
        </w:rPr>
        <w:t xml:space="preserve">, </w:t>
      </w:r>
      <w:r>
        <w:t>9782842215156</w:t>
      </w:r>
    </w:p>
    <w:p w:rsidR="00272CF4" w:rsidRDefault="00272CF4" w:rsidP="00272CF4">
      <w:pPr>
        <w:pStyle w:val="Sansinterligne"/>
      </w:pPr>
      <w:r>
        <w:t>Cuisine</w:t>
      </w:r>
    </w:p>
    <w:p w:rsidR="00272CF4" w:rsidRDefault="00272CF4" w:rsidP="00272CF4">
      <w:pPr>
        <w:pStyle w:val="Sansinterligne"/>
      </w:pPr>
    </w:p>
    <w:p w:rsidR="00272CF4" w:rsidRPr="00272CF4" w:rsidRDefault="00272CF4" w:rsidP="00272CF4">
      <w:pPr>
        <w:pStyle w:val="Sansinterligne"/>
        <w:rPr>
          <w:b/>
        </w:rPr>
      </w:pPr>
      <w:r>
        <w:t>Sur le site,  d'autres titres végétariens</w:t>
      </w:r>
    </w:p>
    <w:p w:rsidR="00272CF4" w:rsidRPr="00E54D81" w:rsidRDefault="00272CF4" w:rsidP="00272CF4">
      <w:pPr>
        <w:jc w:val="both"/>
      </w:pPr>
    </w:p>
    <w:sectPr w:rsidR="00272CF4" w:rsidRPr="00E54D81" w:rsidSect="008065C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C9"/>
    <w:rsid w:val="00001C38"/>
    <w:rsid w:val="000C0E89"/>
    <w:rsid w:val="000C5AB0"/>
    <w:rsid w:val="00272CF4"/>
    <w:rsid w:val="008065C9"/>
    <w:rsid w:val="009D5DE6"/>
    <w:rsid w:val="00A16E35"/>
    <w:rsid w:val="00AF076D"/>
    <w:rsid w:val="00B53846"/>
    <w:rsid w:val="00CC58BB"/>
    <w:rsid w:val="00E54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65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5C9"/>
    <w:rPr>
      <w:rFonts w:ascii="Tahoma" w:hAnsi="Tahoma" w:cs="Tahoma"/>
      <w:sz w:val="16"/>
      <w:szCs w:val="16"/>
    </w:rPr>
  </w:style>
  <w:style w:type="paragraph" w:styleId="Sansinterligne">
    <w:name w:val="No Spacing"/>
    <w:uiPriority w:val="1"/>
    <w:qFormat/>
    <w:rsid w:val="008065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65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5C9"/>
    <w:rPr>
      <w:rFonts w:ascii="Tahoma" w:hAnsi="Tahoma" w:cs="Tahoma"/>
      <w:sz w:val="16"/>
      <w:szCs w:val="16"/>
    </w:rPr>
  </w:style>
  <w:style w:type="paragraph" w:styleId="Sansinterligne">
    <w:name w:val="No Spacing"/>
    <w:uiPriority w:val="1"/>
    <w:qFormat/>
    <w:rsid w:val="008065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438</Words>
  <Characters>2412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2017-04-28T10:26:00Z</dcterms:created>
  <dcterms:modified xsi:type="dcterms:W3CDTF">2017-04-28T11:49:00Z</dcterms:modified>
</cp:coreProperties>
</file>