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23" w:rsidRPr="00D42FEF" w:rsidRDefault="00D42FEF" w:rsidP="00D42FEF">
      <w:pPr>
        <w:pStyle w:val="Sansinterligne"/>
        <w:rPr>
          <w:b/>
        </w:rPr>
      </w:pPr>
      <w:r w:rsidRPr="00D42FEF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7F7FE2C" wp14:editId="5FDED2A5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969595" cy="1440000"/>
            <wp:effectExtent l="0" t="0" r="2540" b="8255"/>
            <wp:wrapTight wrapText="bothSides">
              <wp:wrapPolygon edited="0">
                <wp:start x="0" y="0"/>
                <wp:lineTo x="0" y="21438"/>
                <wp:lineTo x="21232" y="21438"/>
                <wp:lineTo x="21232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9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FEF">
        <w:rPr>
          <w:b/>
        </w:rPr>
        <w:t>Le fils</w:t>
      </w:r>
      <w:r w:rsidR="002215D8">
        <w:rPr>
          <w:b/>
        </w:rPr>
        <w:t xml:space="preserve"> : le Bouddha à l'épée de Jo </w:t>
      </w:r>
      <w:proofErr w:type="spellStart"/>
      <w:r w:rsidR="002215D8">
        <w:rPr>
          <w:b/>
        </w:rPr>
        <w:t>Nesbó</w:t>
      </w:r>
      <w:proofErr w:type="spellEnd"/>
    </w:p>
    <w:p w:rsidR="00D42FEF" w:rsidRPr="00D42FEF" w:rsidRDefault="00D42FEF" w:rsidP="00D42FEF">
      <w:pPr>
        <w:pStyle w:val="Sansinterligne"/>
        <w:rPr>
          <w:b/>
        </w:rPr>
      </w:pPr>
      <w:r w:rsidRPr="00D42FEF">
        <w:rPr>
          <w:b/>
        </w:rPr>
        <w:t xml:space="preserve">Jo </w:t>
      </w:r>
      <w:proofErr w:type="spellStart"/>
      <w:r w:rsidRPr="00D42FEF">
        <w:rPr>
          <w:b/>
        </w:rPr>
        <w:t>Nesbó</w:t>
      </w:r>
      <w:proofErr w:type="spellEnd"/>
      <w:r>
        <w:rPr>
          <w:b/>
        </w:rPr>
        <w:t xml:space="preserve"> </w:t>
      </w:r>
      <w:r w:rsidRPr="00D42FEF">
        <w:t>(traduit du norvégien par Hélène Hervieu)</w:t>
      </w:r>
    </w:p>
    <w:p w:rsidR="00D42FEF" w:rsidRDefault="00D42FEF" w:rsidP="00D42FEF">
      <w:pPr>
        <w:pStyle w:val="Sansinterligne"/>
      </w:pPr>
      <w:r>
        <w:t>Gallimard</w:t>
      </w:r>
    </w:p>
    <w:p w:rsidR="00D42FEF" w:rsidRDefault="00D42FEF" w:rsidP="00D42FEF">
      <w:pPr>
        <w:pStyle w:val="Sansinterligne"/>
      </w:pPr>
      <w:r>
        <w:t>9782070147403</w:t>
      </w:r>
    </w:p>
    <w:p w:rsidR="00D42FEF" w:rsidRDefault="00D42FEF" w:rsidP="00D42FEF">
      <w:pPr>
        <w:pStyle w:val="Sansinterligne"/>
      </w:pPr>
      <w:r>
        <w:t>515 pages</w:t>
      </w:r>
    </w:p>
    <w:p w:rsidR="00D42FEF" w:rsidRDefault="00D42FEF" w:rsidP="00D42FEF">
      <w:pPr>
        <w:pStyle w:val="Sansinterligne"/>
      </w:pPr>
      <w:r>
        <w:t>21 euros</w:t>
      </w:r>
    </w:p>
    <w:p w:rsidR="00D42FEF" w:rsidRDefault="00D42FEF" w:rsidP="00D42FEF">
      <w:pPr>
        <w:pStyle w:val="Sansinterligne"/>
      </w:pPr>
      <w:r w:rsidRPr="00A674BD">
        <w:t>Date de parution : 08/10/2015</w:t>
      </w:r>
      <w:bookmarkStart w:id="0" w:name="_GoBack"/>
      <w:bookmarkEnd w:id="0"/>
    </w:p>
    <w:p w:rsidR="00A674BD" w:rsidRDefault="00A674BD" w:rsidP="00D42FEF">
      <w:pPr>
        <w:pStyle w:val="Sansinterligne"/>
      </w:pPr>
    </w:p>
    <w:p w:rsidR="00A674BD" w:rsidRPr="00A674BD" w:rsidRDefault="00A674BD" w:rsidP="00D42FEF">
      <w:pPr>
        <w:pStyle w:val="Sansinterligne"/>
        <w:rPr>
          <w:i/>
        </w:rPr>
      </w:pPr>
      <w:r w:rsidRPr="00A674BD">
        <w:rPr>
          <w:i/>
        </w:rPr>
        <w:t>20 novembre 2015</w:t>
      </w:r>
    </w:p>
    <w:p w:rsidR="00D42FEF" w:rsidRDefault="00D42FEF" w:rsidP="00D42FEF">
      <w:pPr>
        <w:pStyle w:val="Sansinterligne"/>
        <w:rPr>
          <w:i/>
        </w:rPr>
      </w:pPr>
    </w:p>
    <w:p w:rsidR="00F00672" w:rsidRDefault="0000239D" w:rsidP="0000239D">
      <w:pPr>
        <w:jc w:val="both"/>
      </w:pPr>
      <w:r>
        <w:t xml:space="preserve">Que les droits de ce nouveau thriller aient été acquis par la Warner </w:t>
      </w:r>
      <w:proofErr w:type="spellStart"/>
      <w:r>
        <w:t>Bros</w:t>
      </w:r>
      <w:proofErr w:type="spellEnd"/>
      <w:r>
        <w:t xml:space="preserve"> en 2012 ne surprend pas. Ce nouveau roman de </w:t>
      </w:r>
      <w:r w:rsidRPr="00BB3029">
        <w:rPr>
          <w:b/>
        </w:rPr>
        <w:t xml:space="preserve">Jo </w:t>
      </w:r>
      <w:proofErr w:type="spellStart"/>
      <w:r w:rsidRPr="00BB3029">
        <w:rPr>
          <w:b/>
        </w:rPr>
        <w:t>Nesbø</w:t>
      </w:r>
      <w:proofErr w:type="spellEnd"/>
      <w:r>
        <w:t xml:space="preserve">, l'auteur de la série </w:t>
      </w:r>
      <w:r w:rsidRPr="00BB3029">
        <w:rPr>
          <w:b/>
        </w:rPr>
        <w:t>Harry Hole</w:t>
      </w:r>
      <w:r>
        <w:t xml:space="preserve"> (qu'il délaisse ici</w:t>
      </w:r>
      <w:r w:rsidR="00BB3029">
        <w:t xml:space="preserve"> et sans même décevoir un instant</w:t>
      </w:r>
      <w:r>
        <w:t>), intensément visuel, très rythmé</w:t>
      </w:r>
      <w:r w:rsidR="00F00672">
        <w:t xml:space="preserve"> et énergique</w:t>
      </w:r>
      <w:r>
        <w:t>, sans temps mort ou presque, à la fois violent et empreint d'humanité, se laisse conter</w:t>
      </w:r>
      <w:r w:rsidR="00F00672">
        <w:t xml:space="preserve"> sans effort, entraîne le lecteur au cœur d'une intrigue captivante, assez fascinante, convaincante et </w:t>
      </w:r>
      <w:proofErr w:type="spellStart"/>
      <w:r w:rsidR="00F00672">
        <w:t>bluffante</w:t>
      </w:r>
      <w:proofErr w:type="spellEnd"/>
      <w:r w:rsidR="00F00672">
        <w:t xml:space="preserve"> jusqu'à son terme ou presque. </w:t>
      </w:r>
    </w:p>
    <w:p w:rsidR="00D42FEF" w:rsidRDefault="00F00672" w:rsidP="0000239D">
      <w:pPr>
        <w:jc w:val="both"/>
      </w:pPr>
      <w:r>
        <w:t>500 pages qui s'avalent à toute vitesse, laissent le lecteur</w:t>
      </w:r>
      <w:r w:rsidR="00FF5DF0">
        <w:t xml:space="preserve"> impatient et agité, presque fébrile</w:t>
      </w:r>
      <w:r>
        <w:t xml:space="preserve"> chaque fois qu'il</w:t>
      </w:r>
      <w:r w:rsidR="00FF5DF0">
        <w:t xml:space="preserve"> est contraint de s'en échapper. </w:t>
      </w:r>
      <w:r w:rsidR="00BB3029">
        <w:t>Bref, u</w:t>
      </w:r>
      <w:r>
        <w:t>n divertissement de haut niveau</w:t>
      </w:r>
      <w:r w:rsidR="00BB3029">
        <w:t xml:space="preserve"> qu'il serait dommage de laisser passer. Dans la lignée du roman </w:t>
      </w:r>
      <w:hyperlink r:id="rId6" w:history="1">
        <w:r w:rsidR="00BB3029" w:rsidRPr="00BB3029">
          <w:rPr>
            <w:rStyle w:val="Lienhypertexte"/>
          </w:rPr>
          <w:t>Le Léopard</w:t>
        </w:r>
      </w:hyperlink>
      <w:r w:rsidR="00BB3029">
        <w:t xml:space="preserve"> ; </w:t>
      </w:r>
      <w:r w:rsidR="00BA5499">
        <w:t xml:space="preserve">simplement </w:t>
      </w:r>
      <w:r w:rsidR="00BB3029">
        <w:t>époustouflant !</w:t>
      </w:r>
    </w:p>
    <w:p w:rsidR="002A5A8C" w:rsidRDefault="00BB3029" w:rsidP="0000239D">
      <w:pPr>
        <w:jc w:val="both"/>
      </w:pPr>
      <w:r>
        <w:t>Une immersion au cœur d'une prison norvégienne ultra-moderne et sécurisée mais dont on s'échappe</w:t>
      </w:r>
      <w:r w:rsidR="002A0654">
        <w:t xml:space="preserve"> pourtant, de la corruption à tous les niveaux, une capitale gangrenée par les trafics de drogue et le commerce d'humains, un désir de vengeance et d'expiation auquel le lecteur adhère immédiatement, un duo d'en</w:t>
      </w:r>
      <w:r w:rsidR="00936221">
        <w:t xml:space="preserve">quêteurs attachant et brillant, </w:t>
      </w:r>
      <w:r w:rsidR="002A0654">
        <w:t xml:space="preserve">finement décrit </w:t>
      </w:r>
      <w:r w:rsidR="00936221">
        <w:t xml:space="preserve">composent l'essentiel de ce thriller, dans la lignée des thèmes chers à Jo </w:t>
      </w:r>
      <w:proofErr w:type="spellStart"/>
      <w:r w:rsidR="00936221">
        <w:t>Nesbó</w:t>
      </w:r>
      <w:proofErr w:type="spellEnd"/>
      <w:r w:rsidR="00936221">
        <w:t xml:space="preserve"> et sans jamais renier Oslo et s</w:t>
      </w:r>
      <w:r w:rsidR="00907505">
        <w:t>es bas-fonds, l'envers d'un décor touristique.</w:t>
      </w:r>
    </w:p>
    <w:p w:rsidR="002A5A8C" w:rsidRPr="002A5A8C" w:rsidRDefault="002A5A8C" w:rsidP="0000239D">
      <w:pPr>
        <w:jc w:val="both"/>
        <w:rPr>
          <w:i/>
        </w:rPr>
      </w:pPr>
      <w:r w:rsidRPr="002A5A8C">
        <w:rPr>
          <w:i/>
        </w:rPr>
        <w:t>"Il voulait être arrêté. Voulait payer en prison pour tout ce qu'il avait fait […] Il avait abandonné tout espoir de retrouver un jour une raison de vivre."</w:t>
      </w:r>
    </w:p>
    <w:p w:rsidR="00BA5499" w:rsidRDefault="00907505" w:rsidP="0000239D">
      <w:pPr>
        <w:jc w:val="both"/>
      </w:pPr>
      <w:r>
        <w:t>Sonny est incarcéré à Staten depuis 12 ans</w:t>
      </w:r>
      <w:r w:rsidR="00261E57">
        <w:t>. Mystique et héroïnomane (depuis le suicide de son père, policier corrompu), il est le confident de nombreux prisonniers, apaise leurs douleurs</w:t>
      </w:r>
      <w:r w:rsidR="0032032D">
        <w:t>, les guérit même parfois. D'autre part, comme pour expier ses forfaits, il</w:t>
      </w:r>
      <w:r w:rsidR="00261E57">
        <w:t xml:space="preserve"> assume</w:t>
      </w:r>
      <w:r w:rsidR="0032032D">
        <w:t>,</w:t>
      </w:r>
      <w:r w:rsidR="00261E57">
        <w:t xml:space="preserve"> sans lutter</w:t>
      </w:r>
      <w:r w:rsidR="0032032D">
        <w:t>,</w:t>
      </w:r>
      <w:r w:rsidR="00261E57">
        <w:t xml:space="preserve"> la responsabilité </w:t>
      </w:r>
      <w:r w:rsidR="0032032D">
        <w:t xml:space="preserve">de crimes qu'il n'a pas commis ; une sorte d'entente avec le sous-directeur de la prison, </w:t>
      </w:r>
      <w:proofErr w:type="spellStart"/>
      <w:r w:rsidR="0032032D">
        <w:t>Arild</w:t>
      </w:r>
      <w:proofErr w:type="spellEnd"/>
      <w:r w:rsidR="0032032D">
        <w:t xml:space="preserve"> Franck. </w:t>
      </w:r>
    </w:p>
    <w:p w:rsidR="003062E5" w:rsidRPr="003062E5" w:rsidRDefault="003062E5" w:rsidP="003062E5">
      <w:pPr>
        <w:jc w:val="center"/>
        <w:rPr>
          <w:i/>
        </w:rPr>
      </w:pPr>
      <w:r w:rsidRPr="003062E5">
        <w:rPr>
          <w:i/>
        </w:rPr>
        <w:t>"L'ange vengeur"</w:t>
      </w:r>
    </w:p>
    <w:p w:rsidR="00BA5499" w:rsidRDefault="0032032D" w:rsidP="0000239D">
      <w:pPr>
        <w:jc w:val="both"/>
      </w:pPr>
      <w:r>
        <w:t>Mais, la confidence d'un détenu bouleverse  brusquement son attitude. Avec une force incroyable, Sonny s'extirpe de sa léthargie destructrice, renonce à la drogue et s'échappe de Staten. Commence alors une chasse à l'homme vengeresse</w:t>
      </w:r>
      <w:r w:rsidR="002E4665">
        <w:t xml:space="preserve"> et héroïque, salvatrice</w:t>
      </w:r>
      <w:r>
        <w:t xml:space="preserve"> où il extermine froidement </w:t>
      </w:r>
      <w:r w:rsidR="00B653E4">
        <w:t>ses proie</w:t>
      </w:r>
      <w:r w:rsidR="002E4665">
        <w:t xml:space="preserve">s, toutes véreuses. </w:t>
      </w:r>
    </w:p>
    <w:p w:rsidR="00907505" w:rsidRDefault="002E4665" w:rsidP="0000239D">
      <w:pPr>
        <w:jc w:val="both"/>
      </w:pPr>
      <w:r>
        <w:t>Sur sa route parsemée de crapules, il rencontre Martha</w:t>
      </w:r>
      <w:r w:rsidR="003914D1">
        <w:t>, une jeune femme employée dans un centre de toxicomanes,</w:t>
      </w:r>
      <w:r>
        <w:t xml:space="preserve">  deux policiers, Simon</w:t>
      </w:r>
      <w:r w:rsidR="00BA5499">
        <w:t xml:space="preserve"> </w:t>
      </w:r>
      <w:proofErr w:type="spellStart"/>
      <w:r w:rsidR="00BA5499">
        <w:t>Kefas</w:t>
      </w:r>
      <w:proofErr w:type="spellEnd"/>
      <w:r>
        <w:t xml:space="preserve"> (un collègue et ami de son père) et </w:t>
      </w:r>
      <w:proofErr w:type="spellStart"/>
      <w:r>
        <w:t>Kari</w:t>
      </w:r>
      <w:proofErr w:type="spellEnd"/>
      <w:r w:rsidR="002A5A8C">
        <w:t xml:space="preserve"> Adel</w:t>
      </w:r>
      <w:r>
        <w:t xml:space="preserve">, une </w:t>
      </w:r>
      <w:r w:rsidR="002A5A8C">
        <w:t>jeune recrue</w:t>
      </w:r>
      <w:r>
        <w:t xml:space="preserve">, </w:t>
      </w:r>
      <w:r w:rsidR="003914D1">
        <w:t>un</w:t>
      </w:r>
      <w:r w:rsidR="00B653E4">
        <w:t xml:space="preserve"> enfant, Markus ;</w:t>
      </w:r>
      <w:r w:rsidR="003914D1">
        <w:t xml:space="preserve"> tous convaincus, avec le lecteur, que Sonny n'est pas un meu</w:t>
      </w:r>
      <w:r w:rsidR="00B653E4">
        <w:t>r</w:t>
      </w:r>
      <w:r w:rsidR="003914D1">
        <w:t>trier sanguinaire</w:t>
      </w:r>
      <w:r w:rsidR="00B653E4">
        <w:t xml:space="preserve"> mais plutôt </w:t>
      </w:r>
      <w:r w:rsidR="003914D1">
        <w:t>l</w:t>
      </w:r>
      <w:r w:rsidR="00B653E4">
        <w:t xml:space="preserve">a </w:t>
      </w:r>
      <w:r w:rsidR="003914D1">
        <w:t>victime</w:t>
      </w:r>
      <w:r w:rsidR="00B653E4">
        <w:t xml:space="preserve"> éprouvée</w:t>
      </w:r>
      <w:r w:rsidR="003914D1">
        <w:t xml:space="preserve"> d'un système et d'une société</w:t>
      </w:r>
      <w:r w:rsidR="00B653E4">
        <w:t xml:space="preserve"> pervers</w:t>
      </w:r>
      <w:r w:rsidR="002A5A8C">
        <w:t xml:space="preserve"> et impitoyables</w:t>
      </w:r>
      <w:r w:rsidR="00B653E4">
        <w:t>.</w:t>
      </w:r>
      <w:r w:rsidR="003062E5">
        <w:t xml:space="preserve"> </w:t>
      </w:r>
    </w:p>
    <w:p w:rsidR="00AB75A6" w:rsidRDefault="00641279" w:rsidP="0000239D">
      <w:pPr>
        <w:jc w:val="both"/>
      </w:pPr>
      <w:r>
        <w:t>Une croisade, u</w:t>
      </w:r>
      <w:r w:rsidR="00B653E4">
        <w:t>ne quête effrénée et sous tension, à Oslo, ville sombre, même en été, qui met à jour un réseau mafieux</w:t>
      </w:r>
      <w:r w:rsidR="00531C1A">
        <w:t xml:space="preserve"> étendu</w:t>
      </w:r>
      <w:r w:rsidR="00B653E4">
        <w:t xml:space="preserve">, </w:t>
      </w:r>
      <w:r w:rsidR="002215D8">
        <w:t xml:space="preserve">le blanchiment d'argent et les sociétés offshores, </w:t>
      </w:r>
      <w:r w:rsidR="00B653E4">
        <w:t xml:space="preserve">les problèmes de </w:t>
      </w:r>
      <w:r w:rsidR="00B653E4">
        <w:lastRenderedPageBreak/>
        <w:t>drogue et la difficile prise en charge des</w:t>
      </w:r>
      <w:r w:rsidR="002215D8">
        <w:t xml:space="preserve"> toxicomanes, les rivalités entre la police judiciaire et la brigade criminelle, laisse deviner la montée de la xénophobie en Norvège, interroge sur le capitalisme et l'augmentation des inégalités sociales, </w:t>
      </w:r>
      <w:r w:rsidR="00531C1A">
        <w:t xml:space="preserve">sur la place de l'honnêteté au sein d'une société qui la bafoue sans cesse, </w:t>
      </w:r>
      <w:r w:rsidR="00AB75A6">
        <w:t xml:space="preserve"> sur la notion de bien et de mal, la relation père-fils </w:t>
      </w:r>
      <w:r w:rsidR="00531C1A">
        <w:t xml:space="preserve">et ne perd jamais le lecteur, occupé </w:t>
      </w:r>
      <w:r w:rsidR="006D26F2">
        <w:t xml:space="preserve">pourtant </w:t>
      </w:r>
      <w:r w:rsidR="00531C1A">
        <w:t xml:space="preserve">à suivre plusieurs pistes en même temps, passionné par les différentes intrigues qui se déploient, s'imbriquent entre elles </w:t>
      </w:r>
      <w:r w:rsidR="00AB75A6">
        <w:t>avec persuasion</w:t>
      </w:r>
      <w:r w:rsidR="000E4AAD">
        <w:t>,</w:t>
      </w:r>
      <w:r w:rsidR="00AB75A6">
        <w:t xml:space="preserve"> enthousiasme</w:t>
      </w:r>
      <w:r w:rsidR="000E4AAD">
        <w:t xml:space="preserve"> et beaucoup d'</w:t>
      </w:r>
      <w:r w:rsidR="003062E5">
        <w:t>imagination.</w:t>
      </w:r>
    </w:p>
    <w:p w:rsidR="006D26F2" w:rsidRDefault="00531C1A" w:rsidP="00AB75A6">
      <w:pPr>
        <w:jc w:val="both"/>
      </w:pPr>
      <w:r>
        <w:t xml:space="preserve">La profondeur et la crédibilité des personnages principaux offrent au roman un réalisme étonnant </w:t>
      </w:r>
      <w:r w:rsidR="006D26F2">
        <w:t xml:space="preserve">lors des scènes d'action </w:t>
      </w:r>
      <w:r>
        <w:t>d</w:t>
      </w:r>
      <w:r w:rsidR="006D26F2">
        <w:t>e</w:t>
      </w:r>
      <w:r>
        <w:t xml:space="preserve"> fusillades</w:t>
      </w:r>
      <w:r w:rsidR="00AB75A6">
        <w:t xml:space="preserve"> à l'arme lourde comme lors des scènes plus sentimentales. Parfois le lecteur se sent très impliqué car soudainement confronté aux interrogations des personnages, de Simon comme de Sonny et doute, à son tour</w:t>
      </w:r>
      <w:r w:rsidR="00BA5499">
        <w:t xml:space="preserve"> du choix à faire. </w:t>
      </w:r>
    </w:p>
    <w:p w:rsidR="00AB75A6" w:rsidRDefault="00BA5499" w:rsidP="00AB75A6">
      <w:pPr>
        <w:jc w:val="both"/>
        <w:rPr>
          <w:i/>
        </w:rPr>
      </w:pPr>
      <w:r>
        <w:t>Des passages perturbants, assez troublants où le mal peut ressembler au bien</w:t>
      </w:r>
      <w:r w:rsidR="002A5A8C">
        <w:t>, où rien n'est évident, où tout peut vaciller dans la tourmente. Et secouer fort.</w:t>
      </w:r>
      <w:r w:rsidR="00641279">
        <w:t xml:space="preserve"> </w:t>
      </w:r>
      <w:r w:rsidR="00641279" w:rsidRPr="00641279">
        <w:rPr>
          <w:i/>
        </w:rPr>
        <w:t>"Ce qu'il voyait tout au fond était plus glacial, plus vide que la mort et l'anéantissement. C'était la damnation. La promesse que ce qu'il te restait d'âme allait t'être arraché."</w:t>
      </w:r>
    </w:p>
    <w:p w:rsidR="00157E63" w:rsidRPr="00157E63" w:rsidRDefault="00157E63" w:rsidP="00AB75A6">
      <w:pPr>
        <w:jc w:val="both"/>
        <w:rPr>
          <w:i/>
        </w:rPr>
      </w:pPr>
      <w:r w:rsidRPr="00157E63">
        <w:rPr>
          <w:i/>
        </w:rPr>
        <w:t xml:space="preserve">A suivre également sur Arte, la saison1de la série géopolitique </w:t>
      </w:r>
      <w:proofErr w:type="spellStart"/>
      <w:r w:rsidRPr="00157E63">
        <w:rPr>
          <w:b/>
          <w:i/>
        </w:rPr>
        <w:t>Occupied</w:t>
      </w:r>
      <w:proofErr w:type="spellEnd"/>
      <w:r w:rsidRPr="00157E63">
        <w:rPr>
          <w:i/>
        </w:rPr>
        <w:t xml:space="preserve">, imaginée par Jo </w:t>
      </w:r>
      <w:proofErr w:type="spellStart"/>
      <w:r w:rsidRPr="00157E63">
        <w:rPr>
          <w:i/>
        </w:rPr>
        <w:t>Nesbó</w:t>
      </w:r>
      <w:proofErr w:type="spellEnd"/>
      <w:r w:rsidRPr="00157E63">
        <w:rPr>
          <w:i/>
        </w:rPr>
        <w:t>.</w:t>
      </w:r>
    </w:p>
    <w:p w:rsidR="002A5A8C" w:rsidRDefault="002A5A8C" w:rsidP="002A5A8C">
      <w:pPr>
        <w:jc w:val="right"/>
      </w:pPr>
      <w:r>
        <w:t>Cécile Pellerin</w:t>
      </w:r>
    </w:p>
    <w:p w:rsidR="002959E5" w:rsidRPr="002959E5" w:rsidRDefault="002959E5" w:rsidP="002959E5">
      <w:pPr>
        <w:pStyle w:val="Sansinterligne"/>
        <w:rPr>
          <w:b/>
        </w:rPr>
      </w:pPr>
      <w:r w:rsidRPr="00D42FEF">
        <w:rPr>
          <w:b/>
        </w:rPr>
        <w:t>Le fils</w:t>
      </w:r>
      <w:r>
        <w:rPr>
          <w:b/>
        </w:rPr>
        <w:t xml:space="preserve">, </w:t>
      </w:r>
      <w:r w:rsidRPr="00D42FEF">
        <w:rPr>
          <w:b/>
        </w:rPr>
        <w:t xml:space="preserve">Jo </w:t>
      </w:r>
      <w:proofErr w:type="spellStart"/>
      <w:r w:rsidRPr="00D42FEF">
        <w:rPr>
          <w:b/>
        </w:rPr>
        <w:t>Nesbó</w:t>
      </w:r>
      <w:proofErr w:type="spellEnd"/>
      <w:r>
        <w:rPr>
          <w:b/>
        </w:rPr>
        <w:t>,</w:t>
      </w:r>
      <w:r>
        <w:t xml:space="preserve"> Hélène Hervieu, Gallimard</w:t>
      </w:r>
      <w:r>
        <w:rPr>
          <w:b/>
        </w:rPr>
        <w:t xml:space="preserve">, </w:t>
      </w:r>
      <w:r>
        <w:t>9782070147403</w:t>
      </w:r>
    </w:p>
    <w:p w:rsidR="002959E5" w:rsidRDefault="002959E5" w:rsidP="002959E5">
      <w:pPr>
        <w:jc w:val="both"/>
      </w:pPr>
      <w:r>
        <w:t>Policier norvégien</w:t>
      </w:r>
    </w:p>
    <w:p w:rsidR="00531C1A" w:rsidRDefault="00531C1A" w:rsidP="0000239D">
      <w:pPr>
        <w:jc w:val="both"/>
      </w:pPr>
    </w:p>
    <w:p w:rsidR="00BB3029" w:rsidRPr="00D42FEF" w:rsidRDefault="00BB3029" w:rsidP="0000239D">
      <w:pPr>
        <w:jc w:val="both"/>
      </w:pPr>
    </w:p>
    <w:sectPr w:rsidR="00BB3029" w:rsidRPr="00D42FEF" w:rsidSect="00D42FEF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EF"/>
    <w:rsid w:val="0000239D"/>
    <w:rsid w:val="000E4AAD"/>
    <w:rsid w:val="00157E63"/>
    <w:rsid w:val="002215D8"/>
    <w:rsid w:val="00261E57"/>
    <w:rsid w:val="002959E5"/>
    <w:rsid w:val="002A0654"/>
    <w:rsid w:val="002A5A8C"/>
    <w:rsid w:val="002E4665"/>
    <w:rsid w:val="003062E5"/>
    <w:rsid w:val="0032032D"/>
    <w:rsid w:val="003914D1"/>
    <w:rsid w:val="00531C1A"/>
    <w:rsid w:val="00641279"/>
    <w:rsid w:val="00680C23"/>
    <w:rsid w:val="006D26F2"/>
    <w:rsid w:val="00907505"/>
    <w:rsid w:val="00936221"/>
    <w:rsid w:val="00A674BD"/>
    <w:rsid w:val="00AB75A6"/>
    <w:rsid w:val="00B653E4"/>
    <w:rsid w:val="00BA5499"/>
    <w:rsid w:val="00BB3029"/>
    <w:rsid w:val="00D42FEF"/>
    <w:rsid w:val="00F0067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FE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42FEF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B30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FE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42FEF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B3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le-leopard-de-jo-nesbo/5639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9</cp:revision>
  <dcterms:created xsi:type="dcterms:W3CDTF">2015-11-20T07:07:00Z</dcterms:created>
  <dcterms:modified xsi:type="dcterms:W3CDTF">2015-11-20T15:02:00Z</dcterms:modified>
</cp:coreProperties>
</file>