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E6" w:rsidRPr="000F34D0" w:rsidRDefault="000F34D0" w:rsidP="000F34D0">
      <w:pPr>
        <w:pStyle w:val="Sansinterligne"/>
        <w:rPr>
          <w:b/>
        </w:rPr>
      </w:pPr>
      <w:r w:rsidRPr="000F34D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75845" cy="1440000"/>
            <wp:effectExtent l="0" t="0" r="0" b="8255"/>
            <wp:wrapTight wrapText="bothSides">
              <wp:wrapPolygon edited="0">
                <wp:start x="0" y="0"/>
                <wp:lineTo x="0" y="21438"/>
                <wp:lineTo x="21094" y="21438"/>
                <wp:lineTo x="21094" y="0"/>
                <wp:lineTo x="0" y="0"/>
              </wp:wrapPolygon>
            </wp:wrapTight>
            <wp:docPr id="1" name="Image 1" descr="Résultat de recherche d'images pour &quot;le fils de l'ursar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 fils de l'ursari&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584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4D0">
        <w:rPr>
          <w:b/>
        </w:rPr>
        <w:t>Le fils de l’</w:t>
      </w:r>
      <w:proofErr w:type="spellStart"/>
      <w:r w:rsidRPr="000F34D0">
        <w:rPr>
          <w:b/>
        </w:rPr>
        <w:t>Ursari</w:t>
      </w:r>
      <w:proofErr w:type="spellEnd"/>
      <w:r w:rsidR="005A2802">
        <w:rPr>
          <w:b/>
        </w:rPr>
        <w:t xml:space="preserve"> : </w:t>
      </w:r>
      <w:r w:rsidR="005A2802" w:rsidRPr="005A2802">
        <w:rPr>
          <w:rFonts w:cstheme="minorHAnsi"/>
          <w:b/>
        </w:rPr>
        <w:t>“</w:t>
      </w:r>
      <w:r w:rsidR="005A2802" w:rsidRPr="005A2802">
        <w:rPr>
          <w:rFonts w:cstheme="minorHAnsi"/>
          <w:color w:val="272727"/>
        </w:rPr>
        <w:t>Nous sommes les fils du vent et le monde est notre maison”</w:t>
      </w:r>
    </w:p>
    <w:p w:rsidR="000F34D0" w:rsidRPr="000F34D0" w:rsidRDefault="000F34D0" w:rsidP="000F34D0">
      <w:pPr>
        <w:pStyle w:val="Sansinterligne"/>
        <w:rPr>
          <w:b/>
        </w:rPr>
      </w:pPr>
      <w:r w:rsidRPr="000F34D0">
        <w:rPr>
          <w:b/>
        </w:rPr>
        <w:t>Xavier-Laurent Petit</w:t>
      </w:r>
    </w:p>
    <w:p w:rsidR="000F34D0" w:rsidRDefault="000F34D0" w:rsidP="000F34D0">
      <w:pPr>
        <w:pStyle w:val="Sansinterligne"/>
      </w:pPr>
      <w:r>
        <w:t>Ecole des Loisirs</w:t>
      </w:r>
    </w:p>
    <w:p w:rsidR="000F34D0" w:rsidRDefault="000F34D0" w:rsidP="000F34D0">
      <w:pPr>
        <w:pStyle w:val="Sansinterligne"/>
      </w:pPr>
      <w:r>
        <w:t>9782211230070</w:t>
      </w:r>
    </w:p>
    <w:p w:rsidR="000F34D0" w:rsidRDefault="000F34D0" w:rsidP="000F34D0">
      <w:pPr>
        <w:pStyle w:val="Sansinterligne"/>
      </w:pPr>
      <w:r>
        <w:t>270 pages</w:t>
      </w:r>
    </w:p>
    <w:p w:rsidR="000F34D0" w:rsidRDefault="000F34D0" w:rsidP="000F34D0">
      <w:pPr>
        <w:pStyle w:val="Sansinterligne"/>
      </w:pPr>
      <w:r>
        <w:t>15,80 euros</w:t>
      </w:r>
    </w:p>
    <w:p w:rsidR="000F34D0" w:rsidRDefault="000F34D0" w:rsidP="000F34D0">
      <w:pPr>
        <w:pStyle w:val="Sansinterligne"/>
      </w:pPr>
      <w:r>
        <w:t>Date de parution : 08/2016</w:t>
      </w:r>
    </w:p>
    <w:p w:rsidR="000F34D0" w:rsidRDefault="000F34D0" w:rsidP="000F34D0">
      <w:pPr>
        <w:pStyle w:val="Sansinterligne"/>
      </w:pPr>
    </w:p>
    <w:p w:rsidR="000F34D0" w:rsidRDefault="000F34D0" w:rsidP="000F34D0">
      <w:pPr>
        <w:pStyle w:val="Sansinterligne"/>
        <w:rPr>
          <w:i/>
        </w:rPr>
      </w:pPr>
      <w:r w:rsidRPr="000F34D0">
        <w:rPr>
          <w:i/>
        </w:rPr>
        <w:t>22 février 2017</w:t>
      </w:r>
    </w:p>
    <w:p w:rsidR="00B952CE" w:rsidRDefault="00522719" w:rsidP="00522719">
      <w:pPr>
        <w:jc w:val="both"/>
      </w:pPr>
      <w:r>
        <w:t xml:space="preserve">Souvent ancrés dans des problématiques sociétales contemporaines, les romans de </w:t>
      </w:r>
      <w:r w:rsidRPr="00522719">
        <w:rPr>
          <w:b/>
        </w:rPr>
        <w:t xml:space="preserve">Xavier-Laurent Petit </w:t>
      </w:r>
      <w:r>
        <w:t>conservent toujours une part de rêve, une fine sensibilité</w:t>
      </w:r>
      <w:r w:rsidR="00B952CE">
        <w:t xml:space="preserve">, n’enferment pas le jeune lecteur dans des histoires tragiques même si la réalité mise en scène s’intéresse souvent aux plus fragiles, aux conditions de vie des plus précaires, aux laissés pour compte. </w:t>
      </w:r>
    </w:p>
    <w:p w:rsidR="00E13F43" w:rsidRDefault="00B952CE" w:rsidP="00522719">
      <w:pPr>
        <w:jc w:val="both"/>
      </w:pPr>
      <w:r>
        <w:t>Chaque fois lumineux, empreints d’une douce humanité, sans révolte agressive, ils éveillent les consciences, dévoilent des vies attachantes. Curieux de l’</w:t>
      </w:r>
      <w:r w:rsidR="008F48A7">
        <w:t>A</w:t>
      </w:r>
      <w:r>
        <w:t xml:space="preserve">utre, toujours bienveillants, ils </w:t>
      </w:r>
      <w:r w:rsidR="008F48A7">
        <w:t xml:space="preserve">dépeignent des cultures, des modes de vie différents,  ouvrent au monde. Ni naïfs, ni mièvres, </w:t>
      </w:r>
      <w:r w:rsidR="0053790E">
        <w:t>infiniment</w:t>
      </w:r>
      <w:r w:rsidR="00E13F43">
        <w:t xml:space="preserve"> nuancés. Engagés dans l’intérêt de l’enfant, par-dessus tout !</w:t>
      </w:r>
    </w:p>
    <w:p w:rsidR="00E152B3" w:rsidRDefault="00E13F43" w:rsidP="00522719">
      <w:pPr>
        <w:jc w:val="both"/>
      </w:pPr>
      <w:r>
        <w:t>Ciprian est rom et fils d’</w:t>
      </w:r>
      <w:proofErr w:type="spellStart"/>
      <w:r>
        <w:t>Ursari</w:t>
      </w:r>
      <w:proofErr w:type="spellEnd"/>
      <w:r>
        <w:t xml:space="preserve"> (ou montreur d’ours). Sa </w:t>
      </w:r>
      <w:r w:rsidR="009B6BB9">
        <w:t>famille est nomade</w:t>
      </w:r>
      <w:r>
        <w:t xml:space="preserve">, </w:t>
      </w:r>
      <w:r w:rsidR="0053790E">
        <w:t xml:space="preserve">très </w:t>
      </w:r>
      <w:r>
        <w:t xml:space="preserve">pauvre mais unie. </w:t>
      </w:r>
      <w:r w:rsidR="009B6BB9">
        <w:t>Mal aimée, souvent rejetée, elle exerce difficilement son activité foraine</w:t>
      </w:r>
      <w:r w:rsidR="004C4076">
        <w:t xml:space="preserve"> et sans </w:t>
      </w:r>
      <w:proofErr w:type="spellStart"/>
      <w:r w:rsidR="004C4076">
        <w:t>Dimetriu</w:t>
      </w:r>
      <w:proofErr w:type="spellEnd"/>
      <w:r w:rsidR="004C4076">
        <w:t>, le fils aîné, habile voleur</w:t>
      </w:r>
      <w:r w:rsidR="00E152B3">
        <w:t xml:space="preserve"> </w:t>
      </w:r>
      <w:r w:rsidR="00B90270" w:rsidRPr="00B90270">
        <w:rPr>
          <w:i/>
        </w:rPr>
        <w:t>(“le champion des emprunteurs”)</w:t>
      </w:r>
      <w:r w:rsidR="004C4076" w:rsidRPr="00B90270">
        <w:rPr>
          <w:i/>
        </w:rPr>
        <w:t>,</w:t>
      </w:r>
      <w:r w:rsidR="00B90270">
        <w:t xml:space="preserve"> </w:t>
      </w:r>
      <w:r w:rsidR="004C4076">
        <w:t>elle ne mangerait pas tous les jours à sa faim</w:t>
      </w:r>
      <w:r w:rsidR="009B6BB9">
        <w:t xml:space="preserve">. </w:t>
      </w:r>
    </w:p>
    <w:p w:rsidR="00E13F43" w:rsidRDefault="009B6BB9" w:rsidP="00522719">
      <w:pPr>
        <w:jc w:val="both"/>
      </w:pPr>
      <w:r>
        <w:t>Aussi,  lorsqu’</w:t>
      </w:r>
      <w:r w:rsidR="004C4076">
        <w:t>une filière mafieuse propose au père de quitter le pays pour aller</w:t>
      </w:r>
      <w:r>
        <w:t xml:space="preserve"> en France </w:t>
      </w:r>
      <w:r w:rsidR="004C4076">
        <w:t xml:space="preserve">et connaître avec les siens, de meilleures conditions d’existence, </w:t>
      </w:r>
      <w:r w:rsidR="00E152B3">
        <w:t>ce dernier</w:t>
      </w:r>
      <w:r w:rsidR="004C4076">
        <w:t xml:space="preserve"> accepte, malgré l’engagement financier exorbitant qui le lie désormais à ces criminels.</w:t>
      </w:r>
      <w:r w:rsidR="00B90270">
        <w:t xml:space="preserve"> </w:t>
      </w:r>
    </w:p>
    <w:p w:rsidR="0053790E" w:rsidRDefault="004C4076" w:rsidP="00522719">
      <w:pPr>
        <w:jc w:val="both"/>
      </w:pPr>
      <w:r>
        <w:t xml:space="preserve">L’arrivée en banlieue éloignée de Paris et l’installation dans un camp sordide sans hygiène </w:t>
      </w:r>
      <w:r w:rsidR="00EF5EB8">
        <w:t xml:space="preserve">ôtent toute illusion de bonheur à </w:t>
      </w:r>
      <w:proofErr w:type="spellStart"/>
      <w:r w:rsidR="00EF5EB8" w:rsidRPr="00B90270">
        <w:rPr>
          <w:i/>
        </w:rPr>
        <w:t>Daddu</w:t>
      </w:r>
      <w:proofErr w:type="spellEnd"/>
      <w:r w:rsidR="00EF5EB8">
        <w:t xml:space="preserve"> et aux siens. </w:t>
      </w:r>
      <w:r w:rsidR="00B90270" w:rsidRPr="00B90270">
        <w:rPr>
          <w:i/>
        </w:rPr>
        <w:t>“Des ruelles bourbeuses, encombrées d’ordures, de sacs plastique et d’objets qui semblaient abandonnés là depuis toujours. Bouts de ferraille, palettes de chantier, chaises défoncées… ”</w:t>
      </w:r>
      <w:r w:rsidR="00B90270">
        <w:t xml:space="preserve"> </w:t>
      </w:r>
      <w:r w:rsidR="00EF5EB8">
        <w:t>Exploités par leurs tortionnaires, ils mènent une vie</w:t>
      </w:r>
      <w:r w:rsidR="00B90270">
        <w:t xml:space="preserve"> de voleurs et</w:t>
      </w:r>
      <w:r w:rsidR="00EF5EB8">
        <w:t xml:space="preserve"> d’esclaves en un véritable enfer jusqu’</w:t>
      </w:r>
      <w:r w:rsidR="00C74930">
        <w:t>au jour où Ciprian découvre</w:t>
      </w:r>
      <w:r w:rsidR="00E152B3">
        <w:t>,</w:t>
      </w:r>
      <w:r w:rsidR="00EF5EB8">
        <w:t xml:space="preserve"> au jardin du Luxembourg</w:t>
      </w:r>
      <w:r w:rsidR="00E152B3">
        <w:t>,</w:t>
      </w:r>
      <w:r w:rsidR="00EF5EB8">
        <w:t xml:space="preserve"> deux joueurs d’échecs pas tout à fait ordinaires et se rend compte qu’à ce jeu de stratégie, il déploie un don remarquable</w:t>
      </w:r>
      <w:r w:rsidR="0053790E">
        <w:t xml:space="preserve"> qui pourrait bien changer sa vie.</w:t>
      </w:r>
    </w:p>
    <w:p w:rsidR="00C22243" w:rsidRDefault="0053790E" w:rsidP="00522719">
      <w:pPr>
        <w:jc w:val="both"/>
      </w:pPr>
      <w:r>
        <w:t>Une intrigue alerte et sans temps mort, où la réalité la plus noire et la plus désespérée malmène</w:t>
      </w:r>
      <w:r w:rsidR="00E31AD4">
        <w:t xml:space="preserve"> durement</w:t>
      </w:r>
      <w:r>
        <w:t xml:space="preserve"> les personnages et indispose</w:t>
      </w:r>
      <w:r w:rsidR="00E31AD4">
        <w:t xml:space="preserve"> çà et là, le lecteur</w:t>
      </w:r>
      <w:r w:rsidR="005B1F8F">
        <w:t xml:space="preserve"> même si la tonalité n’est jamais pesante</w:t>
      </w:r>
      <w:r w:rsidR="00C22243">
        <w:t>, toujours délicate</w:t>
      </w:r>
      <w:r w:rsidR="005A2802">
        <w:t xml:space="preserve"> et</w:t>
      </w:r>
      <w:r w:rsidR="007450DF">
        <w:t xml:space="preserve"> même,</w:t>
      </w:r>
      <w:r w:rsidR="005A2802">
        <w:t xml:space="preserve"> parfois drôle</w:t>
      </w:r>
      <w:r w:rsidR="00E31AD4">
        <w:t xml:space="preserve">. </w:t>
      </w:r>
    </w:p>
    <w:p w:rsidR="005B1F8F" w:rsidRDefault="00E31AD4" w:rsidP="00522719">
      <w:pPr>
        <w:jc w:val="both"/>
      </w:pPr>
      <w:r>
        <w:t>Ce dernier découvre alors de l’intérieur et à travers le regard d’un enfant, un camp de réfugiés en France. Sans misérabilisme, sans avoir besoin de forcer</w:t>
      </w:r>
      <w:r w:rsidR="005B1F8F">
        <w:t xml:space="preserve"> le trait, Xavier-Laurent Petit, progressivement, amène le lecteur vers une prise de conscience plus éclairée sur ces minorités, l’éloigne de certains préjugés, l’interpelle avec justesse et pour longtemps.</w:t>
      </w:r>
      <w:r w:rsidR="00C22243">
        <w:t xml:space="preserve"> </w:t>
      </w:r>
    </w:p>
    <w:p w:rsidR="00C22243" w:rsidRDefault="00C22243" w:rsidP="00522719">
      <w:pPr>
        <w:jc w:val="both"/>
      </w:pPr>
      <w:r>
        <w:t>Avec la même précision, il décrit les échecs, les tournois et championnats, exprime l’effervescence autour des apprentissages, transmet avec bonheur la passion qui anime Ciprian et ses initiateurs. Moments presque magiques qui contrebalancent avec émotion la dureté des existences décrites, traduisent avec habileté et grâce l’espoir et la joie, l’énergie qui</w:t>
      </w:r>
      <w:r w:rsidR="001E031A">
        <w:t xml:space="preserve"> </w:t>
      </w:r>
      <w:proofErr w:type="gramStart"/>
      <w:r w:rsidR="001E031A">
        <w:t>animent</w:t>
      </w:r>
      <w:proofErr w:type="gramEnd"/>
      <w:r w:rsidR="001E031A">
        <w:t xml:space="preserve"> le jeune héros</w:t>
      </w:r>
      <w:r>
        <w:t xml:space="preserve"> et la solidarité </w:t>
      </w:r>
      <w:r w:rsidR="001612CA">
        <w:t xml:space="preserve">stimulante des personnages secondaires. </w:t>
      </w:r>
    </w:p>
    <w:p w:rsidR="00E52604" w:rsidRDefault="001612CA" w:rsidP="00522719">
      <w:pPr>
        <w:jc w:val="both"/>
      </w:pPr>
      <w:r>
        <w:t>Cette histoire</w:t>
      </w:r>
      <w:r w:rsidR="00E52604">
        <w:t>,</w:t>
      </w:r>
      <w:r>
        <w:t xml:space="preserve"> </w:t>
      </w:r>
      <w:r w:rsidR="001E031A">
        <w:t xml:space="preserve">pourtant sombre à bien des </w:t>
      </w:r>
      <w:r w:rsidR="00E52604">
        <w:t xml:space="preserve">égards, fortifie celui qui lit. </w:t>
      </w:r>
      <w:r w:rsidR="005A2802">
        <w:t xml:space="preserve">Pleine d’éclats de vie, elle confirme que l’intégration des plus démunis passe d’abord par l’indispensable solidarité des </w:t>
      </w:r>
      <w:r w:rsidR="005A2802">
        <w:lastRenderedPageBreak/>
        <w:t xml:space="preserve">habitants,  </w:t>
      </w:r>
      <w:r w:rsidR="007450DF">
        <w:t xml:space="preserve">leur proximité et leur attention, </w:t>
      </w:r>
      <w:r w:rsidR="005A2802">
        <w:t xml:space="preserve">se poursuit par l’éducation, le soutien et l’amour familial, </w:t>
      </w:r>
      <w:r w:rsidR="007450DF">
        <w:t xml:space="preserve">et </w:t>
      </w:r>
      <w:r w:rsidR="005A2802">
        <w:t>n’a rien d’</w:t>
      </w:r>
      <w:r w:rsidR="007450DF">
        <w:t xml:space="preserve">utopique, ni d’insurmontable. </w:t>
      </w:r>
      <w:r w:rsidR="00E152B3">
        <w:t>Mieux encore</w:t>
      </w:r>
      <w:r w:rsidR="008F71DE">
        <w:t xml:space="preserve">, elle donne à chacun la possibilité d’un rôle à jouer </w:t>
      </w:r>
      <w:r w:rsidR="00F75D1E">
        <w:t>dans cet accueil des minorités. Un désir d’engagement sincère.</w:t>
      </w:r>
    </w:p>
    <w:p w:rsidR="008F71DE" w:rsidRDefault="008F71DE" w:rsidP="00522719">
      <w:pPr>
        <w:jc w:val="both"/>
      </w:pPr>
      <w:r>
        <w:t>A lire dès 13 ans.</w:t>
      </w:r>
    </w:p>
    <w:p w:rsidR="008F71DE" w:rsidRDefault="008F71DE" w:rsidP="008F71DE">
      <w:pPr>
        <w:jc w:val="right"/>
      </w:pPr>
      <w:r>
        <w:t>Cécile Pellerin</w:t>
      </w:r>
    </w:p>
    <w:p w:rsidR="00720BF3" w:rsidRDefault="00720BF3" w:rsidP="008F71DE">
      <w:pPr>
        <w:jc w:val="right"/>
      </w:pPr>
      <w:r>
        <w:t>Du même auteur : voir site</w:t>
      </w:r>
    </w:p>
    <w:p w:rsidR="008F71DE" w:rsidRDefault="008F71DE" w:rsidP="008F71DE">
      <w:pPr>
        <w:jc w:val="both"/>
      </w:pPr>
    </w:p>
    <w:p w:rsidR="005B1F8F" w:rsidRDefault="008F71DE" w:rsidP="008F71DE">
      <w:pPr>
        <w:pStyle w:val="Sansinterligne"/>
      </w:pPr>
      <w:r w:rsidRPr="000F34D0">
        <w:rPr>
          <w:b/>
        </w:rPr>
        <w:t>Le fils de l’</w:t>
      </w:r>
      <w:proofErr w:type="spellStart"/>
      <w:r w:rsidRPr="000F34D0">
        <w:rPr>
          <w:b/>
        </w:rPr>
        <w:t>Ursari</w:t>
      </w:r>
      <w:proofErr w:type="spellEnd"/>
      <w:r>
        <w:rPr>
          <w:b/>
        </w:rPr>
        <w:t xml:space="preserve">, Xavier-Laurent Petit, </w:t>
      </w:r>
      <w:r>
        <w:t>Ecole des Loisirs, 9782211230070</w:t>
      </w:r>
    </w:p>
    <w:p w:rsidR="008F71DE" w:rsidRPr="008F71DE" w:rsidRDefault="008F71DE" w:rsidP="008F71DE">
      <w:pPr>
        <w:pStyle w:val="Sansinterligne"/>
        <w:rPr>
          <w:b/>
        </w:rPr>
      </w:pPr>
      <w:r>
        <w:t>Roman jeunesse</w:t>
      </w:r>
      <w:bookmarkStart w:id="0" w:name="_GoBack"/>
      <w:bookmarkEnd w:id="0"/>
    </w:p>
    <w:sectPr w:rsidR="008F71DE" w:rsidRPr="008F71DE" w:rsidSect="000F34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D0"/>
    <w:rsid w:val="000F34D0"/>
    <w:rsid w:val="001612CA"/>
    <w:rsid w:val="001E031A"/>
    <w:rsid w:val="004C4076"/>
    <w:rsid w:val="00522719"/>
    <w:rsid w:val="0053790E"/>
    <w:rsid w:val="005A2802"/>
    <w:rsid w:val="005B1F8F"/>
    <w:rsid w:val="00720BF3"/>
    <w:rsid w:val="007450DF"/>
    <w:rsid w:val="008F48A7"/>
    <w:rsid w:val="008F71DE"/>
    <w:rsid w:val="009B6BB9"/>
    <w:rsid w:val="00B90270"/>
    <w:rsid w:val="00B952CE"/>
    <w:rsid w:val="00C22243"/>
    <w:rsid w:val="00C74930"/>
    <w:rsid w:val="00CC1274"/>
    <w:rsid w:val="00E13F43"/>
    <w:rsid w:val="00E152B3"/>
    <w:rsid w:val="00E31AD4"/>
    <w:rsid w:val="00E52604"/>
    <w:rsid w:val="00EF5EB8"/>
    <w:rsid w:val="00F75D1E"/>
    <w:rsid w:val="00FF5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F34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F3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586</Words>
  <Characters>3228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Toto</cp:lastModifiedBy>
  <cp:revision>12</cp:revision>
  <dcterms:created xsi:type="dcterms:W3CDTF">2017-02-22T09:37:00Z</dcterms:created>
  <dcterms:modified xsi:type="dcterms:W3CDTF">2017-03-05T15:45:00Z</dcterms:modified>
</cp:coreProperties>
</file>