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D5D" w:rsidRPr="00717D5D" w:rsidRDefault="00717D5D" w:rsidP="00717D5D">
      <w:pPr>
        <w:pStyle w:val="Sansinterligne"/>
        <w:rPr>
          <w:b/>
        </w:rPr>
      </w:pPr>
      <w:r w:rsidRPr="00717D5D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17D7C6C" wp14:editId="261B1BBE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900260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36" y="21438"/>
                <wp:lineTo x="21036" y="0"/>
                <wp:lineTo x="0" y="0"/>
              </wp:wrapPolygon>
            </wp:wrapTight>
            <wp:docPr id="1" name="Image 1" descr="Résultat de recherche d'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26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7D5D">
        <w:rPr>
          <w:b/>
        </w:rPr>
        <w:t>Le vent l'emportera</w:t>
      </w:r>
      <w:r w:rsidR="00095638">
        <w:rPr>
          <w:b/>
        </w:rPr>
        <w:t> :</w:t>
      </w:r>
      <w:r w:rsidR="00D249B4">
        <w:rPr>
          <w:b/>
        </w:rPr>
        <w:t xml:space="preserve"> Spéculations sur éoliennes</w:t>
      </w:r>
    </w:p>
    <w:p w:rsidR="00717D5D" w:rsidRDefault="00717D5D" w:rsidP="00717D5D">
      <w:pPr>
        <w:pStyle w:val="Sansinterligne"/>
      </w:pPr>
      <w:r w:rsidRPr="00717D5D">
        <w:rPr>
          <w:b/>
        </w:rPr>
        <w:t xml:space="preserve">Gunnar </w:t>
      </w:r>
      <w:proofErr w:type="spellStart"/>
      <w:r w:rsidRPr="00717D5D">
        <w:rPr>
          <w:b/>
        </w:rPr>
        <w:t>Staalesen</w:t>
      </w:r>
      <w:proofErr w:type="spellEnd"/>
      <w:r>
        <w:t xml:space="preserve"> (traduit du norvégien par Alexis </w:t>
      </w:r>
      <w:proofErr w:type="spellStart"/>
      <w:r>
        <w:t>Fouillet</w:t>
      </w:r>
      <w:proofErr w:type="spellEnd"/>
      <w:r>
        <w:t>)</w:t>
      </w:r>
    </w:p>
    <w:p w:rsidR="00717D5D" w:rsidRDefault="00717D5D" w:rsidP="00717D5D">
      <w:pPr>
        <w:pStyle w:val="Sansinterligne"/>
      </w:pPr>
      <w:r>
        <w:t>Gaïa</w:t>
      </w:r>
    </w:p>
    <w:p w:rsidR="00717D5D" w:rsidRDefault="00717D5D" w:rsidP="00717D5D">
      <w:pPr>
        <w:pStyle w:val="Sansinterligne"/>
      </w:pPr>
      <w:r>
        <w:t>9782847207927</w:t>
      </w:r>
    </w:p>
    <w:p w:rsidR="00717D5D" w:rsidRDefault="00717D5D" w:rsidP="00717D5D">
      <w:pPr>
        <w:pStyle w:val="Sansinterligne"/>
      </w:pPr>
      <w:r>
        <w:t>272 pages</w:t>
      </w:r>
    </w:p>
    <w:p w:rsidR="00717D5D" w:rsidRDefault="00717D5D" w:rsidP="00717D5D">
      <w:pPr>
        <w:pStyle w:val="Sansinterligne"/>
      </w:pPr>
      <w:r>
        <w:t>21 euros</w:t>
      </w:r>
    </w:p>
    <w:p w:rsidR="00717D5D" w:rsidRDefault="00717D5D" w:rsidP="00717D5D">
      <w:pPr>
        <w:pStyle w:val="Sansinterligne"/>
      </w:pPr>
      <w:r>
        <w:t>Date de parution : 20/09/2017</w:t>
      </w:r>
    </w:p>
    <w:p w:rsidR="00717D5D" w:rsidRDefault="00717D5D" w:rsidP="00717D5D">
      <w:pPr>
        <w:pStyle w:val="Sansinterligne"/>
      </w:pPr>
    </w:p>
    <w:p w:rsidR="00717D5D" w:rsidRDefault="00717D5D" w:rsidP="00717D5D">
      <w:pPr>
        <w:pStyle w:val="Sansinterligne"/>
        <w:rPr>
          <w:i/>
        </w:rPr>
      </w:pPr>
      <w:r w:rsidRPr="00717D5D">
        <w:rPr>
          <w:i/>
        </w:rPr>
        <w:t>25 octobre 2017</w:t>
      </w:r>
    </w:p>
    <w:p w:rsidR="00717D5D" w:rsidRDefault="00717D5D" w:rsidP="00C338B8">
      <w:pPr>
        <w:jc w:val="both"/>
      </w:pPr>
      <w:r>
        <w:t xml:space="preserve">Même si </w:t>
      </w:r>
      <w:r w:rsidR="00C338B8">
        <w:t xml:space="preserve">le nouvel opus de </w:t>
      </w:r>
      <w:r w:rsidR="00C338B8" w:rsidRPr="00C338B8">
        <w:rPr>
          <w:b/>
        </w:rPr>
        <w:t xml:space="preserve">Gunnar </w:t>
      </w:r>
      <w:proofErr w:type="spellStart"/>
      <w:r w:rsidR="00C338B8" w:rsidRPr="00C338B8">
        <w:rPr>
          <w:b/>
        </w:rPr>
        <w:t>Staalesen</w:t>
      </w:r>
      <w:proofErr w:type="spellEnd"/>
      <w:r w:rsidR="00C338B8">
        <w:t xml:space="preserve"> arrive en France (grâce à la traduction d'</w:t>
      </w:r>
      <w:r w:rsidR="00C338B8" w:rsidRPr="00C338B8">
        <w:rPr>
          <w:b/>
        </w:rPr>
        <w:t xml:space="preserve">Alexis </w:t>
      </w:r>
      <w:proofErr w:type="spellStart"/>
      <w:r w:rsidR="00C338B8" w:rsidRPr="00C338B8">
        <w:rPr>
          <w:b/>
        </w:rPr>
        <w:t>Fouillet</w:t>
      </w:r>
      <w:proofErr w:type="spellEnd"/>
      <w:r w:rsidR="00C338B8">
        <w:t>) sept ans après avoir été publié en Norvège</w:t>
      </w:r>
      <w:r w:rsidR="009D41A9">
        <w:t>, il s'inscrit</w:t>
      </w:r>
      <w:r w:rsidR="00042C0F">
        <w:t xml:space="preserve"> facilement</w:t>
      </w:r>
      <w:r w:rsidR="00C338B8">
        <w:t xml:space="preserve">, hormis quelques détails, </w:t>
      </w:r>
      <w:r w:rsidR="00042C0F">
        <w:t xml:space="preserve">dans une intrigue et des </w:t>
      </w:r>
      <w:r w:rsidR="009D41A9">
        <w:t xml:space="preserve">préoccupations plutôt actuelles et par cette proximité, attire incontestablement le lecteur épris de </w:t>
      </w:r>
      <w:proofErr w:type="spellStart"/>
      <w:r w:rsidR="009D41A9">
        <w:t>Varg</w:t>
      </w:r>
      <w:proofErr w:type="spellEnd"/>
      <w:r w:rsidR="009D41A9">
        <w:t xml:space="preserve"> </w:t>
      </w:r>
      <w:proofErr w:type="spellStart"/>
      <w:r w:rsidR="009D41A9">
        <w:t>Veum</w:t>
      </w:r>
      <w:proofErr w:type="spellEnd"/>
      <w:r w:rsidR="009D41A9">
        <w:t xml:space="preserve">. </w:t>
      </w:r>
    </w:p>
    <w:p w:rsidR="00717D5D" w:rsidRDefault="009D41A9" w:rsidP="00C338B8">
      <w:pPr>
        <w:jc w:val="both"/>
      </w:pPr>
      <w:r>
        <w:t xml:space="preserve">Quatorzième volume de la série, </w:t>
      </w:r>
      <w:r w:rsidRPr="00141915">
        <w:rPr>
          <w:b/>
        </w:rPr>
        <w:t>Le vent l'emportera,</w:t>
      </w:r>
      <w:r>
        <w:t xml:space="preserve"> </w:t>
      </w:r>
      <w:r w:rsidR="0078210A">
        <w:t>s'adresse</w:t>
      </w:r>
      <w:r w:rsidR="006F63C6">
        <w:t xml:space="preserve"> ainsi</w:t>
      </w:r>
      <w:r w:rsidR="0078210A">
        <w:t xml:space="preserve"> </w:t>
      </w:r>
      <w:r w:rsidR="00F909BC">
        <w:t xml:space="preserve">d'abord aux familiers du détective. </w:t>
      </w:r>
      <w:r w:rsidR="0078210A">
        <w:t>Mais d</w:t>
      </w:r>
      <w:r w:rsidR="00F909BC">
        <w:t>avantage tournée vers les événements que vers le personnage principal, l'histoire, cette fois, manque un peu</w:t>
      </w:r>
      <w:r w:rsidR="0078210A">
        <w:t xml:space="preserve"> (et c'est assez cruel !)</w:t>
      </w:r>
      <w:r w:rsidR="00F909BC">
        <w:t xml:space="preserve"> de la présence du héros. Moins d'autodérision, moins d'humour, moins d'inc</w:t>
      </w:r>
      <w:r w:rsidR="00141915">
        <w:t xml:space="preserve">ursion dans son </w:t>
      </w:r>
      <w:r w:rsidR="00F909BC">
        <w:t xml:space="preserve">univers intime </w:t>
      </w:r>
      <w:r w:rsidR="00141915">
        <w:t xml:space="preserve">éloignent d'une personnalité, d'ordinaire plus particularisée et plus complice. Tellement attachante. Bref, d'un </w:t>
      </w:r>
      <w:proofErr w:type="spellStart"/>
      <w:r w:rsidR="00141915">
        <w:t>Varg</w:t>
      </w:r>
      <w:proofErr w:type="spellEnd"/>
      <w:r w:rsidR="00141915">
        <w:t xml:space="preserve"> </w:t>
      </w:r>
      <w:proofErr w:type="spellStart"/>
      <w:r w:rsidR="00141915">
        <w:t>Veum</w:t>
      </w:r>
      <w:proofErr w:type="spellEnd"/>
      <w:r w:rsidR="00141915">
        <w:t xml:space="preserve"> réel et presque ami, voici un </w:t>
      </w:r>
      <w:proofErr w:type="spellStart"/>
      <w:r w:rsidR="00141915">
        <w:t>Varg</w:t>
      </w:r>
      <w:proofErr w:type="spellEnd"/>
      <w:r w:rsidR="00141915">
        <w:t xml:space="preserve"> </w:t>
      </w:r>
      <w:proofErr w:type="spellStart"/>
      <w:r w:rsidR="00141915">
        <w:t>Veum</w:t>
      </w:r>
      <w:proofErr w:type="spellEnd"/>
      <w:r w:rsidR="00141915">
        <w:t>, plus lointain et plus fictif. Fatigué ?</w:t>
      </w:r>
      <w:r w:rsidR="0078210A">
        <w:t xml:space="preserve"> </w:t>
      </w:r>
      <w:r w:rsidR="00654ED9">
        <w:t>Ou plus simplement, accablé de douleur.</w:t>
      </w:r>
    </w:p>
    <w:p w:rsidR="0078210A" w:rsidRDefault="0078210A" w:rsidP="00C338B8">
      <w:pPr>
        <w:jc w:val="both"/>
      </w:pPr>
      <w:r>
        <w:t>Néanmoins, le contexte écologique et les préoccupations environnementales nuancées dans lesquels évoluent l'enquête sont intéressantes, certains personnages secondaires, captifs</w:t>
      </w:r>
      <w:r w:rsidR="00F353D6">
        <w:t>,</w:t>
      </w:r>
      <w:r>
        <w:t xml:space="preserve"> et les secrets de famille, l'ambiance insulaire</w:t>
      </w:r>
      <w:r w:rsidR="00095638">
        <w:t xml:space="preserve"> et les paysages marins</w:t>
      </w:r>
      <w:r>
        <w:t xml:space="preserve"> agrémentent sans ennui (mais sans gra</w:t>
      </w:r>
      <w:r w:rsidR="00B4736F">
        <w:t>nde surprise non plus) ce polar</w:t>
      </w:r>
      <w:r w:rsidR="006F63C6">
        <w:t>,</w:t>
      </w:r>
      <w:r w:rsidR="00B4736F">
        <w:t xml:space="preserve"> </w:t>
      </w:r>
      <w:r w:rsidR="006F63C6">
        <w:t xml:space="preserve">au final, </w:t>
      </w:r>
      <w:r w:rsidR="00A02843">
        <w:t>assez conventionnel.</w:t>
      </w:r>
    </w:p>
    <w:p w:rsidR="006F63C6" w:rsidRDefault="006F63C6" w:rsidP="00C338B8">
      <w:pPr>
        <w:jc w:val="both"/>
      </w:pPr>
      <w:r>
        <w:t xml:space="preserve">A l’hôpital de </w:t>
      </w:r>
      <w:proofErr w:type="spellStart"/>
      <w:r>
        <w:t>Haukeland</w:t>
      </w:r>
      <w:proofErr w:type="spellEnd"/>
      <w:r>
        <w:t xml:space="preserve">, </w:t>
      </w:r>
      <w:proofErr w:type="spellStart"/>
      <w:r>
        <w:t>Varg</w:t>
      </w:r>
      <w:proofErr w:type="spellEnd"/>
      <w:r>
        <w:t xml:space="preserve"> est au chevet de </w:t>
      </w:r>
      <w:r w:rsidR="00654ED9">
        <w:t xml:space="preserve">son amie </w:t>
      </w:r>
      <w:r>
        <w:t xml:space="preserve">Karin </w:t>
      </w:r>
      <w:proofErr w:type="spellStart"/>
      <w:r>
        <w:t>Bj</w:t>
      </w:r>
      <w:r>
        <w:rPr>
          <w:rFonts w:cstheme="minorHAnsi"/>
        </w:rPr>
        <w:t>ø</w:t>
      </w:r>
      <w:r w:rsidR="00654ED9">
        <w:t>rge</w:t>
      </w:r>
      <w:proofErr w:type="spellEnd"/>
      <w:r w:rsidR="00654ED9">
        <w:t xml:space="preserve"> </w:t>
      </w:r>
      <w:r>
        <w:t>(cf. Cœurs glacés et rom</w:t>
      </w:r>
      <w:r w:rsidR="00654ED9">
        <w:t>ans précédents).</w:t>
      </w:r>
      <w:r w:rsidR="00654ED9" w:rsidRPr="00654ED9">
        <w:t xml:space="preserve"> </w:t>
      </w:r>
      <w:r w:rsidR="00654ED9">
        <w:t xml:space="preserve">Préoccupé par un pronostic vital très réservé, il la veille et remonte le temps, en proie à la culpabilité et à la tristesse. </w:t>
      </w:r>
    </w:p>
    <w:p w:rsidR="00654ED9" w:rsidRDefault="00654ED9" w:rsidP="00C338B8">
      <w:pPr>
        <w:jc w:val="both"/>
      </w:pPr>
      <w:r>
        <w:t>Intimement li</w:t>
      </w:r>
      <w:r w:rsidR="0053397D">
        <w:t xml:space="preserve">ée à une enquête sur laquelle </w:t>
      </w:r>
      <w:proofErr w:type="spellStart"/>
      <w:r w:rsidR="0053397D">
        <w:t>Varg</w:t>
      </w:r>
      <w:proofErr w:type="spellEnd"/>
      <w:r w:rsidR="0053397D">
        <w:t xml:space="preserve"> </w:t>
      </w:r>
      <w:proofErr w:type="spellStart"/>
      <w:r w:rsidR="0053397D">
        <w:t>Veum</w:t>
      </w:r>
      <w:proofErr w:type="spellEnd"/>
      <w:r>
        <w:t xml:space="preserve"> </w:t>
      </w:r>
      <w:r w:rsidR="0053397D">
        <w:t xml:space="preserve">était missionné, Karin est devenue l’un des victimes collatérales. Son amie d’école, </w:t>
      </w:r>
      <w:proofErr w:type="spellStart"/>
      <w:r w:rsidR="0053397D">
        <w:t>Ranveig</w:t>
      </w:r>
      <w:proofErr w:type="spellEnd"/>
      <w:r w:rsidR="0053397D">
        <w:t xml:space="preserve"> l’a sollicitée suite à la disparition inquiétante de son mari en lui demandant d’intervenir auprès de </w:t>
      </w:r>
      <w:proofErr w:type="spellStart"/>
      <w:r w:rsidR="0053397D">
        <w:t>Varg</w:t>
      </w:r>
      <w:proofErr w:type="spellEnd"/>
      <w:r w:rsidR="0053397D">
        <w:t xml:space="preserve">. Ce dernier accepte la mission, pourtant peu enclin à intervenir sur des histoires de couple. </w:t>
      </w:r>
    </w:p>
    <w:p w:rsidR="00D249B4" w:rsidRPr="00D249B4" w:rsidRDefault="00D249B4" w:rsidP="00D249B4">
      <w:pPr>
        <w:jc w:val="center"/>
        <w:rPr>
          <w:i/>
        </w:rPr>
      </w:pPr>
      <w:r w:rsidRPr="00D249B4">
        <w:rPr>
          <w:i/>
        </w:rPr>
        <w:t>« Un crime contre la Création. »</w:t>
      </w:r>
    </w:p>
    <w:p w:rsidR="0053397D" w:rsidRDefault="0053397D" w:rsidP="00C338B8">
      <w:pPr>
        <w:jc w:val="both"/>
      </w:pPr>
      <w:r>
        <w:t>Entraîné sur l’</w:t>
      </w:r>
      <w:r w:rsidR="003D41F0">
        <w:t xml:space="preserve">île de </w:t>
      </w:r>
      <w:proofErr w:type="spellStart"/>
      <w:r w:rsidR="003D41F0">
        <w:t>Brenn</w:t>
      </w:r>
      <w:r w:rsidR="003D41F0">
        <w:rPr>
          <w:rFonts w:cstheme="minorHAnsi"/>
        </w:rPr>
        <w:t>ø</w:t>
      </w:r>
      <w:r>
        <w:t>y</w:t>
      </w:r>
      <w:proofErr w:type="spellEnd"/>
      <w:r w:rsidR="003D41F0">
        <w:t xml:space="preserve">, il découvre le projet controversé d’un futur parc éolien, au large de Bergen auquel Mons, </w:t>
      </w:r>
      <w:r w:rsidR="00A57482">
        <w:t>le mari disparu, était étroitement associ</w:t>
      </w:r>
      <w:r w:rsidR="003D41F0">
        <w:t xml:space="preserve">é. Alors qu’une concertation décisive entre écologistes radicaux opposés au projet, la société </w:t>
      </w:r>
      <w:proofErr w:type="spellStart"/>
      <w:r w:rsidR="003D41F0">
        <w:t>Norcraft</w:t>
      </w:r>
      <w:proofErr w:type="spellEnd"/>
      <w:r w:rsidR="003D41F0">
        <w:t xml:space="preserve"> Power chargée du développement des éoliennes, </w:t>
      </w:r>
      <w:r w:rsidR="00DF73A5">
        <w:t xml:space="preserve">TWO, une compagnie de navigation internationale, </w:t>
      </w:r>
      <w:r w:rsidR="003D41F0">
        <w:t>les pouvoirs politiques</w:t>
      </w:r>
      <w:r w:rsidR="00DF73A5">
        <w:t>, et les</w:t>
      </w:r>
      <w:r w:rsidR="003D41F0">
        <w:t xml:space="preserve"> habitants</w:t>
      </w:r>
      <w:r w:rsidR="003424D6">
        <w:t>, (</w:t>
      </w:r>
      <w:r w:rsidR="00DF73A5">
        <w:t>les uns tentés par l’aubaine touristique du projet, les autres plus réservés sur la transformation de l’endroit</w:t>
      </w:r>
      <w:r w:rsidR="003424D6">
        <w:t>,</w:t>
      </w:r>
      <w:r w:rsidR="00DF73A5">
        <w:t xml:space="preserve"> « </w:t>
      </w:r>
      <w:r w:rsidR="00DF73A5" w:rsidRPr="00DF73A5">
        <w:rPr>
          <w:i/>
        </w:rPr>
        <w:t>œuvre du Seigneur Dieu</w:t>
      </w:r>
      <w:r w:rsidR="00DF73A5">
        <w:t> »</w:t>
      </w:r>
      <w:r w:rsidR="003424D6">
        <w:t>)</w:t>
      </w:r>
      <w:r w:rsidR="00DF73A5">
        <w:t xml:space="preserve"> doit avoir lieu, des actes de violences s’enchaînent jusqu’</w:t>
      </w:r>
      <w:r w:rsidR="007A058A">
        <w:t>à entraîner la mort violente de l’un des participants.</w:t>
      </w:r>
    </w:p>
    <w:p w:rsidR="00A25154" w:rsidRPr="00A25154" w:rsidRDefault="00A25154" w:rsidP="00A25154">
      <w:pPr>
        <w:jc w:val="center"/>
        <w:rPr>
          <w:i/>
        </w:rPr>
      </w:pPr>
      <w:r w:rsidRPr="00A25154">
        <w:rPr>
          <w:i/>
        </w:rPr>
        <w:t>« J’ai peur que le vent forcisse méchamment… »</w:t>
      </w:r>
    </w:p>
    <w:p w:rsidR="007A058A" w:rsidRDefault="007A058A" w:rsidP="00C338B8">
      <w:pPr>
        <w:jc w:val="both"/>
      </w:pPr>
      <w:r>
        <w:t xml:space="preserve">Déterminé à comprendre les enjeux et les conséquences de ce projet d’envergure, </w:t>
      </w:r>
      <w:proofErr w:type="spellStart"/>
      <w:r>
        <w:t>Varg</w:t>
      </w:r>
      <w:proofErr w:type="spellEnd"/>
      <w:r>
        <w:t xml:space="preserve"> </w:t>
      </w:r>
      <w:proofErr w:type="spellStart"/>
      <w:r>
        <w:t>Veum</w:t>
      </w:r>
      <w:proofErr w:type="spellEnd"/>
      <w:r>
        <w:t xml:space="preserve">, toujours aussi habile et fin en investigation, va au-delà des oppositions de points de vue et découvre, </w:t>
      </w:r>
      <w:r>
        <w:lastRenderedPageBreak/>
        <w:t>peu à peu, comment des histoires familiales anciennes, des rancœurs inassouvies peuvent aussi  compromettre et faire vaciller, par-delà la raison et les convictions, l’avenir environnemental d’une île tout entière.</w:t>
      </w:r>
    </w:p>
    <w:p w:rsidR="0078210A" w:rsidRDefault="00A25154" w:rsidP="00C338B8">
      <w:pPr>
        <w:jc w:val="both"/>
      </w:pPr>
      <w:r>
        <w:t xml:space="preserve">L’histoire ne tourne pas toujours forcément dans le sens du vent. </w:t>
      </w:r>
      <w:proofErr w:type="spellStart"/>
      <w:r>
        <w:t>Varg</w:t>
      </w:r>
      <w:proofErr w:type="spellEnd"/>
      <w:r>
        <w:t xml:space="preserve"> </w:t>
      </w:r>
      <w:proofErr w:type="spellStart"/>
      <w:r>
        <w:t>Veum</w:t>
      </w:r>
      <w:proofErr w:type="spellEnd"/>
      <w:r>
        <w:t xml:space="preserve"> l’a vite compris. Le lecteur, lui, le conçoit plus lentement, poussé, çà et là  vers de fausses pistes et une résolution un peu alambiquée. Mais la déception qui point</w:t>
      </w:r>
      <w:r w:rsidR="00FD0B38">
        <w:t xml:space="preserve">e demeure discrète. L’auteur laisse </w:t>
      </w:r>
      <w:proofErr w:type="spellStart"/>
      <w:r w:rsidR="00FD0B38">
        <w:t>Varg</w:t>
      </w:r>
      <w:proofErr w:type="spellEnd"/>
      <w:r w:rsidR="00FD0B38">
        <w:t xml:space="preserve"> </w:t>
      </w:r>
      <w:proofErr w:type="spellStart"/>
      <w:r w:rsidR="00FD0B38">
        <w:t>Veum</w:t>
      </w:r>
      <w:proofErr w:type="spellEnd"/>
      <w:r w:rsidR="00FD0B38">
        <w:t xml:space="preserve">  si mal en point que sa douleur nous rend soudainement plus indulgent. </w:t>
      </w:r>
      <w:r w:rsidR="00D249B4">
        <w:t xml:space="preserve">Et si Duke </w:t>
      </w:r>
      <w:proofErr w:type="spellStart"/>
      <w:r w:rsidR="00D249B4">
        <w:t>Elligton</w:t>
      </w:r>
      <w:proofErr w:type="spellEnd"/>
      <w:r w:rsidR="00D249B4">
        <w:t xml:space="preserve"> et aquavit ne suffisaient plus à panser les plaies ? </w:t>
      </w:r>
    </w:p>
    <w:p w:rsidR="00FD0B38" w:rsidRDefault="00FD0B38" w:rsidP="00FD0B38">
      <w:pPr>
        <w:jc w:val="right"/>
      </w:pPr>
      <w:r>
        <w:t>Cécile Pellerin</w:t>
      </w:r>
    </w:p>
    <w:p w:rsidR="00FD0B38" w:rsidRDefault="00FD0B38" w:rsidP="00FD0B38">
      <w:pPr>
        <w:jc w:val="right"/>
      </w:pPr>
    </w:p>
    <w:p w:rsidR="00FD0B38" w:rsidRDefault="00FD0B38" w:rsidP="00FD0B38">
      <w:pPr>
        <w:pStyle w:val="Sansinterligne"/>
      </w:pPr>
      <w:bookmarkStart w:id="0" w:name="_GoBack"/>
      <w:r w:rsidRPr="00717D5D">
        <w:rPr>
          <w:b/>
        </w:rPr>
        <w:t xml:space="preserve">Gunnar </w:t>
      </w:r>
      <w:proofErr w:type="spellStart"/>
      <w:r w:rsidRPr="00717D5D">
        <w:rPr>
          <w:b/>
        </w:rPr>
        <w:t>Staalesen</w:t>
      </w:r>
      <w:proofErr w:type="spellEnd"/>
      <w:r>
        <w:t xml:space="preserve">, Alexis </w:t>
      </w:r>
      <w:proofErr w:type="spellStart"/>
      <w:r>
        <w:t>Fouillet</w:t>
      </w:r>
      <w:proofErr w:type="spellEnd"/>
      <w:r>
        <w:t xml:space="preserve">, </w:t>
      </w:r>
      <w:r w:rsidRPr="00717D5D">
        <w:rPr>
          <w:b/>
        </w:rPr>
        <w:t>Le vent l'emportera</w:t>
      </w:r>
      <w:r>
        <w:t>, Gaïa, 9782847207927</w:t>
      </w:r>
    </w:p>
    <w:bookmarkEnd w:id="0"/>
    <w:p w:rsidR="00FD0B38" w:rsidRDefault="00FD0B38" w:rsidP="00FD0B38">
      <w:pPr>
        <w:pStyle w:val="Sansinterligne"/>
      </w:pPr>
      <w:r>
        <w:t>Polar norvégien</w:t>
      </w:r>
    </w:p>
    <w:p w:rsidR="00717D5D" w:rsidRDefault="00717D5D"/>
    <w:p w:rsidR="00717D5D" w:rsidRDefault="00717D5D"/>
    <w:p w:rsidR="00717D5D" w:rsidRDefault="00717D5D"/>
    <w:p w:rsidR="00717D5D" w:rsidRDefault="00717D5D"/>
    <w:p w:rsidR="00717D5D" w:rsidRDefault="00717D5D"/>
    <w:p w:rsidR="00717D5D" w:rsidRDefault="00717D5D"/>
    <w:p w:rsidR="00717D5D" w:rsidRDefault="00717D5D"/>
    <w:p w:rsidR="00717D5D" w:rsidRDefault="00717D5D"/>
    <w:p w:rsidR="00717D5D" w:rsidRDefault="00717D5D"/>
    <w:p w:rsidR="00717D5D" w:rsidRDefault="00717D5D"/>
    <w:p w:rsidR="00717D5D" w:rsidRDefault="00717D5D"/>
    <w:p w:rsidR="00717D5D" w:rsidRDefault="00717D5D"/>
    <w:p w:rsidR="00717D5D" w:rsidRDefault="00717D5D"/>
    <w:p w:rsidR="00717D5D" w:rsidRDefault="00717D5D"/>
    <w:p w:rsidR="00717D5D" w:rsidRDefault="00717D5D"/>
    <w:p w:rsidR="00717D5D" w:rsidRDefault="00717D5D"/>
    <w:sectPr w:rsidR="00717D5D" w:rsidSect="00717D5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D5D"/>
    <w:rsid w:val="00042C0F"/>
    <w:rsid w:val="00095638"/>
    <w:rsid w:val="00141915"/>
    <w:rsid w:val="00204E74"/>
    <w:rsid w:val="003424D6"/>
    <w:rsid w:val="003D41F0"/>
    <w:rsid w:val="0053397D"/>
    <w:rsid w:val="00654ED9"/>
    <w:rsid w:val="006F63C6"/>
    <w:rsid w:val="00717D5D"/>
    <w:rsid w:val="00773CFE"/>
    <w:rsid w:val="0078210A"/>
    <w:rsid w:val="007A058A"/>
    <w:rsid w:val="00827586"/>
    <w:rsid w:val="009D41A9"/>
    <w:rsid w:val="00A02843"/>
    <w:rsid w:val="00A25154"/>
    <w:rsid w:val="00A57482"/>
    <w:rsid w:val="00B4736F"/>
    <w:rsid w:val="00C338B8"/>
    <w:rsid w:val="00D249B4"/>
    <w:rsid w:val="00DF73A5"/>
    <w:rsid w:val="00F353D6"/>
    <w:rsid w:val="00F909BC"/>
    <w:rsid w:val="00FD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3CC6A0-7CE8-4ACB-8D2D-38D58A4A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17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7D5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17D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579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Utilisateur Windows</cp:lastModifiedBy>
  <cp:revision>9</cp:revision>
  <cp:lastPrinted>2017-10-25T12:18:00Z</cp:lastPrinted>
  <dcterms:created xsi:type="dcterms:W3CDTF">2017-10-25T08:38:00Z</dcterms:created>
  <dcterms:modified xsi:type="dcterms:W3CDTF">2017-11-03T14:06:00Z</dcterms:modified>
</cp:coreProperties>
</file>