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C9" w:rsidRPr="00FC7740" w:rsidRDefault="00FC7740" w:rsidP="00FC7740">
      <w:pPr>
        <w:pStyle w:val="Sansinterligne"/>
        <w:rPr>
          <w:b/>
        </w:rPr>
      </w:pPr>
      <w:r w:rsidRPr="00FC7740">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24130</wp:posOffset>
            </wp:positionV>
            <wp:extent cx="971550" cy="1438275"/>
            <wp:effectExtent l="19050" t="0" r="0" b="0"/>
            <wp:wrapTight wrapText="bothSides">
              <wp:wrapPolygon edited="0">
                <wp:start x="-424" y="0"/>
                <wp:lineTo x="-424" y="21457"/>
                <wp:lineTo x="21600" y="21457"/>
                <wp:lineTo x="21600" y="0"/>
                <wp:lineTo x="-424" y="0"/>
              </wp:wrapPolygon>
            </wp:wrapTight>
            <wp:docPr id="1" name="ctl00_PHCenter_productTop_productImages_rImages_ctl00_iProductImage" descr="http://www.images-chapitre.com/ima1/newbig/438/60589438_11607509.jpg">
              <a:hlinkClick xmlns:a="http://schemas.openxmlformats.org/drawingml/2006/main" r:id="rId4" tooltip="&quot;Les mille et une gaffes de l'ange gardien Ariel Auvi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38/60589438_11607509.jpg">
                      <a:hlinkClick r:id="rId4" tooltip="&quot;Les mille et une gaffes de l'ange gardien Ariel Auvinen&quot;"/>
                    </pic:cNvPr>
                    <pic:cNvPicPr>
                      <a:picLocks noChangeAspect="1" noChangeArrowheads="1"/>
                    </pic:cNvPicPr>
                  </pic:nvPicPr>
                  <pic:blipFill>
                    <a:blip r:embed="rId5" cstate="print"/>
                    <a:srcRect/>
                    <a:stretch>
                      <a:fillRect/>
                    </a:stretch>
                  </pic:blipFill>
                  <pic:spPr bwMode="auto">
                    <a:xfrm>
                      <a:off x="0" y="0"/>
                      <a:ext cx="971550" cy="1438275"/>
                    </a:xfrm>
                    <a:prstGeom prst="rect">
                      <a:avLst/>
                    </a:prstGeom>
                    <a:noFill/>
                    <a:ln w="9525">
                      <a:noFill/>
                      <a:miter lim="800000"/>
                      <a:headEnd/>
                      <a:tailEnd/>
                    </a:ln>
                  </pic:spPr>
                </pic:pic>
              </a:graphicData>
            </a:graphic>
          </wp:anchor>
        </w:drawing>
      </w:r>
      <w:r w:rsidRPr="00FC7740">
        <w:rPr>
          <w:b/>
        </w:rPr>
        <w:t xml:space="preserve">Les mille et une gaffes de l’ange gardien Ariel </w:t>
      </w:r>
      <w:proofErr w:type="spellStart"/>
      <w:r w:rsidRPr="00FC7740">
        <w:rPr>
          <w:b/>
        </w:rPr>
        <w:t>Auvinen</w:t>
      </w:r>
      <w:proofErr w:type="spellEnd"/>
      <w:r w:rsidRPr="00FC7740">
        <w:rPr>
          <w:b/>
        </w:rPr>
        <w:t xml:space="preserve"> : </w:t>
      </w:r>
      <w:r w:rsidR="00363A56" w:rsidRPr="00FC7740">
        <w:rPr>
          <w:b/>
        </w:rPr>
        <w:t>Divine plaisanterie, sur la terre comme au ciel.</w:t>
      </w:r>
    </w:p>
    <w:p w:rsidR="00FC7740" w:rsidRDefault="00FC7740" w:rsidP="00FC7740">
      <w:pPr>
        <w:pStyle w:val="Sansinterligne"/>
      </w:pPr>
      <w:proofErr w:type="spellStart"/>
      <w:r w:rsidRPr="00FC7740">
        <w:rPr>
          <w:b/>
        </w:rPr>
        <w:t>Arto</w:t>
      </w:r>
      <w:proofErr w:type="spellEnd"/>
      <w:r w:rsidRPr="00FC7740">
        <w:rPr>
          <w:b/>
        </w:rPr>
        <w:t xml:space="preserve"> </w:t>
      </w:r>
      <w:proofErr w:type="spellStart"/>
      <w:r w:rsidRPr="00FC7740">
        <w:rPr>
          <w:b/>
        </w:rPr>
        <w:t>Paasilinna</w:t>
      </w:r>
      <w:proofErr w:type="spellEnd"/>
      <w:r>
        <w:t xml:space="preserve">  (traduit du finnois par Anne Colin du Terrail)</w:t>
      </w:r>
    </w:p>
    <w:p w:rsidR="00FC7740" w:rsidRDefault="00FC7740" w:rsidP="00FC7740">
      <w:pPr>
        <w:pStyle w:val="Sansinterligne"/>
      </w:pPr>
      <w:r>
        <w:t>Denoël</w:t>
      </w:r>
    </w:p>
    <w:p w:rsidR="00FC7740" w:rsidRDefault="00FC7740" w:rsidP="00FC7740">
      <w:pPr>
        <w:pStyle w:val="Sansinterligne"/>
      </w:pPr>
      <w:r>
        <w:t>9782207115688</w:t>
      </w:r>
    </w:p>
    <w:p w:rsidR="00FC7740" w:rsidRDefault="00FC7740" w:rsidP="00FC7740">
      <w:pPr>
        <w:pStyle w:val="Sansinterligne"/>
      </w:pPr>
      <w:r>
        <w:t>20,50 euros (14,99)</w:t>
      </w:r>
    </w:p>
    <w:p w:rsidR="00FC7740" w:rsidRDefault="00FC7740" w:rsidP="00FC7740">
      <w:pPr>
        <w:pStyle w:val="Sansinterligne"/>
      </w:pPr>
      <w:r>
        <w:t>210 pages</w:t>
      </w:r>
    </w:p>
    <w:p w:rsidR="00FC7740" w:rsidRDefault="002870FB" w:rsidP="00FC7740">
      <w:pPr>
        <w:pStyle w:val="Sansinterligne"/>
      </w:pPr>
      <w:hyperlink r:id="rId6" w:history="1">
        <w:r w:rsidR="00FC7740" w:rsidRPr="00FA759B">
          <w:rPr>
            <w:rStyle w:val="Lienhypertexte"/>
          </w:rPr>
          <w:t>http://www.chapitre.com/CHAPITRE/fr/BOOK/paasilinna-arto/les-mille-et-une-gaffes-de-l-ange-gardien-ariel-auvinen,60589438.aspx</w:t>
        </w:r>
      </w:hyperlink>
    </w:p>
    <w:p w:rsidR="00FC7740" w:rsidRPr="00FC7740" w:rsidRDefault="00FC7740">
      <w:pPr>
        <w:rPr>
          <w:i/>
        </w:rPr>
      </w:pPr>
      <w:r w:rsidRPr="00FC7740">
        <w:rPr>
          <w:i/>
        </w:rPr>
        <w:t xml:space="preserve">29 mai 2014 </w:t>
      </w:r>
    </w:p>
    <w:p w:rsidR="006F4638" w:rsidRDefault="00363A56" w:rsidP="006F4638">
      <w:pPr>
        <w:pStyle w:val="Titre1"/>
        <w:shd w:val="clear" w:color="auto" w:fill="FFFFFF"/>
        <w:spacing w:before="0" w:beforeAutospacing="0" w:after="0" w:afterAutospacing="0" w:line="306" w:lineRule="atLeast"/>
        <w:jc w:val="both"/>
        <w:rPr>
          <w:rFonts w:asciiTheme="minorHAnsi" w:hAnsiTheme="minorHAnsi"/>
          <w:b w:val="0"/>
          <w:i/>
          <w:sz w:val="22"/>
          <w:szCs w:val="22"/>
        </w:rPr>
      </w:pPr>
      <w:r w:rsidRPr="006F4638">
        <w:rPr>
          <w:rFonts w:asciiTheme="minorHAnsi" w:hAnsiTheme="minorHAnsi"/>
          <w:b w:val="0"/>
          <w:sz w:val="22"/>
          <w:szCs w:val="22"/>
        </w:rPr>
        <w:t xml:space="preserve">Avant de se réjouir du dernier roman </w:t>
      </w:r>
      <w:r w:rsidR="00FC7740" w:rsidRPr="00FC7740">
        <w:rPr>
          <w:rFonts w:asciiTheme="minorHAnsi" w:hAnsiTheme="minorHAnsi"/>
          <w:sz w:val="22"/>
          <w:szCs w:val="22"/>
        </w:rPr>
        <w:t>d’</w:t>
      </w:r>
      <w:proofErr w:type="spellStart"/>
      <w:r w:rsidR="00FC7740" w:rsidRPr="00FC7740">
        <w:rPr>
          <w:rFonts w:asciiTheme="minorHAnsi" w:hAnsiTheme="minorHAnsi"/>
          <w:sz w:val="22"/>
          <w:szCs w:val="22"/>
        </w:rPr>
        <w:t>Arto</w:t>
      </w:r>
      <w:proofErr w:type="spellEnd"/>
      <w:r w:rsidR="006F4638" w:rsidRPr="00FC7740">
        <w:rPr>
          <w:rFonts w:asciiTheme="minorHAnsi" w:hAnsiTheme="minorHAnsi"/>
          <w:sz w:val="22"/>
          <w:szCs w:val="22"/>
        </w:rPr>
        <w:t xml:space="preserve"> </w:t>
      </w:r>
      <w:proofErr w:type="spellStart"/>
      <w:r w:rsidR="006F4638" w:rsidRPr="00FC7740">
        <w:rPr>
          <w:rFonts w:asciiTheme="minorHAnsi" w:hAnsiTheme="minorHAnsi"/>
          <w:sz w:val="22"/>
          <w:szCs w:val="22"/>
        </w:rPr>
        <w:t>Paasilinna</w:t>
      </w:r>
      <w:proofErr w:type="spellEnd"/>
      <w:r w:rsidR="006F4638" w:rsidRPr="006F4638">
        <w:rPr>
          <w:rFonts w:asciiTheme="minorHAnsi" w:hAnsiTheme="minorHAnsi"/>
          <w:b w:val="0"/>
          <w:sz w:val="22"/>
          <w:szCs w:val="22"/>
        </w:rPr>
        <w:t xml:space="preserve"> </w:t>
      </w:r>
      <w:r w:rsidR="006F4638">
        <w:rPr>
          <w:rFonts w:asciiTheme="minorHAnsi" w:hAnsiTheme="minorHAnsi"/>
          <w:b w:val="0"/>
          <w:sz w:val="22"/>
          <w:szCs w:val="22"/>
        </w:rPr>
        <w:t xml:space="preserve"> qui paraît en France</w:t>
      </w:r>
      <w:r w:rsidRPr="006F4638">
        <w:rPr>
          <w:rFonts w:asciiTheme="minorHAnsi" w:hAnsiTheme="minorHAnsi"/>
          <w:b w:val="0"/>
          <w:sz w:val="22"/>
          <w:szCs w:val="22"/>
        </w:rPr>
        <w:t>, il est utile de lever l’</w:t>
      </w:r>
      <w:r w:rsidR="006F4638">
        <w:rPr>
          <w:rFonts w:asciiTheme="minorHAnsi" w:hAnsiTheme="minorHAnsi"/>
          <w:b w:val="0"/>
          <w:sz w:val="22"/>
          <w:szCs w:val="22"/>
        </w:rPr>
        <w:t xml:space="preserve">agaçante </w:t>
      </w:r>
      <w:r w:rsidRPr="006F4638">
        <w:rPr>
          <w:rFonts w:asciiTheme="minorHAnsi" w:hAnsiTheme="minorHAnsi"/>
          <w:b w:val="0"/>
          <w:sz w:val="22"/>
          <w:szCs w:val="22"/>
        </w:rPr>
        <w:t>ambigüité de l’éditeur à voulo</w:t>
      </w:r>
      <w:r w:rsidR="006F4638" w:rsidRPr="006F4638">
        <w:rPr>
          <w:rFonts w:asciiTheme="minorHAnsi" w:hAnsiTheme="minorHAnsi"/>
          <w:b w:val="0"/>
          <w:sz w:val="22"/>
          <w:szCs w:val="22"/>
        </w:rPr>
        <w:t>ir absolument le présenter</w:t>
      </w:r>
      <w:r w:rsidR="006F4638">
        <w:rPr>
          <w:rFonts w:asciiTheme="minorHAnsi" w:hAnsiTheme="minorHAnsi"/>
          <w:b w:val="0"/>
          <w:sz w:val="22"/>
          <w:szCs w:val="22"/>
        </w:rPr>
        <w:t xml:space="preserve"> sur son bandeau</w:t>
      </w:r>
      <w:r w:rsidR="006F4638" w:rsidRPr="006F4638">
        <w:rPr>
          <w:rFonts w:asciiTheme="minorHAnsi" w:hAnsiTheme="minorHAnsi"/>
          <w:b w:val="0"/>
          <w:sz w:val="22"/>
          <w:szCs w:val="22"/>
        </w:rPr>
        <w:t xml:space="preserve"> </w:t>
      </w:r>
      <w:r w:rsidR="006F4638">
        <w:rPr>
          <w:rFonts w:asciiTheme="minorHAnsi" w:hAnsiTheme="minorHAnsi"/>
          <w:b w:val="0"/>
          <w:sz w:val="22"/>
          <w:szCs w:val="22"/>
        </w:rPr>
        <w:t xml:space="preserve">comme un livre nouveau et tant attendu : </w:t>
      </w:r>
      <w:r w:rsidR="006F4638" w:rsidRPr="006F4638">
        <w:rPr>
          <w:rFonts w:asciiTheme="minorHAnsi" w:hAnsiTheme="minorHAnsi"/>
          <w:b w:val="0"/>
          <w:i/>
          <w:sz w:val="22"/>
          <w:szCs w:val="22"/>
        </w:rPr>
        <w:t>« </w:t>
      </w:r>
      <w:proofErr w:type="spellStart"/>
      <w:r w:rsidR="006F4638" w:rsidRPr="00FC7740">
        <w:rPr>
          <w:rFonts w:asciiTheme="minorHAnsi" w:hAnsiTheme="minorHAnsi"/>
          <w:i/>
          <w:sz w:val="22"/>
          <w:szCs w:val="22"/>
        </w:rPr>
        <w:t>Paasilinna</w:t>
      </w:r>
      <w:proofErr w:type="spellEnd"/>
      <w:r w:rsidR="006F4638" w:rsidRPr="00FC7740">
        <w:rPr>
          <w:rFonts w:asciiTheme="minorHAnsi" w:hAnsiTheme="minorHAnsi"/>
          <w:i/>
          <w:sz w:val="22"/>
          <w:szCs w:val="22"/>
        </w:rPr>
        <w:t>, le grand retour</w:t>
      </w:r>
      <w:r w:rsidR="006F4638" w:rsidRPr="006F4638">
        <w:rPr>
          <w:rFonts w:asciiTheme="minorHAnsi" w:hAnsiTheme="minorHAnsi"/>
          <w:b w:val="0"/>
          <w:i/>
          <w:sz w:val="22"/>
          <w:szCs w:val="22"/>
        </w:rPr>
        <w:t> »</w:t>
      </w:r>
      <w:r w:rsidR="006F4638">
        <w:rPr>
          <w:rFonts w:asciiTheme="minorHAnsi" w:hAnsiTheme="minorHAnsi"/>
          <w:b w:val="0"/>
          <w:i/>
          <w:sz w:val="22"/>
          <w:szCs w:val="22"/>
        </w:rPr>
        <w:t>.</w:t>
      </w:r>
      <w:r w:rsidR="006F4638" w:rsidRPr="006F4638">
        <w:rPr>
          <w:rFonts w:asciiTheme="minorHAnsi" w:hAnsiTheme="minorHAnsi"/>
          <w:b w:val="0"/>
          <w:i/>
          <w:sz w:val="22"/>
          <w:szCs w:val="22"/>
        </w:rPr>
        <w:t xml:space="preserve"> </w:t>
      </w:r>
    </w:p>
    <w:p w:rsidR="008B2FCC" w:rsidRDefault="006F4638"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sidRPr="006F4638">
        <w:rPr>
          <w:rFonts w:asciiTheme="minorHAnsi" w:hAnsiTheme="minorHAnsi"/>
          <w:b w:val="0"/>
          <w:sz w:val="22"/>
          <w:szCs w:val="22"/>
        </w:rPr>
        <w:t xml:space="preserve">Nouvellement traduit, peut être mais déjà vieux de plus de 10 ans en Finlande, écrit même avant </w:t>
      </w:r>
      <w:r w:rsidRPr="006F4638">
        <w:rPr>
          <w:rFonts w:asciiTheme="minorHAnsi" w:hAnsiTheme="minorHAnsi"/>
          <w:i/>
          <w:sz w:val="22"/>
          <w:szCs w:val="22"/>
        </w:rPr>
        <w:t xml:space="preserve"> les 10 femmes de l’industriel de </w:t>
      </w:r>
      <w:proofErr w:type="spellStart"/>
      <w:r w:rsidRPr="006F4638">
        <w:rPr>
          <w:rFonts w:asciiTheme="minorHAnsi" w:hAnsiTheme="minorHAnsi"/>
          <w:i/>
          <w:sz w:val="22"/>
          <w:szCs w:val="22"/>
        </w:rPr>
        <w:t>Rauno</w:t>
      </w:r>
      <w:proofErr w:type="spellEnd"/>
      <w:r w:rsidRPr="006F4638">
        <w:rPr>
          <w:rFonts w:asciiTheme="minorHAnsi" w:hAnsiTheme="minorHAnsi"/>
          <w:i/>
          <w:sz w:val="22"/>
          <w:szCs w:val="22"/>
        </w:rPr>
        <w:t xml:space="preserve"> </w:t>
      </w:r>
      <w:proofErr w:type="spellStart"/>
      <w:r w:rsidRPr="006F4638">
        <w:rPr>
          <w:rFonts w:asciiTheme="minorHAnsi" w:hAnsiTheme="minorHAnsi"/>
          <w:i/>
          <w:sz w:val="22"/>
          <w:szCs w:val="22"/>
        </w:rPr>
        <w:t>Rämekorpi</w:t>
      </w:r>
      <w:proofErr w:type="spellEnd"/>
      <w:r w:rsidRPr="006F4638">
        <w:rPr>
          <w:rFonts w:asciiTheme="minorHAnsi" w:hAnsiTheme="minorHAnsi"/>
          <w:i/>
          <w:sz w:val="22"/>
          <w:szCs w:val="22"/>
        </w:rPr>
        <w:t> </w:t>
      </w:r>
      <w:r>
        <w:rPr>
          <w:rFonts w:asciiTheme="minorHAnsi" w:hAnsiTheme="minorHAnsi"/>
          <w:b w:val="0"/>
          <w:sz w:val="22"/>
          <w:szCs w:val="22"/>
        </w:rPr>
        <w:t xml:space="preserve"> paru chez Denoël en 2009. </w:t>
      </w:r>
    </w:p>
    <w:p w:rsidR="008B2FCC" w:rsidRDefault="008B2FCC"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p>
    <w:p w:rsidR="00FC7740" w:rsidRDefault="008B2FCC"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 xml:space="preserve">Cette petite mise au point </w:t>
      </w:r>
      <w:r w:rsidR="006F4638">
        <w:rPr>
          <w:rFonts w:asciiTheme="minorHAnsi" w:hAnsiTheme="minorHAnsi"/>
          <w:b w:val="0"/>
          <w:sz w:val="22"/>
          <w:szCs w:val="22"/>
        </w:rPr>
        <w:t>établie, le lecteur peut se plonger sans risques</w:t>
      </w:r>
      <w:r w:rsidR="00183E10">
        <w:rPr>
          <w:rFonts w:asciiTheme="minorHAnsi" w:hAnsiTheme="minorHAnsi"/>
          <w:b w:val="0"/>
          <w:sz w:val="22"/>
          <w:szCs w:val="22"/>
        </w:rPr>
        <w:t xml:space="preserve"> et sans déconvenue</w:t>
      </w:r>
      <w:r w:rsidR="006F4638">
        <w:rPr>
          <w:rFonts w:asciiTheme="minorHAnsi" w:hAnsiTheme="minorHAnsi"/>
          <w:b w:val="0"/>
          <w:sz w:val="22"/>
          <w:szCs w:val="22"/>
        </w:rPr>
        <w:t xml:space="preserve"> dans cette histoire joyeuse et loufoque, </w:t>
      </w:r>
      <w:r>
        <w:rPr>
          <w:rFonts w:asciiTheme="minorHAnsi" w:hAnsiTheme="minorHAnsi"/>
          <w:b w:val="0"/>
          <w:sz w:val="22"/>
          <w:szCs w:val="22"/>
        </w:rPr>
        <w:t xml:space="preserve">savourer, comme à l’accoutumée, le style réjouissant et la bonne humeur de l’écrivain, s’esclaffer devant les gags à répétition de l’ange gardien, s’étonner aussi parfois du comportement  étrange des Finlandais, approuver avec malice les propos existentiels des personnages, </w:t>
      </w:r>
      <w:r w:rsidR="005E17AF">
        <w:rPr>
          <w:rFonts w:asciiTheme="minorHAnsi" w:hAnsiTheme="minorHAnsi"/>
          <w:b w:val="0"/>
          <w:sz w:val="22"/>
          <w:szCs w:val="22"/>
        </w:rPr>
        <w:t>s’amuser des douces moqueries amères autour de la religion.</w:t>
      </w:r>
    </w:p>
    <w:p w:rsidR="00FC7740" w:rsidRDefault="00FC7740"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p>
    <w:p w:rsidR="006F4638" w:rsidRDefault="005E17AF"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Sans jamais choquer ni provoquer, ce roman divert</w:t>
      </w:r>
      <w:r w:rsidR="00AC43C6">
        <w:rPr>
          <w:rFonts w:asciiTheme="minorHAnsi" w:hAnsiTheme="minorHAnsi"/>
          <w:b w:val="0"/>
          <w:sz w:val="22"/>
          <w:szCs w:val="22"/>
        </w:rPr>
        <w:t>it, apporte de la jovialité au</w:t>
      </w:r>
      <w:r>
        <w:rPr>
          <w:rFonts w:asciiTheme="minorHAnsi" w:hAnsiTheme="minorHAnsi"/>
          <w:b w:val="0"/>
          <w:sz w:val="22"/>
          <w:szCs w:val="22"/>
        </w:rPr>
        <w:t xml:space="preserve"> moment, ne demande ni effort de concentration (sauf peut être les noms propres finnois, toujours difficiles à prononcer)</w:t>
      </w:r>
      <w:r w:rsidR="00FC7740">
        <w:rPr>
          <w:rFonts w:asciiTheme="minorHAnsi" w:hAnsiTheme="minorHAnsi"/>
          <w:b w:val="0"/>
          <w:sz w:val="22"/>
          <w:szCs w:val="22"/>
        </w:rPr>
        <w:t>,</w:t>
      </w:r>
      <w:r w:rsidR="001C502B">
        <w:rPr>
          <w:rFonts w:asciiTheme="minorHAnsi" w:hAnsiTheme="minorHAnsi"/>
          <w:b w:val="0"/>
          <w:sz w:val="22"/>
          <w:szCs w:val="22"/>
        </w:rPr>
        <w:t xml:space="preserve"> ni exigence particulière. Il suffit de vous laisser porter sur les ailes de l’ange, d’accepter l’invraisemblable et le farfelu, l’absurde et le cocasse pour parcourir, de manière assez délicieuse, fluide et sans obstacle les 200 pages</w:t>
      </w:r>
      <w:r w:rsidR="00183E10">
        <w:rPr>
          <w:rFonts w:asciiTheme="minorHAnsi" w:hAnsiTheme="minorHAnsi"/>
          <w:b w:val="0"/>
          <w:sz w:val="22"/>
          <w:szCs w:val="22"/>
        </w:rPr>
        <w:t xml:space="preserve"> de ce récit fort</w:t>
      </w:r>
      <w:r w:rsidR="00AC43C6">
        <w:rPr>
          <w:rFonts w:asciiTheme="minorHAnsi" w:hAnsiTheme="minorHAnsi"/>
          <w:b w:val="0"/>
          <w:sz w:val="22"/>
          <w:szCs w:val="22"/>
        </w:rPr>
        <w:t xml:space="preserve"> sympathique.</w:t>
      </w:r>
    </w:p>
    <w:p w:rsidR="00AC43C6" w:rsidRDefault="00AC43C6"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p>
    <w:p w:rsidR="00CB27C9" w:rsidRDefault="00AC43C6"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 xml:space="preserve">Ariel </w:t>
      </w:r>
      <w:proofErr w:type="spellStart"/>
      <w:r w:rsidR="00FC7740">
        <w:rPr>
          <w:rFonts w:asciiTheme="minorHAnsi" w:hAnsiTheme="minorHAnsi"/>
          <w:b w:val="0"/>
          <w:sz w:val="22"/>
          <w:szCs w:val="22"/>
        </w:rPr>
        <w:t>Auvinen</w:t>
      </w:r>
      <w:proofErr w:type="spellEnd"/>
      <w:r w:rsidR="00FC7740">
        <w:rPr>
          <w:rFonts w:asciiTheme="minorHAnsi" w:hAnsiTheme="minorHAnsi"/>
          <w:b w:val="0"/>
          <w:sz w:val="22"/>
          <w:szCs w:val="22"/>
        </w:rPr>
        <w:t xml:space="preserve"> </w:t>
      </w:r>
      <w:r>
        <w:rPr>
          <w:rFonts w:asciiTheme="minorHAnsi" w:hAnsiTheme="minorHAnsi"/>
          <w:b w:val="0"/>
          <w:sz w:val="22"/>
          <w:szCs w:val="22"/>
        </w:rPr>
        <w:t>est mort. Professeur de religion de son vivant, il souhaite</w:t>
      </w:r>
      <w:r w:rsidR="004249B3">
        <w:rPr>
          <w:rFonts w:asciiTheme="minorHAnsi" w:hAnsiTheme="minorHAnsi"/>
          <w:b w:val="0"/>
          <w:sz w:val="22"/>
          <w:szCs w:val="22"/>
        </w:rPr>
        <w:t xml:space="preserve"> désormais</w:t>
      </w:r>
      <w:r>
        <w:rPr>
          <w:rFonts w:asciiTheme="minorHAnsi" w:hAnsiTheme="minorHAnsi"/>
          <w:b w:val="0"/>
          <w:sz w:val="22"/>
          <w:szCs w:val="22"/>
        </w:rPr>
        <w:t xml:space="preserve"> devenir ange gardien.</w:t>
      </w:r>
      <w:r w:rsidR="004249B3">
        <w:rPr>
          <w:rFonts w:asciiTheme="minorHAnsi" w:hAnsiTheme="minorHAnsi"/>
          <w:b w:val="0"/>
          <w:sz w:val="22"/>
          <w:szCs w:val="22"/>
        </w:rPr>
        <w:t xml:space="preserve"> Lors d’un séminaire </w:t>
      </w:r>
      <w:r w:rsidR="00FC7740">
        <w:rPr>
          <w:rFonts w:asciiTheme="minorHAnsi" w:hAnsiTheme="minorHAnsi"/>
          <w:b w:val="0"/>
          <w:sz w:val="22"/>
          <w:szCs w:val="22"/>
        </w:rPr>
        <w:t xml:space="preserve"> de formation dans l’église de </w:t>
      </w:r>
      <w:proofErr w:type="spellStart"/>
      <w:r w:rsidR="00FC7740">
        <w:rPr>
          <w:rFonts w:asciiTheme="minorHAnsi" w:hAnsiTheme="minorHAnsi"/>
          <w:b w:val="0"/>
          <w:sz w:val="22"/>
          <w:szCs w:val="22"/>
        </w:rPr>
        <w:t>Kerimäki</w:t>
      </w:r>
      <w:proofErr w:type="spellEnd"/>
      <w:r w:rsidR="00CB27C9">
        <w:rPr>
          <w:rFonts w:asciiTheme="minorHAnsi" w:hAnsiTheme="minorHAnsi"/>
          <w:b w:val="0"/>
          <w:sz w:val="22"/>
          <w:szCs w:val="22"/>
        </w:rPr>
        <w:t xml:space="preserve"> </w:t>
      </w:r>
      <w:r w:rsidR="00CB27C9" w:rsidRPr="00CB27C9">
        <w:rPr>
          <w:rFonts w:asciiTheme="minorHAnsi" w:hAnsiTheme="minorHAnsi"/>
          <w:b w:val="0"/>
          <w:i/>
          <w:sz w:val="22"/>
          <w:szCs w:val="22"/>
        </w:rPr>
        <w:t>(« le ciel des chrétiens »</w:t>
      </w:r>
      <w:r w:rsidR="00CB27C9">
        <w:rPr>
          <w:rFonts w:asciiTheme="minorHAnsi" w:hAnsiTheme="minorHAnsi"/>
          <w:b w:val="0"/>
          <w:sz w:val="22"/>
          <w:szCs w:val="22"/>
        </w:rPr>
        <w:t>)</w:t>
      </w:r>
      <w:proofErr w:type="gramStart"/>
      <w:r w:rsidR="004249B3">
        <w:rPr>
          <w:rFonts w:asciiTheme="minorHAnsi" w:hAnsiTheme="minorHAnsi"/>
          <w:b w:val="0"/>
          <w:sz w:val="22"/>
          <w:szCs w:val="22"/>
        </w:rPr>
        <w:t>,</w:t>
      </w:r>
      <w:r w:rsidR="00CB27C9">
        <w:rPr>
          <w:rFonts w:asciiTheme="minorHAnsi" w:hAnsiTheme="minorHAnsi"/>
          <w:b w:val="0"/>
          <w:sz w:val="22"/>
          <w:szCs w:val="22"/>
        </w:rPr>
        <w:t>dirigé</w:t>
      </w:r>
      <w:proofErr w:type="gramEnd"/>
      <w:r w:rsidR="00CB27C9">
        <w:rPr>
          <w:rFonts w:asciiTheme="minorHAnsi" w:hAnsiTheme="minorHAnsi"/>
          <w:b w:val="0"/>
          <w:sz w:val="22"/>
          <w:szCs w:val="22"/>
        </w:rPr>
        <w:t xml:space="preserve"> par saint Pierre, assisté de l’ange Gabriel,</w:t>
      </w:r>
      <w:r w:rsidR="004249B3">
        <w:rPr>
          <w:rFonts w:asciiTheme="minorHAnsi" w:hAnsiTheme="minorHAnsi"/>
          <w:b w:val="0"/>
          <w:sz w:val="22"/>
          <w:szCs w:val="22"/>
        </w:rPr>
        <w:t xml:space="preserve"> </w:t>
      </w:r>
      <w:r>
        <w:rPr>
          <w:rFonts w:asciiTheme="minorHAnsi" w:hAnsiTheme="minorHAnsi"/>
          <w:b w:val="0"/>
          <w:sz w:val="22"/>
          <w:szCs w:val="22"/>
        </w:rPr>
        <w:t xml:space="preserve"> </w:t>
      </w:r>
      <w:r w:rsidR="004249B3">
        <w:rPr>
          <w:rFonts w:asciiTheme="minorHAnsi" w:hAnsiTheme="minorHAnsi"/>
          <w:b w:val="0"/>
          <w:sz w:val="22"/>
          <w:szCs w:val="22"/>
        </w:rPr>
        <w:t xml:space="preserve">on lui attribue </w:t>
      </w:r>
      <w:proofErr w:type="spellStart"/>
      <w:r w:rsidR="004249B3">
        <w:rPr>
          <w:rFonts w:asciiTheme="minorHAnsi" w:hAnsiTheme="minorHAnsi"/>
          <w:b w:val="0"/>
          <w:sz w:val="22"/>
          <w:szCs w:val="22"/>
        </w:rPr>
        <w:t>Aaro</w:t>
      </w:r>
      <w:proofErr w:type="spellEnd"/>
      <w:r w:rsidR="00FC7740">
        <w:rPr>
          <w:rFonts w:asciiTheme="minorHAnsi" w:hAnsiTheme="minorHAnsi"/>
          <w:b w:val="0"/>
          <w:sz w:val="22"/>
          <w:szCs w:val="22"/>
        </w:rPr>
        <w:t xml:space="preserve"> </w:t>
      </w:r>
      <w:proofErr w:type="spellStart"/>
      <w:r w:rsidR="00FC7740">
        <w:rPr>
          <w:rFonts w:asciiTheme="minorHAnsi" w:hAnsiTheme="minorHAnsi"/>
          <w:b w:val="0"/>
          <w:sz w:val="22"/>
          <w:szCs w:val="22"/>
        </w:rPr>
        <w:t>Korhonen</w:t>
      </w:r>
      <w:proofErr w:type="spellEnd"/>
      <w:r w:rsidR="004249B3">
        <w:rPr>
          <w:rFonts w:asciiTheme="minorHAnsi" w:hAnsiTheme="minorHAnsi"/>
          <w:b w:val="0"/>
          <w:sz w:val="22"/>
          <w:szCs w:val="22"/>
        </w:rPr>
        <w:t xml:space="preserve">, rentier </w:t>
      </w:r>
      <w:r w:rsidR="00FC7740">
        <w:rPr>
          <w:rFonts w:asciiTheme="minorHAnsi" w:hAnsiTheme="minorHAnsi"/>
          <w:b w:val="0"/>
          <w:sz w:val="22"/>
          <w:szCs w:val="22"/>
        </w:rPr>
        <w:t xml:space="preserve">respectable </w:t>
      </w:r>
      <w:r w:rsidR="004249B3">
        <w:rPr>
          <w:rFonts w:asciiTheme="minorHAnsi" w:hAnsiTheme="minorHAnsi"/>
          <w:b w:val="0"/>
          <w:sz w:val="22"/>
          <w:szCs w:val="22"/>
        </w:rPr>
        <w:t>entre deux âges, célibataire, féru de livres, nouvellement propriétaire d’un appartemen</w:t>
      </w:r>
      <w:r w:rsidR="00FC7740">
        <w:rPr>
          <w:rFonts w:asciiTheme="minorHAnsi" w:hAnsiTheme="minorHAnsi"/>
          <w:b w:val="0"/>
          <w:sz w:val="22"/>
          <w:szCs w:val="22"/>
        </w:rPr>
        <w:t>t et d’un salon de thé à Helsinki</w:t>
      </w:r>
      <w:r w:rsidR="00FC7740" w:rsidRPr="00CB27C9">
        <w:rPr>
          <w:rFonts w:asciiTheme="minorHAnsi" w:hAnsiTheme="minorHAnsi"/>
          <w:b w:val="0"/>
          <w:i/>
          <w:sz w:val="22"/>
          <w:szCs w:val="22"/>
        </w:rPr>
        <w:t xml:space="preserve">. </w:t>
      </w:r>
      <w:r w:rsidR="00CB27C9" w:rsidRPr="00CB27C9">
        <w:rPr>
          <w:rFonts w:asciiTheme="minorHAnsi" w:hAnsiTheme="minorHAnsi"/>
          <w:b w:val="0"/>
          <w:i/>
          <w:sz w:val="22"/>
          <w:szCs w:val="22"/>
        </w:rPr>
        <w:t xml:space="preserve"> «  Je viens d’acheter un petit salon de thé et un appartement agréable, dans le même immeuble. J’ai l’intention de me mettre à écrire, des livres et d’autres choses de ce genre. »</w:t>
      </w:r>
    </w:p>
    <w:p w:rsidR="00AC43C6" w:rsidRDefault="00FC7740"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Carrément</w:t>
      </w:r>
      <w:r w:rsidR="00095F72">
        <w:rPr>
          <w:rFonts w:asciiTheme="minorHAnsi" w:hAnsiTheme="minorHAnsi"/>
          <w:b w:val="0"/>
          <w:sz w:val="22"/>
          <w:szCs w:val="22"/>
        </w:rPr>
        <w:t xml:space="preserve"> maladroit</w:t>
      </w:r>
      <w:r w:rsidR="00AC6164">
        <w:rPr>
          <w:rFonts w:asciiTheme="minorHAnsi" w:hAnsiTheme="minorHAnsi"/>
          <w:b w:val="0"/>
          <w:sz w:val="22"/>
          <w:szCs w:val="22"/>
        </w:rPr>
        <w:t xml:space="preserve"> et incompétent</w:t>
      </w:r>
      <w:r w:rsidR="00095F72">
        <w:rPr>
          <w:rFonts w:asciiTheme="minorHAnsi" w:hAnsiTheme="minorHAnsi"/>
          <w:b w:val="0"/>
          <w:sz w:val="22"/>
          <w:szCs w:val="22"/>
        </w:rPr>
        <w:t xml:space="preserve"> dans sa nouvelle vocation, l’ange gardien a bie</w:t>
      </w:r>
      <w:r>
        <w:rPr>
          <w:rFonts w:asciiTheme="minorHAnsi" w:hAnsiTheme="minorHAnsi"/>
          <w:b w:val="0"/>
          <w:sz w:val="22"/>
          <w:szCs w:val="22"/>
        </w:rPr>
        <w:t xml:space="preserve">n du mal à préserver </w:t>
      </w:r>
      <w:proofErr w:type="spellStart"/>
      <w:r>
        <w:rPr>
          <w:rFonts w:asciiTheme="minorHAnsi" w:hAnsiTheme="minorHAnsi"/>
          <w:b w:val="0"/>
          <w:sz w:val="22"/>
          <w:szCs w:val="22"/>
        </w:rPr>
        <w:t>Aaro</w:t>
      </w:r>
      <w:proofErr w:type="spellEnd"/>
      <w:r>
        <w:rPr>
          <w:rFonts w:asciiTheme="minorHAnsi" w:hAnsiTheme="minorHAnsi"/>
          <w:b w:val="0"/>
          <w:sz w:val="22"/>
          <w:szCs w:val="22"/>
        </w:rPr>
        <w:t xml:space="preserve"> des désastres</w:t>
      </w:r>
      <w:r w:rsidR="00095F72">
        <w:rPr>
          <w:rFonts w:asciiTheme="minorHAnsi" w:hAnsiTheme="minorHAnsi"/>
          <w:b w:val="0"/>
          <w:sz w:val="22"/>
          <w:szCs w:val="22"/>
        </w:rPr>
        <w:t xml:space="preserve"> et une série de catastrophes surviennent au protégé et à son entourage. Chaque nouveau chapitre est une nouvelle gaffe. A vouloir trop s’immiscer dans la vie d’</w:t>
      </w:r>
      <w:proofErr w:type="spellStart"/>
      <w:r w:rsidR="00095F72">
        <w:rPr>
          <w:rFonts w:asciiTheme="minorHAnsi" w:hAnsiTheme="minorHAnsi"/>
          <w:b w:val="0"/>
          <w:sz w:val="22"/>
          <w:szCs w:val="22"/>
        </w:rPr>
        <w:t>Aaro</w:t>
      </w:r>
      <w:proofErr w:type="spellEnd"/>
      <w:r w:rsidR="00095F72">
        <w:rPr>
          <w:rFonts w:asciiTheme="minorHAnsi" w:hAnsiTheme="minorHAnsi"/>
          <w:b w:val="0"/>
          <w:sz w:val="22"/>
          <w:szCs w:val="22"/>
        </w:rPr>
        <w:t>, Ariel finit par la lui rendre insupportable et franchement périlleuse. Le bonheur tranquille n’est pas acquis pour les protagonistes mais le lecteur, lui, en profite et se marre. D’indélicatesses en mauvaises intentions</w:t>
      </w:r>
      <w:r w:rsidR="00AC6164">
        <w:rPr>
          <w:rFonts w:asciiTheme="minorHAnsi" w:hAnsiTheme="minorHAnsi"/>
          <w:b w:val="0"/>
          <w:sz w:val="22"/>
          <w:szCs w:val="22"/>
        </w:rPr>
        <w:t xml:space="preserve"> involontaires</w:t>
      </w:r>
      <w:r w:rsidR="00095F72">
        <w:rPr>
          <w:rFonts w:asciiTheme="minorHAnsi" w:hAnsiTheme="minorHAnsi"/>
          <w:b w:val="0"/>
          <w:sz w:val="22"/>
          <w:szCs w:val="22"/>
        </w:rPr>
        <w:t xml:space="preserve"> à l’égard d’</w:t>
      </w:r>
      <w:proofErr w:type="spellStart"/>
      <w:r w:rsidR="00095F72">
        <w:rPr>
          <w:rFonts w:asciiTheme="minorHAnsi" w:hAnsiTheme="minorHAnsi"/>
          <w:b w:val="0"/>
          <w:sz w:val="22"/>
          <w:szCs w:val="22"/>
        </w:rPr>
        <w:t>Aaro</w:t>
      </w:r>
      <w:proofErr w:type="spellEnd"/>
      <w:r w:rsidR="00AC6164">
        <w:rPr>
          <w:rFonts w:asciiTheme="minorHAnsi" w:hAnsiTheme="minorHAnsi"/>
          <w:b w:val="0"/>
          <w:sz w:val="22"/>
          <w:szCs w:val="22"/>
        </w:rPr>
        <w:t>, Ariel risque sans cesse  la vie de son protégé et demande assistance à Dieu. Et quand le démon s’en mêle</w:t>
      </w:r>
      <w:r w:rsidR="005E4185">
        <w:rPr>
          <w:rFonts w:asciiTheme="minorHAnsi" w:hAnsiTheme="minorHAnsi"/>
          <w:b w:val="0"/>
          <w:sz w:val="22"/>
          <w:szCs w:val="22"/>
        </w:rPr>
        <w:t xml:space="preserve"> aussi</w:t>
      </w:r>
      <w:r w:rsidR="00AC6164">
        <w:rPr>
          <w:rFonts w:asciiTheme="minorHAnsi" w:hAnsiTheme="minorHAnsi"/>
          <w:b w:val="0"/>
          <w:sz w:val="22"/>
          <w:szCs w:val="22"/>
        </w:rPr>
        <w:t>,</w:t>
      </w:r>
      <w:r w:rsidR="0013647E">
        <w:rPr>
          <w:rFonts w:asciiTheme="minorHAnsi" w:hAnsiTheme="minorHAnsi"/>
          <w:b w:val="0"/>
          <w:sz w:val="22"/>
          <w:szCs w:val="22"/>
        </w:rPr>
        <w:t xml:space="preserve"> </w:t>
      </w:r>
      <w:r w:rsidR="0013647E" w:rsidRPr="0013647E">
        <w:rPr>
          <w:rFonts w:asciiTheme="minorHAnsi" w:hAnsiTheme="minorHAnsi"/>
          <w:b w:val="0"/>
          <w:i/>
          <w:sz w:val="22"/>
          <w:szCs w:val="22"/>
        </w:rPr>
        <w:t>(« on m’a  chargé de vous demander si vous ne voudriez pas changer de camp. »)</w:t>
      </w:r>
      <w:r w:rsidR="00AC6164">
        <w:rPr>
          <w:rFonts w:asciiTheme="minorHAnsi" w:hAnsiTheme="minorHAnsi"/>
          <w:b w:val="0"/>
          <w:sz w:val="22"/>
          <w:szCs w:val="22"/>
        </w:rPr>
        <w:t xml:space="preserve"> il devient difficile pour Ariel de savoir à quel saint se vouer</w:t>
      </w:r>
      <w:r w:rsidR="0013647E">
        <w:rPr>
          <w:rFonts w:asciiTheme="minorHAnsi" w:hAnsiTheme="minorHAnsi"/>
          <w:b w:val="0"/>
          <w:sz w:val="22"/>
          <w:szCs w:val="22"/>
        </w:rPr>
        <w:t xml:space="preserve"> et comment revoir son programme de protection inadapté.</w:t>
      </w:r>
    </w:p>
    <w:p w:rsidR="005E4185" w:rsidRDefault="005E4185"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p>
    <w:p w:rsidR="00AC6164" w:rsidRDefault="00AC6164"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 xml:space="preserve">Si les gags se suivent page </w:t>
      </w:r>
      <w:r w:rsidR="0013647E">
        <w:rPr>
          <w:rFonts w:asciiTheme="minorHAnsi" w:hAnsiTheme="minorHAnsi"/>
          <w:b w:val="0"/>
          <w:sz w:val="22"/>
          <w:szCs w:val="22"/>
        </w:rPr>
        <w:t>après page (d’accidents en commotions cérébrales et dégâts matériels),</w:t>
      </w:r>
      <w:r w:rsidR="005E4185">
        <w:rPr>
          <w:rFonts w:asciiTheme="minorHAnsi" w:hAnsiTheme="minorHAnsi"/>
          <w:b w:val="0"/>
          <w:sz w:val="22"/>
          <w:szCs w:val="22"/>
        </w:rPr>
        <w:t xml:space="preserve"> se succèdent même</w:t>
      </w:r>
      <w:r w:rsidR="00F3141F">
        <w:rPr>
          <w:rFonts w:asciiTheme="minorHAnsi" w:hAnsiTheme="minorHAnsi"/>
          <w:b w:val="0"/>
          <w:sz w:val="22"/>
          <w:szCs w:val="22"/>
        </w:rPr>
        <w:t xml:space="preserve"> sans surprise </w:t>
      </w:r>
      <w:r>
        <w:rPr>
          <w:rFonts w:asciiTheme="minorHAnsi" w:hAnsiTheme="minorHAnsi"/>
          <w:b w:val="0"/>
          <w:sz w:val="22"/>
          <w:szCs w:val="22"/>
        </w:rPr>
        <w:t>et révèlent ainsi une construction assez</w:t>
      </w:r>
      <w:r w:rsidR="008325E2">
        <w:rPr>
          <w:rFonts w:asciiTheme="minorHAnsi" w:hAnsiTheme="minorHAnsi"/>
          <w:b w:val="0"/>
          <w:sz w:val="22"/>
          <w:szCs w:val="22"/>
        </w:rPr>
        <w:t xml:space="preserve"> attendue de la trame </w:t>
      </w:r>
      <w:r w:rsidR="008325E2">
        <w:rPr>
          <w:rFonts w:asciiTheme="minorHAnsi" w:hAnsiTheme="minorHAnsi"/>
          <w:b w:val="0"/>
          <w:sz w:val="22"/>
          <w:szCs w:val="22"/>
        </w:rPr>
        <w:lastRenderedPageBreak/>
        <w:t>narrative et</w:t>
      </w:r>
      <w:r>
        <w:rPr>
          <w:rFonts w:asciiTheme="minorHAnsi" w:hAnsiTheme="minorHAnsi"/>
          <w:b w:val="0"/>
          <w:sz w:val="22"/>
          <w:szCs w:val="22"/>
        </w:rPr>
        <w:t xml:space="preserve"> une fin prévisible,  ils n’ôtent pourtant pas à l’ensemble un rythme alerte et entraînant, une tonalité joyeuse, un plaisir immédiat.</w:t>
      </w:r>
    </w:p>
    <w:p w:rsidR="005E4185" w:rsidRDefault="005E4185" w:rsidP="006F4638">
      <w:pPr>
        <w:pStyle w:val="Titre1"/>
        <w:shd w:val="clear" w:color="auto" w:fill="FFFFFF"/>
        <w:spacing w:before="0" w:beforeAutospacing="0" w:after="0" w:afterAutospacing="0" w:line="306" w:lineRule="atLeast"/>
        <w:jc w:val="both"/>
        <w:rPr>
          <w:rFonts w:asciiTheme="minorHAnsi" w:hAnsiTheme="minorHAnsi"/>
          <w:b w:val="0"/>
          <w:sz w:val="22"/>
          <w:szCs w:val="22"/>
        </w:rPr>
      </w:pPr>
    </w:p>
    <w:p w:rsidR="00183E10" w:rsidRPr="00183E10" w:rsidRDefault="00AC6164" w:rsidP="00183E10">
      <w:pPr>
        <w:pStyle w:val="Titre1"/>
        <w:shd w:val="clear" w:color="auto" w:fill="FFFFFF"/>
        <w:spacing w:before="0" w:beforeAutospacing="0" w:after="0" w:afterAutospacing="0" w:line="306" w:lineRule="atLeast"/>
        <w:jc w:val="both"/>
        <w:rPr>
          <w:rFonts w:asciiTheme="minorHAnsi" w:hAnsiTheme="minorHAnsi"/>
          <w:b w:val="0"/>
          <w:sz w:val="22"/>
          <w:szCs w:val="22"/>
        </w:rPr>
      </w:pPr>
      <w:r>
        <w:rPr>
          <w:rFonts w:asciiTheme="minorHAnsi" w:hAnsiTheme="minorHAnsi"/>
          <w:b w:val="0"/>
          <w:sz w:val="22"/>
          <w:szCs w:val="22"/>
        </w:rPr>
        <w:t>Et puis, c’est certain, l</w:t>
      </w:r>
      <w:r w:rsidR="005E4185">
        <w:rPr>
          <w:rFonts w:asciiTheme="minorHAnsi" w:hAnsiTheme="minorHAnsi"/>
          <w:b w:val="0"/>
          <w:sz w:val="22"/>
          <w:szCs w:val="22"/>
        </w:rPr>
        <w:t>’organisation qui règne au ciel et</w:t>
      </w:r>
      <w:r>
        <w:rPr>
          <w:rFonts w:asciiTheme="minorHAnsi" w:hAnsiTheme="minorHAnsi"/>
          <w:b w:val="0"/>
          <w:sz w:val="22"/>
          <w:szCs w:val="22"/>
        </w:rPr>
        <w:t xml:space="preserve"> les détails </w:t>
      </w:r>
      <w:r w:rsidR="008234BA">
        <w:rPr>
          <w:rFonts w:asciiTheme="minorHAnsi" w:hAnsiTheme="minorHAnsi"/>
          <w:b w:val="0"/>
          <w:sz w:val="22"/>
          <w:szCs w:val="22"/>
        </w:rPr>
        <w:t>truculents</w:t>
      </w:r>
      <w:r w:rsidR="005E4185">
        <w:rPr>
          <w:rFonts w:asciiTheme="minorHAnsi" w:hAnsiTheme="minorHAnsi"/>
          <w:b w:val="0"/>
          <w:sz w:val="22"/>
          <w:szCs w:val="22"/>
        </w:rPr>
        <w:t>,</w:t>
      </w:r>
      <w:r w:rsidR="005E4185" w:rsidRPr="005E4185">
        <w:rPr>
          <w:rFonts w:asciiTheme="minorHAnsi" w:hAnsiTheme="minorHAnsi"/>
          <w:b w:val="0"/>
          <w:sz w:val="22"/>
          <w:szCs w:val="22"/>
        </w:rPr>
        <w:t xml:space="preserve"> </w:t>
      </w:r>
      <w:r w:rsidR="005E4185">
        <w:rPr>
          <w:rFonts w:asciiTheme="minorHAnsi" w:hAnsiTheme="minorHAnsi"/>
          <w:b w:val="0"/>
          <w:sz w:val="22"/>
          <w:szCs w:val="22"/>
        </w:rPr>
        <w:t>drôles et insolites</w:t>
      </w:r>
      <w:r w:rsidR="008234BA">
        <w:rPr>
          <w:rFonts w:asciiTheme="minorHAnsi" w:hAnsiTheme="minorHAnsi"/>
          <w:b w:val="0"/>
          <w:sz w:val="22"/>
          <w:szCs w:val="22"/>
        </w:rPr>
        <w:t xml:space="preserve"> sur les anges ou le démon</w:t>
      </w:r>
      <w:r w:rsidR="005E4185">
        <w:rPr>
          <w:rFonts w:asciiTheme="minorHAnsi" w:hAnsiTheme="minorHAnsi"/>
          <w:b w:val="0"/>
          <w:sz w:val="22"/>
          <w:szCs w:val="22"/>
        </w:rPr>
        <w:t xml:space="preserve"> finiront par vous convaincre du talent inusable de l’écrivain </w:t>
      </w:r>
      <w:r w:rsidR="007F3188">
        <w:rPr>
          <w:rFonts w:asciiTheme="minorHAnsi" w:hAnsiTheme="minorHAnsi"/>
          <w:b w:val="0"/>
          <w:sz w:val="22"/>
          <w:szCs w:val="22"/>
        </w:rPr>
        <w:t>et (</w:t>
      </w:r>
      <w:r w:rsidR="005E4185">
        <w:rPr>
          <w:rFonts w:asciiTheme="minorHAnsi" w:hAnsiTheme="minorHAnsi"/>
          <w:b w:val="0"/>
          <w:sz w:val="22"/>
          <w:szCs w:val="22"/>
        </w:rPr>
        <w:t>ou</w:t>
      </w:r>
      <w:r w:rsidR="007F3188">
        <w:rPr>
          <w:rFonts w:asciiTheme="minorHAnsi" w:hAnsiTheme="minorHAnsi"/>
          <w:b w:val="0"/>
          <w:sz w:val="22"/>
          <w:szCs w:val="22"/>
        </w:rPr>
        <w:t>)</w:t>
      </w:r>
      <w:r w:rsidR="005E4185">
        <w:rPr>
          <w:rFonts w:asciiTheme="minorHAnsi" w:hAnsiTheme="minorHAnsi"/>
          <w:b w:val="0"/>
          <w:sz w:val="22"/>
          <w:szCs w:val="22"/>
        </w:rPr>
        <w:t xml:space="preserve"> des choix de traduction judicieux de l’éditeur.</w:t>
      </w:r>
    </w:p>
    <w:p w:rsidR="004249B3" w:rsidRDefault="004249B3" w:rsidP="006F4638">
      <w:pPr>
        <w:jc w:val="both"/>
      </w:pPr>
    </w:p>
    <w:p w:rsidR="00F3141F" w:rsidRDefault="00F3141F" w:rsidP="00F3141F">
      <w:pPr>
        <w:jc w:val="right"/>
      </w:pPr>
      <w:r>
        <w:t>Cécile Pellerin</w:t>
      </w:r>
    </w:p>
    <w:p w:rsidR="004249B3" w:rsidRDefault="004249B3" w:rsidP="006F4638">
      <w:pPr>
        <w:jc w:val="both"/>
      </w:pPr>
    </w:p>
    <w:p w:rsidR="004249B3" w:rsidRDefault="004249B3" w:rsidP="006F4638">
      <w:pPr>
        <w:jc w:val="both"/>
      </w:pPr>
    </w:p>
    <w:p w:rsidR="004249B3" w:rsidRDefault="004249B3" w:rsidP="006F4638">
      <w:pPr>
        <w:jc w:val="both"/>
      </w:pPr>
    </w:p>
    <w:p w:rsidR="004249B3" w:rsidRDefault="004249B3" w:rsidP="006F4638">
      <w:pPr>
        <w:jc w:val="both"/>
      </w:pPr>
    </w:p>
    <w:p w:rsidR="004249B3" w:rsidRDefault="004249B3" w:rsidP="006F4638">
      <w:pPr>
        <w:jc w:val="both"/>
      </w:pPr>
    </w:p>
    <w:p w:rsidR="004249B3" w:rsidRDefault="004249B3" w:rsidP="006F4638">
      <w:pPr>
        <w:jc w:val="both"/>
      </w:pPr>
    </w:p>
    <w:p w:rsidR="004249B3" w:rsidRDefault="004249B3" w:rsidP="006F4638">
      <w:pPr>
        <w:jc w:val="both"/>
      </w:pPr>
    </w:p>
    <w:p w:rsidR="004249B3" w:rsidRDefault="004249B3" w:rsidP="006F4638">
      <w:pPr>
        <w:jc w:val="both"/>
      </w:pPr>
    </w:p>
    <w:p w:rsidR="004249B3" w:rsidRPr="006F4638" w:rsidRDefault="004249B3" w:rsidP="006F4638">
      <w:pPr>
        <w:jc w:val="both"/>
      </w:pPr>
    </w:p>
    <w:p w:rsidR="00363A56" w:rsidRDefault="00363A56" w:rsidP="006F4638">
      <w:pPr>
        <w:jc w:val="both"/>
      </w:pPr>
    </w:p>
    <w:sectPr w:rsidR="00363A56" w:rsidSect="00363A5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6334"/>
    <w:rsid w:val="00036687"/>
    <w:rsid w:val="00095F72"/>
    <w:rsid w:val="0013647E"/>
    <w:rsid w:val="00183E10"/>
    <w:rsid w:val="001C502B"/>
    <w:rsid w:val="001E3359"/>
    <w:rsid w:val="002870FB"/>
    <w:rsid w:val="0033394F"/>
    <w:rsid w:val="00363A56"/>
    <w:rsid w:val="004249B3"/>
    <w:rsid w:val="005E17AF"/>
    <w:rsid w:val="005E4185"/>
    <w:rsid w:val="006F4638"/>
    <w:rsid w:val="00764C53"/>
    <w:rsid w:val="007B6334"/>
    <w:rsid w:val="007F3188"/>
    <w:rsid w:val="008234BA"/>
    <w:rsid w:val="008325E2"/>
    <w:rsid w:val="008B2FCC"/>
    <w:rsid w:val="00A65B25"/>
    <w:rsid w:val="00AC43C6"/>
    <w:rsid w:val="00AC6164"/>
    <w:rsid w:val="00CB27C9"/>
    <w:rsid w:val="00DD59DC"/>
    <w:rsid w:val="00EE2969"/>
    <w:rsid w:val="00F3141F"/>
    <w:rsid w:val="00FC77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969"/>
  </w:style>
  <w:style w:type="paragraph" w:styleId="Titre1">
    <w:name w:val="heading 1"/>
    <w:basedOn w:val="Normal"/>
    <w:link w:val="Titre1Car"/>
    <w:uiPriority w:val="9"/>
    <w:qFormat/>
    <w:rsid w:val="006F4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638"/>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FC77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740"/>
    <w:rPr>
      <w:rFonts w:ascii="Tahoma" w:hAnsi="Tahoma" w:cs="Tahoma"/>
      <w:sz w:val="16"/>
      <w:szCs w:val="16"/>
    </w:rPr>
  </w:style>
  <w:style w:type="paragraph" w:styleId="Sansinterligne">
    <w:name w:val="No Spacing"/>
    <w:uiPriority w:val="1"/>
    <w:qFormat/>
    <w:rsid w:val="00FC7740"/>
    <w:pPr>
      <w:spacing w:after="0" w:line="240" w:lineRule="auto"/>
    </w:pPr>
  </w:style>
  <w:style w:type="character" w:styleId="Lienhypertexte">
    <w:name w:val="Hyperlink"/>
    <w:basedOn w:val="Policepardfaut"/>
    <w:uiPriority w:val="99"/>
    <w:unhideWhenUsed/>
    <w:rsid w:val="00FC77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93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paasilinna-arto/les-mille-et-une-gaffes-de-l-ange-gardien-ariel-auvinen,60589438.aspx" TargetMode="External"/><Relationship Id="rId5" Type="http://schemas.openxmlformats.org/officeDocument/2006/relationships/image" Target="media/image1.jpeg"/><Relationship Id="rId4" Type="http://schemas.openxmlformats.org/officeDocument/2006/relationships/hyperlink" Target="http://www.images-chapitre.com/ima1/original/438/60589438_11607509.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2014-05-29T18:02:00Z</dcterms:created>
  <dcterms:modified xsi:type="dcterms:W3CDTF">2014-06-01T12:36:00Z</dcterms:modified>
</cp:coreProperties>
</file>