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365A5E" w:rsidRDefault="00365A5E" w:rsidP="00365A5E">
      <w:pPr>
        <w:pStyle w:val="Sansinterligne"/>
        <w:rPr>
          <w:b/>
        </w:rPr>
      </w:pPr>
      <w:r w:rsidRPr="00365A5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73000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223" y="21438"/>
                <wp:lineTo x="21223" y="0"/>
                <wp:lineTo x="0" y="0"/>
              </wp:wrapPolygon>
            </wp:wrapTight>
            <wp:docPr id="1" name="Image 1" descr="http://www.gallimard.fr/var/storage/images/product/bf5/product_9782072744723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llimard.fr/var/storage/images/product/bf5/product_9782072744723_195x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A5E">
        <w:rPr>
          <w:b/>
        </w:rPr>
        <w:t>Manuel d’exil : comment réussir son exil en trente-cinq leçons</w:t>
      </w:r>
    </w:p>
    <w:p w:rsidR="00365A5E" w:rsidRPr="00365A5E" w:rsidRDefault="00365A5E" w:rsidP="00365A5E">
      <w:pPr>
        <w:pStyle w:val="Sansinterligne"/>
        <w:rPr>
          <w:b/>
        </w:rPr>
      </w:pPr>
      <w:proofErr w:type="spellStart"/>
      <w:r w:rsidRPr="00365A5E">
        <w:rPr>
          <w:b/>
        </w:rPr>
        <w:t>Velibor</w:t>
      </w:r>
      <w:proofErr w:type="spellEnd"/>
      <w:r w:rsidRPr="00365A5E">
        <w:rPr>
          <w:b/>
        </w:rPr>
        <w:t xml:space="preserve"> </w:t>
      </w:r>
      <w:proofErr w:type="spellStart"/>
      <w:r w:rsidRPr="00365A5E">
        <w:rPr>
          <w:rFonts w:cstheme="minorHAnsi"/>
          <w:b/>
        </w:rPr>
        <w:t>Č</w:t>
      </w:r>
      <w:r w:rsidRPr="00365A5E">
        <w:rPr>
          <w:b/>
        </w:rPr>
        <w:t>oli</w:t>
      </w:r>
      <w:r w:rsidRPr="00365A5E">
        <w:rPr>
          <w:rFonts w:cstheme="minorHAnsi"/>
          <w:b/>
        </w:rPr>
        <w:t>ć</w:t>
      </w:r>
      <w:proofErr w:type="spellEnd"/>
    </w:p>
    <w:p w:rsidR="00365A5E" w:rsidRDefault="00365A5E" w:rsidP="00365A5E">
      <w:pPr>
        <w:pStyle w:val="Sansinterligne"/>
      </w:pPr>
      <w:r>
        <w:t>Folio</w:t>
      </w:r>
    </w:p>
    <w:p w:rsidR="00365A5E" w:rsidRDefault="00365A5E" w:rsidP="00365A5E">
      <w:pPr>
        <w:pStyle w:val="Sansinterligne"/>
      </w:pPr>
      <w:r>
        <w:t>9782072744723</w:t>
      </w:r>
    </w:p>
    <w:p w:rsidR="00365A5E" w:rsidRDefault="00365A5E" w:rsidP="00365A5E">
      <w:pPr>
        <w:pStyle w:val="Sansinterligne"/>
      </w:pPr>
      <w:r>
        <w:t>230 pages</w:t>
      </w:r>
    </w:p>
    <w:p w:rsidR="00365A5E" w:rsidRDefault="00365A5E" w:rsidP="00365A5E">
      <w:pPr>
        <w:pStyle w:val="Sansinterligne"/>
      </w:pPr>
      <w:r>
        <w:t>7,25 euros</w:t>
      </w:r>
    </w:p>
    <w:p w:rsidR="00365A5E" w:rsidRDefault="00365A5E" w:rsidP="00365A5E">
      <w:pPr>
        <w:pStyle w:val="Sansinterligne"/>
      </w:pPr>
      <w:r>
        <w:t>Date de parution : 02/11/2017</w:t>
      </w:r>
    </w:p>
    <w:p w:rsidR="00365A5E" w:rsidRDefault="00365A5E" w:rsidP="00365A5E">
      <w:pPr>
        <w:pStyle w:val="Sansinterligne"/>
      </w:pPr>
    </w:p>
    <w:p w:rsidR="00365A5E" w:rsidRDefault="00365A5E" w:rsidP="00365A5E">
      <w:pPr>
        <w:pStyle w:val="Sansinterligne"/>
        <w:rPr>
          <w:i/>
        </w:rPr>
      </w:pPr>
      <w:r w:rsidRPr="00365A5E">
        <w:rPr>
          <w:i/>
        </w:rPr>
        <w:t>26 novembre 2017</w:t>
      </w:r>
    </w:p>
    <w:p w:rsidR="00160919" w:rsidRDefault="002F7CA5" w:rsidP="00A1698F">
      <w:pPr>
        <w:jc w:val="both"/>
      </w:pPr>
      <w:r>
        <w:t xml:space="preserve">Très certainement autobiographique, l’histoire que raconte, en français, l’écrivain bosniaque </w:t>
      </w:r>
      <w:proofErr w:type="spellStart"/>
      <w:r w:rsidRPr="00365A5E">
        <w:rPr>
          <w:b/>
        </w:rPr>
        <w:t>Velibor</w:t>
      </w:r>
      <w:proofErr w:type="spellEnd"/>
      <w:r w:rsidRPr="00365A5E">
        <w:rPr>
          <w:b/>
        </w:rPr>
        <w:t xml:space="preserve"> </w:t>
      </w:r>
      <w:proofErr w:type="spellStart"/>
      <w:r w:rsidRPr="00365A5E">
        <w:rPr>
          <w:b/>
        </w:rPr>
        <w:t>Čolić</w:t>
      </w:r>
      <w:proofErr w:type="spellEnd"/>
      <w:r>
        <w:rPr>
          <w:b/>
        </w:rPr>
        <w:t xml:space="preserve"> </w:t>
      </w:r>
      <w:r>
        <w:t>dans ce nouveau roman</w:t>
      </w:r>
      <w:r w:rsidR="00160919">
        <w:t xml:space="preserve">, </w:t>
      </w:r>
      <w:r>
        <w:t xml:space="preserve"> s’apprécie dès les premiers mots et ne se laisse</w:t>
      </w:r>
      <w:r w:rsidR="00160919" w:rsidRPr="00160919">
        <w:t xml:space="preserve"> </w:t>
      </w:r>
      <w:r w:rsidR="00757A78">
        <w:t>ensuite</w:t>
      </w:r>
      <w:r>
        <w:t xml:space="preserve"> interrompre</w:t>
      </w:r>
      <w:r w:rsidR="00160919">
        <w:t xml:space="preserve"> une seule fois.  </w:t>
      </w:r>
    </w:p>
    <w:p w:rsidR="00757A78" w:rsidRDefault="00160919" w:rsidP="00A1698F">
      <w:pPr>
        <w:jc w:val="both"/>
      </w:pPr>
      <w:r>
        <w:t xml:space="preserve">Fluide, rythmé en courts chapitres, vif et sans détours, </w:t>
      </w:r>
      <w:r w:rsidR="000E11EE">
        <w:t>il entraîne le lecteur avec intérêt et attachement dans son périple migratoire. Entre autodérision</w:t>
      </w:r>
      <w:r w:rsidR="008A51DD">
        <w:t xml:space="preserve"> et ironie</w:t>
      </w:r>
      <w:r w:rsidR="000E11EE">
        <w:t xml:space="preserve">, poésie et tristesse, </w:t>
      </w:r>
      <w:r w:rsidR="004F636F">
        <w:t>son récit, éloigné de tout effet d’affliction, trouve l’</w:t>
      </w:r>
      <w:r w:rsidR="00DF0363">
        <w:t>exacte distance, saisit</w:t>
      </w:r>
      <w:r w:rsidR="004F636F">
        <w:t xml:space="preserve"> avec </w:t>
      </w:r>
      <w:r w:rsidR="001609D6">
        <w:t xml:space="preserve">précision </w:t>
      </w:r>
      <w:r w:rsidR="00DF0363">
        <w:t>les conditions d’existence d’un réfugié en France</w:t>
      </w:r>
      <w:r w:rsidR="001609D6">
        <w:t xml:space="preserve"> dans les années 1990 </w:t>
      </w:r>
      <w:r w:rsidR="00DF0363">
        <w:t xml:space="preserve">puis dans d’autres pays européens ensuite. </w:t>
      </w:r>
    </w:p>
    <w:p w:rsidR="00C46BB4" w:rsidRDefault="00757A78" w:rsidP="00A1698F">
      <w:pPr>
        <w:jc w:val="both"/>
      </w:pPr>
      <w:r>
        <w:t xml:space="preserve">Des épreuves traversées pour s’adapter au nouveau pays, de la pauvreté et de la solitude endurées, </w:t>
      </w:r>
      <w:r w:rsidR="00DF0363">
        <w:t>de la complexité d’être soi</w:t>
      </w:r>
      <w:r>
        <w:t xml:space="preserve"> et de trouver son identité dans cette seconde vie, de la difficulté d’être accepté, de trouver sa place, de composer avec son histoire passée, d’expurger ses douleurs et traumatismes, </w:t>
      </w:r>
      <w:proofErr w:type="spellStart"/>
      <w:r w:rsidR="00271369" w:rsidRPr="00365A5E">
        <w:rPr>
          <w:b/>
        </w:rPr>
        <w:t>Velibor</w:t>
      </w:r>
      <w:proofErr w:type="spellEnd"/>
      <w:r w:rsidR="00271369" w:rsidRPr="00365A5E">
        <w:rPr>
          <w:b/>
        </w:rPr>
        <w:t xml:space="preserve"> </w:t>
      </w:r>
      <w:proofErr w:type="spellStart"/>
      <w:r w:rsidR="00271369" w:rsidRPr="00365A5E">
        <w:rPr>
          <w:b/>
        </w:rPr>
        <w:t>Čolić</w:t>
      </w:r>
      <w:proofErr w:type="spellEnd"/>
      <w:r w:rsidR="00271369">
        <w:rPr>
          <w:b/>
        </w:rPr>
        <w:t xml:space="preserve"> </w:t>
      </w:r>
      <w:r w:rsidR="00271369">
        <w:t xml:space="preserve">raconte l’essentiel, mais ne s’attarde jamais, concis et sans intention de gravité. </w:t>
      </w:r>
    </w:p>
    <w:p w:rsidR="00AD2397" w:rsidRDefault="00271369" w:rsidP="00A1698F">
      <w:pPr>
        <w:jc w:val="both"/>
      </w:pPr>
      <w:r>
        <w:t>Il émane de ce texte</w:t>
      </w:r>
      <w:r w:rsidR="00C46BB4">
        <w:t xml:space="preserve"> littéraire vibrant d’actualités</w:t>
      </w:r>
      <w:r>
        <w:t>, une légèreté subtile, une hu</w:t>
      </w:r>
      <w:r w:rsidR="00C46BB4">
        <w:t xml:space="preserve">manité sincère, </w:t>
      </w:r>
      <w:r w:rsidR="003C2E93">
        <w:t xml:space="preserve">une fantaisie sensible, </w:t>
      </w:r>
      <w:r w:rsidR="00C46BB4">
        <w:t>plus expressives sans doute que bien des reportages</w:t>
      </w:r>
      <w:r w:rsidR="00403D85">
        <w:t xml:space="preserve">. </w:t>
      </w:r>
    </w:p>
    <w:p w:rsidR="00C46BB4" w:rsidRDefault="00403D85" w:rsidP="00A1698F">
      <w:pPr>
        <w:jc w:val="both"/>
      </w:pPr>
      <w:r>
        <w:t xml:space="preserve">S’il réjouit intensément celui qui le lit, </w:t>
      </w:r>
      <w:r w:rsidR="00A1698F">
        <w:t xml:space="preserve">offre du plaisir, </w:t>
      </w:r>
      <w:r>
        <w:t xml:space="preserve">il a aussi la </w:t>
      </w:r>
      <w:r w:rsidR="00CB2085">
        <w:t>force de questionner sur l’altérité</w:t>
      </w:r>
      <w:r w:rsidR="00BC696D">
        <w:t xml:space="preserve">.  </w:t>
      </w:r>
      <w:r w:rsidR="003C2E93">
        <w:t>Et e</w:t>
      </w:r>
      <w:r w:rsidR="00A1698F">
        <w:t>n</w:t>
      </w:r>
      <w:r w:rsidR="00BC696D">
        <w:t xml:space="preserve"> ces moments où l’accueil des migrants en France re</w:t>
      </w:r>
      <w:r w:rsidR="003C2E93">
        <w:t xml:space="preserve">ste une problématique complexe </w:t>
      </w:r>
      <w:r w:rsidR="00BC696D">
        <w:t>et divise, ce roman</w:t>
      </w:r>
      <w:r w:rsidR="00AD2397">
        <w:t xml:space="preserve"> devient idéal et</w:t>
      </w:r>
      <w:r w:rsidR="00BC696D">
        <w:t xml:space="preserve"> est à lire d’urgence ! </w:t>
      </w:r>
      <w:r w:rsidR="00CB2085">
        <w:t xml:space="preserve"> </w:t>
      </w:r>
      <w:r w:rsidR="00A973AA">
        <w:t>Incontournable et ardent. Plus que nécessaire.</w:t>
      </w:r>
    </w:p>
    <w:p w:rsidR="00DA7545" w:rsidRPr="00DA7545" w:rsidRDefault="00DA7545" w:rsidP="00DA7545">
      <w:pPr>
        <w:jc w:val="center"/>
        <w:rPr>
          <w:i/>
        </w:rPr>
      </w:pPr>
      <w:r w:rsidRPr="00DA7545">
        <w:rPr>
          <w:i/>
        </w:rPr>
        <w:t>“Une époque dure, froide et adulte”</w:t>
      </w:r>
      <w:r w:rsidR="008A51DD">
        <w:rPr>
          <w:i/>
        </w:rPr>
        <w:t>.</w:t>
      </w:r>
    </w:p>
    <w:p w:rsidR="009B3BEF" w:rsidRDefault="003C2E93" w:rsidP="00A1698F">
      <w:pPr>
        <w:jc w:val="both"/>
      </w:pPr>
      <w:r>
        <w:t xml:space="preserve">Le narrateur débarque à Rennes à 28 ans. Déserteur de l’armée bosniaque en 1992, il arrive en France, sans la maîtrise de la langue. Commence alors une existence nouvelle, celle d’un réfugié sans argent, </w:t>
      </w:r>
      <w:r w:rsidR="00DA7545">
        <w:t xml:space="preserve">d’un citoyen de seconde classe, </w:t>
      </w:r>
      <w:r>
        <w:t xml:space="preserve">inadapté, </w:t>
      </w:r>
      <w:r w:rsidR="00DA7545">
        <w:t>socialement déclassé</w:t>
      </w:r>
      <w:r w:rsidR="006D156D">
        <w:t xml:space="preserve">, </w:t>
      </w:r>
      <w:r>
        <w:t xml:space="preserve">fragilisé par un destin flou, </w:t>
      </w:r>
      <w:r w:rsidR="009B3BEF">
        <w:t>affecté de traumatismes de guerre, habité par l’</w:t>
      </w:r>
      <w:r w:rsidR="006D156D">
        <w:t>insomnie et la solitude</w:t>
      </w:r>
      <w:r w:rsidR="009B3BEF">
        <w:t xml:space="preserve"> </w:t>
      </w:r>
      <w:r w:rsidR="006D156D">
        <w:t xml:space="preserve">dans </w:t>
      </w:r>
      <w:r w:rsidR="009B3BEF">
        <w:t>un corps déjà usé par l’alcool et les cigarettes.</w:t>
      </w:r>
    </w:p>
    <w:p w:rsidR="00FE4433" w:rsidRDefault="006D156D" w:rsidP="00A1698F">
      <w:pPr>
        <w:jc w:val="both"/>
      </w:pPr>
      <w:r>
        <w:t>Admettre qu’il est à la fin de sa première vie, c’est devoir q</w:t>
      </w:r>
      <w:r w:rsidR="009B3BEF">
        <w:t>uitter la profondeur de ses rêves d’enfant, le souvenir de son pays</w:t>
      </w:r>
      <w:r w:rsidR="003D6E38">
        <w:t>. C</w:t>
      </w:r>
      <w:r>
        <w:t>ommencer sa deuxième existence, c’est</w:t>
      </w:r>
      <w:r w:rsidR="009B3BEF">
        <w:t xml:space="preserve"> apprendre le français pour laisser la douleur à sa langue maternelle, </w:t>
      </w:r>
      <w:r>
        <w:t xml:space="preserve"> </w:t>
      </w:r>
      <w:r w:rsidR="003D6E38">
        <w:t xml:space="preserve">vivre la promiscuité en foyer, attendre </w:t>
      </w:r>
      <w:r>
        <w:t xml:space="preserve">un titre de séjour, </w:t>
      </w:r>
      <w:r w:rsidR="003D6E38">
        <w:t>accepter son sort, avoir envie de mettre fin à ses jours, avoir faim</w:t>
      </w:r>
      <w:r w:rsidR="00FE4433">
        <w:t xml:space="preserve"> et froid</w:t>
      </w:r>
      <w:r w:rsidR="003D6E38">
        <w:t xml:space="preserve">, être sale, fantasmer sur les femmes, </w:t>
      </w:r>
      <w:r w:rsidR="00D002C3">
        <w:t xml:space="preserve"> </w:t>
      </w:r>
      <w:r w:rsidR="00FE4433">
        <w:t xml:space="preserve"> </w:t>
      </w:r>
      <w:r w:rsidR="003D6E38">
        <w:t>ne jamais renoncer à la littérature et écrire</w:t>
      </w:r>
      <w:r w:rsidR="00FE4433">
        <w:t xml:space="preserve">, sans relâche. </w:t>
      </w:r>
    </w:p>
    <w:p w:rsidR="008A51DD" w:rsidRPr="008A51DD" w:rsidRDefault="008A51DD" w:rsidP="008A51DD">
      <w:pPr>
        <w:jc w:val="center"/>
        <w:rPr>
          <w:i/>
        </w:rPr>
      </w:pPr>
      <w:r w:rsidRPr="008A51DD">
        <w:rPr>
          <w:i/>
        </w:rPr>
        <w:t>“Je suis une tache gênante et sale, une gifle sur le visage de l’humanité, je suis un migrant”.</w:t>
      </w:r>
    </w:p>
    <w:p w:rsidR="00D002C3" w:rsidRDefault="00FE4433" w:rsidP="00A1698F">
      <w:pPr>
        <w:jc w:val="both"/>
      </w:pPr>
      <w:r>
        <w:t>Autant d’étapes qui le mènent de Re</w:t>
      </w:r>
      <w:r w:rsidR="00E36F8F">
        <w:t xml:space="preserve">nnes à Paris, </w:t>
      </w:r>
      <w:r>
        <w:t>Strasbourg, Budapest et Milan ; autant d’expér</w:t>
      </w:r>
      <w:r w:rsidR="00E36F8F">
        <w:t>iences douloureuses, désenchantées</w:t>
      </w:r>
      <w:r>
        <w:t xml:space="preserve"> ou</w:t>
      </w:r>
      <w:r w:rsidR="00E36F8F">
        <w:t xml:space="preserve"> cocasses, racontées avec poésie, humour, sincérité.  </w:t>
      </w:r>
    </w:p>
    <w:p w:rsidR="00A973AA" w:rsidRDefault="00E36F8F" w:rsidP="00A1698F">
      <w:pPr>
        <w:jc w:val="both"/>
      </w:pPr>
      <w:r>
        <w:t xml:space="preserve">Volontairement elliptique, </w:t>
      </w:r>
      <w:r w:rsidR="008A51DD">
        <w:t xml:space="preserve"> sans apitoiement, </w:t>
      </w:r>
      <w:r>
        <w:t xml:space="preserve">le récit donne à ressentir sans faire souffrir et interpelle, l’air de rien. </w:t>
      </w:r>
      <w:r w:rsidR="00A744C2">
        <w:t>Finement mais durablement. Ce qui se passe dans la tête d’un réfugié devient subitement pe</w:t>
      </w:r>
      <w:r w:rsidR="00A973AA">
        <w:t xml:space="preserve">rceptible et sans équivoque. </w:t>
      </w:r>
      <w:r w:rsidR="00A973AA">
        <w:t>Limpide et prégnant. Noblement visible.</w:t>
      </w:r>
      <w:r w:rsidR="00A973AA">
        <w:t xml:space="preserve"> </w:t>
      </w:r>
      <w:r w:rsidR="00A973AA">
        <w:t>Humain. </w:t>
      </w:r>
    </w:p>
    <w:p w:rsidR="003C2E93" w:rsidRDefault="00A973AA" w:rsidP="00A1698F">
      <w:pPr>
        <w:jc w:val="both"/>
      </w:pPr>
      <w:proofErr w:type="spellStart"/>
      <w:r>
        <w:lastRenderedPageBreak/>
        <w:t>Précipitez vous</w:t>
      </w:r>
      <w:proofErr w:type="spellEnd"/>
      <w:r>
        <w:t xml:space="preserve"> !  </w:t>
      </w:r>
      <w:r w:rsidR="008A51DD">
        <w:t xml:space="preserve"> </w:t>
      </w:r>
    </w:p>
    <w:p w:rsidR="00A1698F" w:rsidRDefault="00A1698F" w:rsidP="00A1698F">
      <w:pPr>
        <w:jc w:val="both"/>
      </w:pPr>
    </w:p>
    <w:p w:rsidR="003D6911" w:rsidRDefault="003D6911" w:rsidP="003D6911">
      <w:pPr>
        <w:jc w:val="right"/>
      </w:pPr>
      <w:r>
        <w:t>Cécile Pellerin</w:t>
      </w:r>
    </w:p>
    <w:p w:rsidR="003D6911" w:rsidRDefault="003D6911" w:rsidP="003D6911">
      <w:pPr>
        <w:pStyle w:val="Sansinterligne"/>
      </w:pPr>
      <w:r w:rsidRPr="00365A5E">
        <w:rPr>
          <w:b/>
        </w:rPr>
        <w:t>Manuel d’exil : comment réussir son exil en trente-cinq leçons</w:t>
      </w:r>
      <w:r>
        <w:rPr>
          <w:b/>
        </w:rPr>
        <w:t xml:space="preserve">, </w:t>
      </w:r>
      <w:proofErr w:type="spellStart"/>
      <w:r w:rsidRPr="00365A5E">
        <w:rPr>
          <w:b/>
        </w:rPr>
        <w:t>Velibor</w:t>
      </w:r>
      <w:proofErr w:type="spellEnd"/>
      <w:r w:rsidRPr="00365A5E">
        <w:rPr>
          <w:b/>
        </w:rPr>
        <w:t xml:space="preserve"> </w:t>
      </w:r>
      <w:proofErr w:type="spellStart"/>
      <w:r w:rsidRPr="00365A5E">
        <w:rPr>
          <w:rFonts w:cstheme="minorHAnsi"/>
          <w:b/>
        </w:rPr>
        <w:t>Č</w:t>
      </w:r>
      <w:r w:rsidRPr="00365A5E">
        <w:rPr>
          <w:b/>
        </w:rPr>
        <w:t>oli</w:t>
      </w:r>
      <w:r w:rsidRPr="00365A5E">
        <w:rPr>
          <w:rFonts w:cstheme="minorHAnsi"/>
          <w:b/>
        </w:rPr>
        <w:t>ć</w:t>
      </w:r>
      <w:proofErr w:type="spellEnd"/>
      <w:r>
        <w:rPr>
          <w:b/>
        </w:rPr>
        <w:t xml:space="preserve">, </w:t>
      </w:r>
      <w:r>
        <w:t>Folio</w:t>
      </w:r>
      <w:r>
        <w:rPr>
          <w:b/>
        </w:rPr>
        <w:t xml:space="preserve">, </w:t>
      </w:r>
      <w:r>
        <w:t>9782072744723</w:t>
      </w:r>
    </w:p>
    <w:p w:rsidR="003D6911" w:rsidRPr="003D6911" w:rsidRDefault="003D6911" w:rsidP="003D6911">
      <w:pPr>
        <w:pStyle w:val="Sansinterligne"/>
        <w:rPr>
          <w:b/>
        </w:rPr>
      </w:pPr>
      <w:r>
        <w:t>Roman français (Bosnie)</w:t>
      </w:r>
    </w:p>
    <w:p w:rsidR="003D6911" w:rsidRDefault="003D6911" w:rsidP="003D6911">
      <w:pPr>
        <w:jc w:val="both"/>
      </w:pPr>
    </w:p>
    <w:p w:rsidR="003D6911" w:rsidRPr="003D6911" w:rsidRDefault="003D6911" w:rsidP="003D6911">
      <w:pPr>
        <w:pStyle w:val="Sansinterligne"/>
        <w:rPr>
          <w:i/>
        </w:rPr>
      </w:pPr>
      <w:bookmarkStart w:id="0" w:name="_GoBack"/>
      <w:proofErr w:type="spellStart"/>
      <w:r w:rsidRPr="003D6911">
        <w:rPr>
          <w:i/>
        </w:rPr>
        <w:t>Velibor</w:t>
      </w:r>
      <w:proofErr w:type="spellEnd"/>
      <w:r w:rsidRPr="003D6911">
        <w:rPr>
          <w:i/>
        </w:rPr>
        <w:t xml:space="preserve"> </w:t>
      </w:r>
      <w:proofErr w:type="spellStart"/>
      <w:r w:rsidRPr="003D6911">
        <w:rPr>
          <w:rFonts w:cstheme="minorHAnsi"/>
          <w:i/>
        </w:rPr>
        <w:t>Č</w:t>
      </w:r>
      <w:r w:rsidRPr="003D6911">
        <w:rPr>
          <w:i/>
        </w:rPr>
        <w:t>oli</w:t>
      </w:r>
      <w:r w:rsidRPr="003D6911">
        <w:rPr>
          <w:rFonts w:cstheme="minorHAnsi"/>
          <w:i/>
        </w:rPr>
        <w:t>ć</w:t>
      </w:r>
      <w:proofErr w:type="spellEnd"/>
      <w:r w:rsidRPr="003D6911">
        <w:rPr>
          <w:rFonts w:cstheme="minorHAnsi"/>
          <w:i/>
        </w:rPr>
        <w:t xml:space="preserve"> - </w:t>
      </w:r>
      <w:r w:rsidRPr="003D6911">
        <w:rPr>
          <w:i/>
        </w:rPr>
        <w:t>Manuel d’exil : comment réussir son exil en trente-cinq leçons – Folio – 9782072744723 – 7,25 euros</w:t>
      </w:r>
    </w:p>
    <w:bookmarkEnd w:id="0"/>
    <w:p w:rsidR="00A1698F" w:rsidRDefault="00A1698F" w:rsidP="00A1698F">
      <w:pPr>
        <w:jc w:val="both"/>
      </w:pPr>
    </w:p>
    <w:p w:rsidR="00C46BB4" w:rsidRDefault="00C46BB4" w:rsidP="00A1698F">
      <w:pPr>
        <w:jc w:val="both"/>
      </w:pPr>
    </w:p>
    <w:p w:rsidR="00DF0363" w:rsidRDefault="00DF0363" w:rsidP="00A1698F">
      <w:pPr>
        <w:jc w:val="both"/>
      </w:pPr>
    </w:p>
    <w:sectPr w:rsidR="00DF0363" w:rsidSect="00365A5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5E"/>
    <w:rsid w:val="000E11EE"/>
    <w:rsid w:val="00160919"/>
    <w:rsid w:val="001609D6"/>
    <w:rsid w:val="001F0E5D"/>
    <w:rsid w:val="00271369"/>
    <w:rsid w:val="002F7CA5"/>
    <w:rsid w:val="00365A5E"/>
    <w:rsid w:val="003C2E93"/>
    <w:rsid w:val="003D6911"/>
    <w:rsid w:val="003D6E38"/>
    <w:rsid w:val="00403D85"/>
    <w:rsid w:val="004F636F"/>
    <w:rsid w:val="006103FA"/>
    <w:rsid w:val="006D156D"/>
    <w:rsid w:val="00757A78"/>
    <w:rsid w:val="008A51DD"/>
    <w:rsid w:val="009B3BEF"/>
    <w:rsid w:val="00A1698F"/>
    <w:rsid w:val="00A744C2"/>
    <w:rsid w:val="00A973AA"/>
    <w:rsid w:val="00AD2397"/>
    <w:rsid w:val="00BC696D"/>
    <w:rsid w:val="00BD6D84"/>
    <w:rsid w:val="00C46BB4"/>
    <w:rsid w:val="00CB2085"/>
    <w:rsid w:val="00D002C3"/>
    <w:rsid w:val="00D85997"/>
    <w:rsid w:val="00DA7545"/>
    <w:rsid w:val="00DF0363"/>
    <w:rsid w:val="00E36F8F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97AFC-036A-4968-AE76-84C668C2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5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2017-11-26T07:56:00Z</dcterms:created>
  <dcterms:modified xsi:type="dcterms:W3CDTF">2017-11-26T17:33:00Z</dcterms:modified>
</cp:coreProperties>
</file>