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7D" w:rsidRPr="000D2958" w:rsidRDefault="006402EF" w:rsidP="000D2958">
      <w:pPr>
        <w:pStyle w:val="Sansinterligne"/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5910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28" y="21438"/>
                <wp:lineTo x="21028" y="0"/>
                <wp:lineTo x="0" y="0"/>
              </wp:wrapPolygon>
            </wp:wrapTight>
            <wp:docPr id="1" name="Image 1" descr="Moi, Surunen, libérateur des peuples opprim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i, Surunen, libérateur des peuples opprimé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0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CA1" w:rsidRPr="000D2958">
        <w:rPr>
          <w:b/>
        </w:rPr>
        <w:t xml:space="preserve">Moi, </w:t>
      </w:r>
      <w:proofErr w:type="spellStart"/>
      <w:r w:rsidR="00806CA1" w:rsidRPr="000D2958">
        <w:rPr>
          <w:b/>
        </w:rPr>
        <w:t>Surunen</w:t>
      </w:r>
      <w:proofErr w:type="spellEnd"/>
      <w:r w:rsidR="00806CA1" w:rsidRPr="000D2958">
        <w:rPr>
          <w:b/>
        </w:rPr>
        <w:t>, libérateur des peuples opprimés</w:t>
      </w:r>
    </w:p>
    <w:p w:rsidR="00806CA1" w:rsidRDefault="00806CA1" w:rsidP="000D2958">
      <w:pPr>
        <w:pStyle w:val="Sansinterligne"/>
      </w:pPr>
      <w:proofErr w:type="spellStart"/>
      <w:r w:rsidRPr="000D2958">
        <w:rPr>
          <w:b/>
        </w:rPr>
        <w:t>Arto</w:t>
      </w:r>
      <w:proofErr w:type="spellEnd"/>
      <w:r w:rsidRPr="000D2958">
        <w:rPr>
          <w:b/>
        </w:rPr>
        <w:t xml:space="preserve"> </w:t>
      </w:r>
      <w:proofErr w:type="spellStart"/>
      <w:r w:rsidRPr="000D2958">
        <w:rPr>
          <w:b/>
        </w:rPr>
        <w:t>Paasilinna</w:t>
      </w:r>
      <w:proofErr w:type="spellEnd"/>
      <w:r w:rsidR="000D2958">
        <w:t xml:space="preserve"> (traduit du finnois par Anne Colin du Terrail</w:t>
      </w:r>
    </w:p>
    <w:p w:rsidR="00806CA1" w:rsidRDefault="00806CA1" w:rsidP="000D2958">
      <w:pPr>
        <w:pStyle w:val="Sansinterligne"/>
      </w:pPr>
      <w:r>
        <w:t>Denoël</w:t>
      </w:r>
    </w:p>
    <w:p w:rsidR="000D2958" w:rsidRPr="000D2958" w:rsidRDefault="000D2958" w:rsidP="000D2958">
      <w:pPr>
        <w:pStyle w:val="Sansinterligne"/>
      </w:pPr>
      <w:r w:rsidRPr="000D2958">
        <w:rPr>
          <w:rStyle w:val="productdetails-items-content"/>
        </w:rPr>
        <w:t>9782207118016</w:t>
      </w:r>
    </w:p>
    <w:p w:rsidR="000D2958" w:rsidRDefault="000D2958" w:rsidP="000D2958">
      <w:pPr>
        <w:pStyle w:val="Sansinterligne"/>
      </w:pPr>
      <w:r>
        <w:t>21,90 euros</w:t>
      </w:r>
    </w:p>
    <w:p w:rsidR="000D2958" w:rsidRDefault="000D2958" w:rsidP="000D2958">
      <w:pPr>
        <w:pStyle w:val="Sansinterligne"/>
      </w:pPr>
      <w:r>
        <w:t>280 pages</w:t>
      </w:r>
    </w:p>
    <w:p w:rsidR="000D2958" w:rsidRDefault="000D2958" w:rsidP="000D2958">
      <w:pPr>
        <w:pStyle w:val="Sansinterligne"/>
      </w:pPr>
      <w:r>
        <w:t>Date de parution : 02/04/2015</w:t>
      </w:r>
    </w:p>
    <w:p w:rsidR="000D2958" w:rsidRDefault="00860137" w:rsidP="000D2958">
      <w:pPr>
        <w:pStyle w:val="Sansinterligne"/>
      </w:pPr>
      <w:hyperlink r:id="rId6" w:history="1">
        <w:r w:rsidR="000D2958" w:rsidRPr="00C53AA6">
          <w:rPr>
            <w:rStyle w:val="Lienhypertexte"/>
          </w:rPr>
          <w:t>http://www.chapitre.com/CHAPITRE/fr/BOOK/paasilinna-arto/moi-surunen-liberateur-des-peuples-opprimes,65401459.aspx</w:t>
        </w:r>
      </w:hyperlink>
    </w:p>
    <w:p w:rsidR="000D2958" w:rsidRDefault="000D2958" w:rsidP="000D2958">
      <w:pPr>
        <w:pStyle w:val="Sansinterligne"/>
      </w:pPr>
    </w:p>
    <w:p w:rsidR="0021217A" w:rsidRDefault="0021217A">
      <w:pPr>
        <w:rPr>
          <w:i/>
        </w:rPr>
      </w:pPr>
      <w:r w:rsidRPr="0021217A">
        <w:rPr>
          <w:i/>
        </w:rPr>
        <w:t>30 mars 2015</w:t>
      </w:r>
    </w:p>
    <w:p w:rsidR="00AF48F6" w:rsidRDefault="0021217A" w:rsidP="0021217A">
      <w:pPr>
        <w:jc w:val="both"/>
      </w:pPr>
      <w:r>
        <w:t xml:space="preserve">Ecrit après </w:t>
      </w:r>
      <w:r w:rsidRPr="0021217A">
        <w:rPr>
          <w:b/>
        </w:rPr>
        <w:t>le fils de Dieu de l’orage</w:t>
      </w:r>
      <w:r>
        <w:t xml:space="preserve"> mais avant </w:t>
      </w:r>
      <w:r w:rsidRPr="0021217A">
        <w:rPr>
          <w:b/>
        </w:rPr>
        <w:t>La douce empoisonneuse</w:t>
      </w:r>
      <w:r w:rsidRPr="0021217A">
        <w:t xml:space="preserve"> ou </w:t>
      </w:r>
      <w:r w:rsidRPr="0021217A">
        <w:rPr>
          <w:b/>
        </w:rPr>
        <w:t>petits suicides entre amis</w:t>
      </w:r>
      <w:r>
        <w:t>, le nouveau roman</w:t>
      </w:r>
      <w:r w:rsidR="00806BA5">
        <w:t xml:space="preserve"> </w:t>
      </w:r>
      <w:r>
        <w:t>de l’écrivain finlandais qui vient de paraître en France n’a donc pas loin de 30 ans et s’il possède, sous certains aspects, un charme suranné, rend compte d’</w:t>
      </w:r>
      <w:r w:rsidR="00EB6772">
        <w:t>une ambianc</w:t>
      </w:r>
      <w:r w:rsidR="00806BA5">
        <w:t>e de guerre froid</w:t>
      </w:r>
      <w:r w:rsidR="004539F6">
        <w:t xml:space="preserve"> lointaine désormais, il n’en reste pas moins un roman vif et divertissant</w:t>
      </w:r>
      <w:r w:rsidR="0036685C">
        <w:t>, jovial et moderne</w:t>
      </w:r>
      <w:r w:rsidR="002819BA">
        <w:t>,</w:t>
      </w:r>
      <w:r w:rsidR="0036685C">
        <w:t xml:space="preserve"> facétieux et assez désopilant. </w:t>
      </w:r>
    </w:p>
    <w:p w:rsidR="00804029" w:rsidRDefault="0036685C" w:rsidP="0021217A">
      <w:pPr>
        <w:jc w:val="both"/>
      </w:pPr>
      <w:r>
        <w:t xml:space="preserve">S’il ne détrône </w:t>
      </w:r>
      <w:r w:rsidR="00CA0E2A">
        <w:t>peut être pas</w:t>
      </w:r>
      <w:r>
        <w:t xml:space="preserve"> les incontournables  le </w:t>
      </w:r>
      <w:r w:rsidRPr="0036685C">
        <w:rPr>
          <w:b/>
        </w:rPr>
        <w:t xml:space="preserve">Lièvre de Vatanen </w:t>
      </w:r>
      <w:r>
        <w:t xml:space="preserve">ou  Le </w:t>
      </w:r>
      <w:r w:rsidRPr="0036685C">
        <w:rPr>
          <w:b/>
        </w:rPr>
        <w:t>Meunier hurlant</w:t>
      </w:r>
      <w:r>
        <w:t>, il figure en bonne place par</w:t>
      </w:r>
      <w:r w:rsidR="00804029">
        <w:t xml:space="preserve">mi la trentaine de romans parus de </w:t>
      </w:r>
      <w:proofErr w:type="spellStart"/>
      <w:r w:rsidR="00804029">
        <w:t>Paas</w:t>
      </w:r>
      <w:r w:rsidR="00AF48F6">
        <w:t>ilinna</w:t>
      </w:r>
      <w:proofErr w:type="spellEnd"/>
      <w:r w:rsidR="00AF48F6">
        <w:t xml:space="preserve">. Et si le précédent, </w:t>
      </w:r>
      <w:r w:rsidR="00AF48F6" w:rsidRPr="00AF48F6">
        <w:rPr>
          <w:b/>
        </w:rPr>
        <w:t xml:space="preserve">les 1001 gaffes de l’ange gardien Ariel </w:t>
      </w:r>
      <w:proofErr w:type="spellStart"/>
      <w:r w:rsidR="00AF48F6" w:rsidRPr="00AF48F6">
        <w:rPr>
          <w:b/>
        </w:rPr>
        <w:t>Auvinen</w:t>
      </w:r>
      <w:proofErr w:type="spellEnd"/>
      <w:r w:rsidR="00AF48F6">
        <w:t xml:space="preserve"> ne vous avait pas convaincu, celui-là devrait vous réjouir davantage sans vous surprendre pou</w:t>
      </w:r>
      <w:r w:rsidR="00CA0E2A">
        <w:t xml:space="preserve">r autant. Du pur </w:t>
      </w:r>
      <w:proofErr w:type="spellStart"/>
      <w:r w:rsidR="00CA0E2A">
        <w:t>Paasilinna</w:t>
      </w:r>
      <w:proofErr w:type="spellEnd"/>
      <w:r w:rsidR="00CA0E2A">
        <w:t>, en fait</w:t>
      </w:r>
      <w:r w:rsidR="00AF48F6">
        <w:t> !</w:t>
      </w:r>
    </w:p>
    <w:p w:rsidR="006402EF" w:rsidRDefault="00AF48F6" w:rsidP="0021217A">
      <w:pPr>
        <w:jc w:val="both"/>
        <w:rPr>
          <w:i/>
        </w:rPr>
      </w:pPr>
      <w:proofErr w:type="spellStart"/>
      <w:r>
        <w:t>Surunen</w:t>
      </w:r>
      <w:proofErr w:type="spellEnd"/>
      <w:r>
        <w:t xml:space="preserve"> est philologue et membre d’Amnesty International. Engagé</w:t>
      </w:r>
      <w:r w:rsidR="009C475D">
        <w:t xml:space="preserve"> dans la défense des peuples opprimés, il parraine un prisonnier politique détenu depuis plusieurs années dans </w:t>
      </w:r>
      <w:r w:rsidR="00AA74EF">
        <w:t>une dictature  d’Amérique centrale</w:t>
      </w:r>
      <w:r w:rsidR="006402EF">
        <w:t xml:space="preserve"> alliée des Etats-Unis</w:t>
      </w:r>
      <w:r w:rsidR="009C475D">
        <w:t xml:space="preserve">, le </w:t>
      </w:r>
      <w:proofErr w:type="spellStart"/>
      <w:r w:rsidR="009C475D">
        <w:t>Macabraguay</w:t>
      </w:r>
      <w:proofErr w:type="spellEnd"/>
      <w:r w:rsidR="006402EF">
        <w:t xml:space="preserve"> dont les frontières jouxtent le Salvador, le Honduras et le Nicaragua</w:t>
      </w:r>
      <w:r w:rsidR="009C475D" w:rsidRPr="006402EF">
        <w:rPr>
          <w:i/>
        </w:rPr>
        <w:t xml:space="preserve">. </w:t>
      </w:r>
    </w:p>
    <w:p w:rsidR="006402EF" w:rsidRPr="006402EF" w:rsidRDefault="00806BA5" w:rsidP="006402EF">
      <w:pPr>
        <w:jc w:val="center"/>
        <w:rPr>
          <w:i/>
        </w:rPr>
      </w:pPr>
      <w:r>
        <w:rPr>
          <w:i/>
        </w:rPr>
        <w:t>"</w:t>
      </w:r>
      <w:r w:rsidR="006402EF" w:rsidRPr="006402EF">
        <w:rPr>
          <w:i/>
        </w:rPr>
        <w:t>Ce pays est une hémorroïde saignante dans le trou du cul de la planète."</w:t>
      </w:r>
    </w:p>
    <w:p w:rsidR="00CA0E2A" w:rsidRDefault="009C475D" w:rsidP="0021217A">
      <w:pPr>
        <w:jc w:val="both"/>
      </w:pPr>
      <w:r>
        <w:t>Soucieux d’agir, il décide de se rendre sur place</w:t>
      </w:r>
      <w:r w:rsidR="005C18FA">
        <w:t xml:space="preserve"> (pendant ses vacances)</w:t>
      </w:r>
      <w:r>
        <w:t xml:space="preserve"> pour libérer </w:t>
      </w:r>
      <w:r w:rsidR="009B65E7">
        <w:t>ce prisonnier et entreprend alors un voyage via la Russie. Lors de ce périple, il rencontre un expert en pingouins russe</w:t>
      </w:r>
      <w:r w:rsidR="006402EF">
        <w:t xml:space="preserve">, Sergueï </w:t>
      </w:r>
      <w:proofErr w:type="spellStart"/>
      <w:r w:rsidR="006402EF">
        <w:t>Lebkov</w:t>
      </w:r>
      <w:proofErr w:type="spellEnd"/>
      <w:r w:rsidR="006402EF">
        <w:t xml:space="preserve"> et sa femme </w:t>
      </w:r>
      <w:proofErr w:type="spellStart"/>
      <w:r w:rsidR="006402EF">
        <w:t>Mavra</w:t>
      </w:r>
      <w:proofErr w:type="spellEnd"/>
      <w:r w:rsidR="006402EF">
        <w:t xml:space="preserve"> </w:t>
      </w:r>
      <w:r w:rsidR="006402EF" w:rsidRPr="00235FE4">
        <w:rPr>
          <w:i/>
        </w:rPr>
        <w:t>("[elle] engloutissait de la vodka comme un lavabo ayant perdu son bouchon")</w:t>
      </w:r>
      <w:r w:rsidR="009B65E7">
        <w:t xml:space="preserve"> qu’il retrouvera plus tard pour d’autres aventures. </w:t>
      </w:r>
    </w:p>
    <w:p w:rsidR="00AF48F6" w:rsidRDefault="009B65E7" w:rsidP="0021217A">
      <w:pPr>
        <w:jc w:val="both"/>
      </w:pPr>
      <w:r>
        <w:t xml:space="preserve">Arrivé sur place au </w:t>
      </w:r>
      <w:proofErr w:type="spellStart"/>
      <w:r>
        <w:t>Macabraguay</w:t>
      </w:r>
      <w:proofErr w:type="spellEnd"/>
      <w:r>
        <w:t xml:space="preserve">, </w:t>
      </w:r>
      <w:r w:rsidR="00235FE4">
        <w:t>il échange ses marks en</w:t>
      </w:r>
      <w:r w:rsidR="00235FE4" w:rsidRPr="00235FE4">
        <w:rPr>
          <w:i/>
        </w:rPr>
        <w:t xml:space="preserve"> </w:t>
      </w:r>
      <w:proofErr w:type="spellStart"/>
      <w:r w:rsidR="00235FE4" w:rsidRPr="00235FE4">
        <w:rPr>
          <w:i/>
        </w:rPr>
        <w:t>truandero</w:t>
      </w:r>
      <w:proofErr w:type="spellEnd"/>
      <w:r w:rsidR="00235FE4">
        <w:t xml:space="preserve"> et </w:t>
      </w:r>
      <w:proofErr w:type="spellStart"/>
      <w:r w:rsidR="00235FE4" w:rsidRPr="00235FE4">
        <w:rPr>
          <w:i/>
        </w:rPr>
        <w:t>escorniflores</w:t>
      </w:r>
      <w:proofErr w:type="spellEnd"/>
      <w:r w:rsidR="00235FE4">
        <w:t xml:space="preserve"> et  </w:t>
      </w:r>
      <w:r>
        <w:t xml:space="preserve">s’immerge dans la société, gagne la confiance de quelques-uns, </w:t>
      </w:r>
      <w:r w:rsidR="00235FE4">
        <w:t xml:space="preserve">fréquente un journaliste américain alcoolisé, l'évêque de Santa </w:t>
      </w:r>
      <w:proofErr w:type="spellStart"/>
      <w:r w:rsidR="00235FE4">
        <w:t>Riaza</w:t>
      </w:r>
      <w:proofErr w:type="spellEnd"/>
      <w:r w:rsidR="00235FE4">
        <w:t xml:space="preserve">, </w:t>
      </w:r>
      <w:r>
        <w:t>déjoue la police secrète et réussit son coup, non sans quelques déboires</w:t>
      </w:r>
      <w:r w:rsidR="00235FE4">
        <w:t xml:space="preserve"> (accroché à un </w:t>
      </w:r>
      <w:proofErr w:type="spellStart"/>
      <w:r w:rsidR="00235FE4" w:rsidRPr="00235FE4">
        <w:rPr>
          <w:i/>
        </w:rPr>
        <w:t>pau</w:t>
      </w:r>
      <w:proofErr w:type="spellEnd"/>
      <w:r w:rsidR="00235FE4" w:rsidRPr="00235FE4">
        <w:rPr>
          <w:i/>
        </w:rPr>
        <w:t xml:space="preserve"> de </w:t>
      </w:r>
      <w:proofErr w:type="spellStart"/>
      <w:r w:rsidR="00235FE4" w:rsidRPr="00235FE4">
        <w:rPr>
          <w:i/>
        </w:rPr>
        <w:t>arara</w:t>
      </w:r>
      <w:proofErr w:type="spellEnd"/>
      <w:r w:rsidR="00B37CB3">
        <w:rPr>
          <w:i/>
        </w:rPr>
        <w:t xml:space="preserve">, </w:t>
      </w:r>
      <w:r w:rsidR="00B37CB3" w:rsidRPr="00B37CB3">
        <w:t>perchoir de perroquet</w:t>
      </w:r>
      <w:r w:rsidR="00235FE4">
        <w:t>)</w:t>
      </w:r>
      <w:r>
        <w:t xml:space="preserve"> et extravagances</w:t>
      </w:r>
      <w:r w:rsidR="005C18FA">
        <w:t xml:space="preserve">. Une aventure </w:t>
      </w:r>
      <w:r w:rsidR="00B37CB3">
        <w:t xml:space="preserve">assez brutale </w:t>
      </w:r>
      <w:r w:rsidR="005C18FA">
        <w:t>qui le mène</w:t>
      </w:r>
      <w:r>
        <w:t xml:space="preserve"> ensuite jusqu’en Europe de l’Est, en </w:t>
      </w:r>
      <w:proofErr w:type="spellStart"/>
      <w:r>
        <w:t>Vachardoslavie</w:t>
      </w:r>
      <w:proofErr w:type="spellEnd"/>
      <w:r>
        <w:t xml:space="preserve">, </w:t>
      </w:r>
      <w:r w:rsidR="00B37CB3">
        <w:t xml:space="preserve">un pays entouré par la Tchécoslovaquie, l'URSS, la Hongrie et l'Autriche </w:t>
      </w:r>
      <w:r>
        <w:t>où, tout aussi héroïque, inconscient et chanceux, il organise une deuxième libération</w:t>
      </w:r>
      <w:r w:rsidR="00FD03F1">
        <w:t xml:space="preserve"> et devient ainsi le </w:t>
      </w:r>
      <w:r w:rsidR="00972F75">
        <w:t>libérateur des prisonniers d'opinion.</w:t>
      </w:r>
    </w:p>
    <w:p w:rsidR="00D16A55" w:rsidRDefault="00FD03F1" w:rsidP="0021217A">
      <w:pPr>
        <w:jc w:val="both"/>
      </w:pPr>
      <w:r>
        <w:t>Des situations grotesques, un humour déca</w:t>
      </w:r>
      <w:r w:rsidR="0035706C">
        <w:t>lé, pour une caricature plutôt réussie des régimes totalitaires</w:t>
      </w:r>
      <w:r w:rsidR="006745F9">
        <w:t>,</w:t>
      </w:r>
      <w:r w:rsidR="0035706C">
        <w:t xml:space="preserve"> communistes ou non, où les tortionnaires sont souvent ridicules et imbéciles. Ici les principes même des gouvernements totalitaires (corruption, répression</w:t>
      </w:r>
      <w:r w:rsidR="00CE6383">
        <w:t xml:space="preserve"> et brutalité</w:t>
      </w:r>
      <w:r w:rsidR="0035706C">
        <w:t xml:space="preserve"> de l’armée, </w:t>
      </w:r>
      <w:r w:rsidR="00CE6383">
        <w:t>violences par armes à feu, intimidation auprès de la population, tortures, geôles infâmes et camps de re</w:t>
      </w:r>
      <w:r w:rsidR="00B37CB3">
        <w:t>dressement, système bureaucratique</w:t>
      </w:r>
      <w:r w:rsidR="00CE6383">
        <w:t xml:space="preserve"> et surveillance des citoyens…) sont repris par l’auteur, à </w:t>
      </w:r>
      <w:r w:rsidR="00CE6383">
        <w:lastRenderedPageBreak/>
        <w:t>peine exagérés mais suffisamment tournés en dérision pour perdre toute légitimité et sérieux, devenir insignifiants mais intensément d</w:t>
      </w:r>
      <w:r w:rsidR="006745F9">
        <w:t xml:space="preserve">rôles. </w:t>
      </w:r>
      <w:r w:rsidR="00FC78E4">
        <w:t>Si déjantés.</w:t>
      </w:r>
    </w:p>
    <w:p w:rsidR="00FD03F1" w:rsidRDefault="006745F9" w:rsidP="0021217A">
      <w:pPr>
        <w:jc w:val="both"/>
      </w:pPr>
      <w:r>
        <w:t xml:space="preserve">L’engagement de </w:t>
      </w:r>
      <w:proofErr w:type="spellStart"/>
      <w:r>
        <w:t>Surunen</w:t>
      </w:r>
      <w:proofErr w:type="spellEnd"/>
      <w:r>
        <w:t xml:space="preserve"> vire aussi à la farce, au rocambolesque, frôle la tragédie</w:t>
      </w:r>
      <w:r w:rsidR="00AA74EF">
        <w:t xml:space="preserve"> et la folie</w:t>
      </w:r>
      <w:r>
        <w:t xml:space="preserve"> mais avec une</w:t>
      </w:r>
      <w:r w:rsidR="00D16A55">
        <w:t xml:space="preserve"> telle </w:t>
      </w:r>
      <w:r>
        <w:t xml:space="preserve">légèreté </w:t>
      </w:r>
      <w:r w:rsidR="00972F75">
        <w:t>que le lecteur s’amuse et sourit (plus qu'il n'en souffre)</w:t>
      </w:r>
      <w:r w:rsidR="00D16A55">
        <w:t xml:space="preserve"> </w:t>
      </w:r>
      <w:r w:rsidR="00972F75">
        <w:t xml:space="preserve"> face aux</w:t>
      </w:r>
      <w:r w:rsidR="00D16A55">
        <w:t xml:space="preserve"> horreurs décrites (l</w:t>
      </w:r>
      <w:r w:rsidR="00AA74EF">
        <w:t>a s</w:t>
      </w:r>
      <w:r w:rsidR="00972F75">
        <w:t>cène de torture notamment). Pour répondre</w:t>
      </w:r>
      <w:r w:rsidR="00AA74EF">
        <w:t xml:space="preserve"> à</w:t>
      </w:r>
      <w:r w:rsidR="00D16A55">
        <w:t xml:space="preserve"> la brutalité des oppresseurs</w:t>
      </w:r>
      <w:r w:rsidR="00972F75">
        <w:t>,</w:t>
      </w:r>
      <w:r w:rsidR="00D16A55">
        <w:t xml:space="preserve"> une population </w:t>
      </w:r>
      <w:r w:rsidR="00972F75">
        <w:t xml:space="preserve">se dresse, </w:t>
      </w:r>
      <w:r w:rsidR="00D16A55">
        <w:t xml:space="preserve">éprouvée mais endurante, joyeuse malgré la pauvreté des bidonvilles, pleine d’attention prévenante et délicate, parfois audacieuse auprès de laquelle le lecteur se laisse facilement attendrir </w:t>
      </w:r>
      <w:r w:rsidR="00AA74EF">
        <w:t xml:space="preserve">et qu’il défend bientôt avec la même ardeur </w:t>
      </w:r>
      <w:r w:rsidR="00CA0E2A">
        <w:t xml:space="preserve">et le même plaisir </w:t>
      </w:r>
      <w:r w:rsidR="00AA74EF">
        <w:t xml:space="preserve">que </w:t>
      </w:r>
      <w:proofErr w:type="spellStart"/>
      <w:r w:rsidR="00AA74EF">
        <w:t>Surunen</w:t>
      </w:r>
      <w:proofErr w:type="spellEnd"/>
      <w:r w:rsidR="00AA74EF">
        <w:t xml:space="preserve">. </w:t>
      </w:r>
    </w:p>
    <w:p w:rsidR="00AA74EF" w:rsidRDefault="00AA74EF" w:rsidP="0021217A">
      <w:pPr>
        <w:jc w:val="both"/>
      </w:pPr>
      <w:r>
        <w:t>Si l’ironie est parfois féroce, aucun malaise ne surgit</w:t>
      </w:r>
      <w:r w:rsidR="00CA0E2A">
        <w:t xml:space="preserve"> pourtant</w:t>
      </w:r>
      <w:r>
        <w:t>. Le lecteur e</w:t>
      </w:r>
      <w:r w:rsidR="00651F73">
        <w:t>st emporté par le rythme vif des</w:t>
      </w:r>
      <w:r>
        <w:t xml:space="preserve"> multiples aventures insolites et loufoques</w:t>
      </w:r>
      <w:r w:rsidR="00651F73">
        <w:t xml:space="preserve"> que le  héros raconte, se laisse séduire par la bonne humeur ambiante, l’exubérance de certaines situations, accepte toutes les invraisemblances.</w:t>
      </w:r>
      <w:r w:rsidR="00FC78E4">
        <w:t xml:space="preserve"> Il est heureux, tout à son aise. Car au-delà de toute inte</w:t>
      </w:r>
      <w:r w:rsidR="00CA0E2A">
        <w:t xml:space="preserve">rprétation morale ou politique éventuelle, </w:t>
      </w:r>
      <w:r w:rsidR="00FC78E4">
        <w:t xml:space="preserve">le livre, </w:t>
      </w:r>
      <w:r w:rsidR="00CA0E2A">
        <w:t xml:space="preserve">simplement </w:t>
      </w:r>
      <w:r w:rsidR="00FC78E4">
        <w:t xml:space="preserve">par sa narration </w:t>
      </w:r>
      <w:r w:rsidR="00CA0E2A">
        <w:t xml:space="preserve"> hautement </w:t>
      </w:r>
      <w:r w:rsidR="00FC78E4">
        <w:t>picaresque</w:t>
      </w:r>
      <w:r w:rsidR="00CA0E2A">
        <w:t xml:space="preserve"> est déjà un succès. Immédiat et jubilatoire.</w:t>
      </w:r>
    </w:p>
    <w:p w:rsidR="00CA0E2A" w:rsidRDefault="00CA0E2A" w:rsidP="00CA0E2A">
      <w:pPr>
        <w:jc w:val="right"/>
      </w:pPr>
      <w:r>
        <w:t>Cécile Pellerin</w:t>
      </w:r>
    </w:p>
    <w:p w:rsidR="00860137" w:rsidRDefault="00860137" w:rsidP="00CA0E2A">
      <w:pPr>
        <w:jc w:val="right"/>
      </w:pPr>
    </w:p>
    <w:p w:rsidR="00860137" w:rsidRPr="00860137" w:rsidRDefault="00860137" w:rsidP="00860137">
      <w:pPr>
        <w:pStyle w:val="Sansinterligne"/>
        <w:rPr>
          <w:b/>
        </w:rPr>
      </w:pPr>
      <w:r w:rsidRPr="000D2958">
        <w:rPr>
          <w:b/>
        </w:rPr>
        <w:t xml:space="preserve">Moi, </w:t>
      </w:r>
      <w:proofErr w:type="spellStart"/>
      <w:r w:rsidRPr="000D2958">
        <w:rPr>
          <w:b/>
        </w:rPr>
        <w:t>Surunen</w:t>
      </w:r>
      <w:proofErr w:type="spellEnd"/>
      <w:r w:rsidRPr="000D2958">
        <w:rPr>
          <w:b/>
        </w:rPr>
        <w:t>, libérateur des peuples opprimés</w:t>
      </w:r>
      <w:r>
        <w:rPr>
          <w:b/>
        </w:rPr>
        <w:t xml:space="preserve">, </w:t>
      </w:r>
      <w:proofErr w:type="spellStart"/>
      <w:r w:rsidRPr="000D2958">
        <w:rPr>
          <w:b/>
        </w:rPr>
        <w:t>Arto</w:t>
      </w:r>
      <w:proofErr w:type="spellEnd"/>
      <w:r w:rsidRPr="000D2958">
        <w:rPr>
          <w:b/>
        </w:rPr>
        <w:t xml:space="preserve"> </w:t>
      </w:r>
      <w:proofErr w:type="spellStart"/>
      <w:proofErr w:type="gramStart"/>
      <w:r w:rsidRPr="000D2958">
        <w:rPr>
          <w:b/>
        </w:rPr>
        <w:t>Paasilinna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r>
        <w:t>Anne Colin du Terrail</w:t>
      </w:r>
      <w:r>
        <w:rPr>
          <w:b/>
        </w:rPr>
        <w:t xml:space="preserve">, </w:t>
      </w:r>
      <w:r>
        <w:t>Denoël</w:t>
      </w:r>
      <w:r>
        <w:rPr>
          <w:b/>
        </w:rPr>
        <w:t xml:space="preserve">, </w:t>
      </w:r>
      <w:r w:rsidRPr="000D2958">
        <w:rPr>
          <w:rStyle w:val="productdetails-items-content"/>
        </w:rPr>
        <w:t>9782207118016</w:t>
      </w:r>
    </w:p>
    <w:p w:rsidR="00860137" w:rsidRDefault="00860137" w:rsidP="00860137">
      <w:pPr>
        <w:jc w:val="both"/>
      </w:pPr>
      <w:r>
        <w:t>Roman finlandais</w:t>
      </w: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  <w:bookmarkStart w:id="0" w:name="_GoBack"/>
      <w:bookmarkEnd w:id="0"/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Default="009C475D" w:rsidP="0021217A">
      <w:pPr>
        <w:jc w:val="both"/>
      </w:pPr>
    </w:p>
    <w:p w:rsidR="009C475D" w:rsidRPr="0021217A" w:rsidRDefault="009C475D" w:rsidP="0021217A">
      <w:pPr>
        <w:jc w:val="both"/>
      </w:pPr>
    </w:p>
    <w:p w:rsidR="0021217A" w:rsidRDefault="0021217A"/>
    <w:p w:rsidR="00806CA1" w:rsidRDefault="00806CA1"/>
    <w:sectPr w:rsidR="00806CA1" w:rsidSect="00806CA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A1"/>
    <w:rsid w:val="000D2958"/>
    <w:rsid w:val="0021217A"/>
    <w:rsid w:val="00235FE4"/>
    <w:rsid w:val="002819BA"/>
    <w:rsid w:val="0035706C"/>
    <w:rsid w:val="0036685C"/>
    <w:rsid w:val="004539F6"/>
    <w:rsid w:val="005C18FA"/>
    <w:rsid w:val="006402EF"/>
    <w:rsid w:val="00651F73"/>
    <w:rsid w:val="006745F9"/>
    <w:rsid w:val="00804029"/>
    <w:rsid w:val="00806BA5"/>
    <w:rsid w:val="00806CA1"/>
    <w:rsid w:val="00860137"/>
    <w:rsid w:val="00972F75"/>
    <w:rsid w:val="009B65E7"/>
    <w:rsid w:val="009C475D"/>
    <w:rsid w:val="00AA74EF"/>
    <w:rsid w:val="00AF48F6"/>
    <w:rsid w:val="00B37CB3"/>
    <w:rsid w:val="00B520BA"/>
    <w:rsid w:val="00CA0E2A"/>
    <w:rsid w:val="00CE6383"/>
    <w:rsid w:val="00D16A55"/>
    <w:rsid w:val="00D9497D"/>
    <w:rsid w:val="00EB6772"/>
    <w:rsid w:val="00FC78E4"/>
    <w:rsid w:val="00F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0D2958"/>
  </w:style>
  <w:style w:type="paragraph" w:styleId="Sansinterligne">
    <w:name w:val="No Spacing"/>
    <w:uiPriority w:val="1"/>
    <w:qFormat/>
    <w:rsid w:val="000D295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D29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0D2958"/>
  </w:style>
  <w:style w:type="paragraph" w:styleId="Sansinterligne">
    <w:name w:val="No Spacing"/>
    <w:uiPriority w:val="1"/>
    <w:qFormat/>
    <w:rsid w:val="000D295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D29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paasilinna-arto/moi-surunen-liberateur-des-peuples-opprimes,65401459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5</cp:revision>
  <dcterms:created xsi:type="dcterms:W3CDTF">2015-04-01T06:12:00Z</dcterms:created>
  <dcterms:modified xsi:type="dcterms:W3CDTF">2015-04-01T08:51:00Z</dcterms:modified>
</cp:coreProperties>
</file>