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A81" w:rsidRPr="00E15C13" w:rsidRDefault="00E15C13" w:rsidP="00E15C13">
      <w:pPr>
        <w:pStyle w:val="Sansinterligne"/>
        <w:rPr>
          <w:b/>
        </w:rPr>
      </w:pPr>
      <w:r w:rsidRPr="00E15C13">
        <w:rPr>
          <w:rFonts w:ascii="Arial" w:hAnsi="Arial" w:cs="Arial"/>
          <w:b/>
          <w:noProof/>
          <w:color w:val="0000FF"/>
          <w:lang w:eastAsia="fr-FR"/>
        </w:rPr>
        <w:drawing>
          <wp:anchor distT="0" distB="0" distL="114300" distR="114300" simplePos="0" relativeHeight="251658240" behindDoc="1" locked="0" layoutInCell="1" allowOverlap="1" wp14:anchorId="0470327F" wp14:editId="5F4DDBB8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81818" cy="1440000"/>
            <wp:effectExtent l="0" t="0" r="8890" b="8255"/>
            <wp:wrapTight wrapText="bothSides">
              <wp:wrapPolygon edited="0">
                <wp:start x="0" y="0"/>
                <wp:lineTo x="0" y="21438"/>
                <wp:lineTo x="21376" y="21438"/>
                <wp:lineTo x="21376" y="0"/>
                <wp:lineTo x="0" y="0"/>
              </wp:wrapPolygon>
            </wp:wrapTight>
            <wp:docPr id="1" name="TB_Image" descr="La Neige noire de Paul Lynch">
              <a:hlinkClick xmlns:a="http://schemas.openxmlformats.org/drawingml/2006/main" r:id="" tooltip="&quot;Clos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Image" descr="La Neige noire de Paul Lynch">
                      <a:hlinkClick r:id="" tooltip="&quot;Clos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1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0F0">
        <w:rPr>
          <w:b/>
        </w:rPr>
        <w:t xml:space="preserve"> La n</w:t>
      </w:r>
      <w:r w:rsidRPr="00E15C13">
        <w:rPr>
          <w:b/>
        </w:rPr>
        <w:t xml:space="preserve">eige noire </w:t>
      </w:r>
    </w:p>
    <w:p w:rsidR="00E15C13" w:rsidRDefault="00E15C13" w:rsidP="00E15C13">
      <w:pPr>
        <w:pStyle w:val="Sansinterligne"/>
      </w:pPr>
      <w:r w:rsidRPr="00E15C13">
        <w:rPr>
          <w:b/>
        </w:rPr>
        <w:t>Paul Lynch</w:t>
      </w:r>
      <w:r>
        <w:t xml:space="preserve"> (traduit de l'anglais –Irlande- par </w:t>
      </w:r>
      <w:bookmarkStart w:id="0" w:name="_GoBack"/>
      <w:r>
        <w:t xml:space="preserve">Marina </w:t>
      </w:r>
      <w:proofErr w:type="spellStart"/>
      <w:r>
        <w:t>Boraso</w:t>
      </w:r>
      <w:bookmarkEnd w:id="0"/>
      <w:proofErr w:type="spellEnd"/>
      <w:r>
        <w:t>)</w:t>
      </w:r>
    </w:p>
    <w:p w:rsidR="00E15C13" w:rsidRDefault="00E15C13" w:rsidP="00E15C13">
      <w:pPr>
        <w:pStyle w:val="Sansinterligne"/>
      </w:pPr>
      <w:r>
        <w:t>Albin Michel</w:t>
      </w:r>
    </w:p>
    <w:p w:rsidR="00E15C13" w:rsidRDefault="00E15C13" w:rsidP="00E15C13">
      <w:pPr>
        <w:pStyle w:val="Sansinterligne"/>
      </w:pPr>
      <w:r>
        <w:t>9782226318138</w:t>
      </w:r>
    </w:p>
    <w:p w:rsidR="00E15C13" w:rsidRDefault="00E15C13" w:rsidP="00E15C13">
      <w:pPr>
        <w:pStyle w:val="Sansinterligne"/>
      </w:pPr>
      <w:r>
        <w:t>305 pages</w:t>
      </w:r>
    </w:p>
    <w:p w:rsidR="00E15C13" w:rsidRDefault="00E15C13" w:rsidP="00E15C13">
      <w:pPr>
        <w:pStyle w:val="Sansinterligne"/>
      </w:pPr>
      <w:r>
        <w:t>20 euros</w:t>
      </w:r>
    </w:p>
    <w:p w:rsidR="00E15C13" w:rsidRDefault="00E15C13" w:rsidP="00E15C13">
      <w:pPr>
        <w:pStyle w:val="Sansinterligne"/>
      </w:pPr>
      <w:r>
        <w:t>Date de parution : Août 2015</w:t>
      </w:r>
    </w:p>
    <w:p w:rsidR="00E15C13" w:rsidRPr="00E15C13" w:rsidRDefault="00E15C13" w:rsidP="00E15C13">
      <w:pPr>
        <w:pStyle w:val="Sansinterligne"/>
        <w:rPr>
          <w:i/>
        </w:rPr>
      </w:pPr>
    </w:p>
    <w:p w:rsidR="00E15C13" w:rsidRDefault="00E15C13" w:rsidP="00E15C13">
      <w:pPr>
        <w:pStyle w:val="Sansinterligne"/>
        <w:rPr>
          <w:i/>
        </w:rPr>
      </w:pPr>
      <w:r w:rsidRPr="00E15C13">
        <w:rPr>
          <w:i/>
        </w:rPr>
        <w:t>16 octobre 2015</w:t>
      </w:r>
    </w:p>
    <w:p w:rsidR="00DE62DF" w:rsidRDefault="00DE62DF" w:rsidP="00E15C13">
      <w:pPr>
        <w:pStyle w:val="Sansinterligne"/>
      </w:pPr>
    </w:p>
    <w:p w:rsidR="00F81F2A" w:rsidRDefault="005222DE" w:rsidP="00963505">
      <w:pPr>
        <w:jc w:val="both"/>
      </w:pPr>
      <w:r>
        <w:t>Cert</w:t>
      </w:r>
      <w:r w:rsidR="00E77FDB">
        <w:t>ains livres offrent l'horizon</w:t>
      </w:r>
      <w:r>
        <w:t>, les champs de tourbe et de lande, les roches</w:t>
      </w:r>
      <w:r w:rsidR="00E77FDB">
        <w:t xml:space="preserve"> et les broussailles</w:t>
      </w:r>
      <w:r>
        <w:t>, les ciels tourmentés, sombres et lumineux, les paysages désolés</w:t>
      </w:r>
      <w:r w:rsidR="00E77FDB">
        <w:t>, la mer grise, les maisons en ruine</w:t>
      </w:r>
      <w:r w:rsidR="00DE56A3">
        <w:t xml:space="preserve"> ; sans ennui</w:t>
      </w:r>
      <w:r w:rsidR="008731AF">
        <w:t xml:space="preserve"> ni lassitude mais</w:t>
      </w:r>
      <w:r w:rsidR="00DE56A3">
        <w:t xml:space="preserve"> avec une grande beauté.</w:t>
      </w:r>
    </w:p>
    <w:p w:rsidR="00F81F2A" w:rsidRDefault="0093545A" w:rsidP="00963505">
      <w:pPr>
        <w:jc w:val="both"/>
      </w:pPr>
      <w:r>
        <w:t xml:space="preserve">Certains  livres délivrent des </w:t>
      </w:r>
      <w:r w:rsidR="00530391">
        <w:t>odeurs</w:t>
      </w:r>
      <w:r>
        <w:t>, du</w:t>
      </w:r>
      <w:r w:rsidR="00530391">
        <w:t xml:space="preserve"> bruit et d</w:t>
      </w:r>
      <w:r>
        <w:t>'autr</w:t>
      </w:r>
      <w:r w:rsidR="00530391">
        <w:t>e</w:t>
      </w:r>
      <w:r>
        <w:t>s</w:t>
      </w:r>
      <w:r w:rsidR="00530391">
        <w:t xml:space="preserve"> sensations vives, l'humidité de la terre, le souffle froid de la pluie intense</w:t>
      </w:r>
      <w:r>
        <w:t xml:space="preserve">, la puanteur des animaux carbonisés, </w:t>
      </w:r>
      <w:r w:rsidR="00172902">
        <w:t xml:space="preserve">les sonorités du feu, </w:t>
      </w:r>
      <w:r w:rsidR="00530391">
        <w:t xml:space="preserve">l'aboiement du chien, </w:t>
      </w:r>
      <w:r w:rsidR="00FE6FEB">
        <w:t xml:space="preserve"> le cri des vaches, </w:t>
      </w:r>
      <w:r>
        <w:t>le bourdonnement des abeilles</w:t>
      </w:r>
      <w:r w:rsidR="006F43C4">
        <w:t xml:space="preserve">, le jugement de Dieu, les médisances de voisinage, la </w:t>
      </w:r>
      <w:r w:rsidR="00FE6FEB">
        <w:t xml:space="preserve">rumeur de la </w:t>
      </w:r>
      <w:r w:rsidR="006F43C4">
        <w:t>guerre au loin</w:t>
      </w:r>
      <w:r w:rsidR="00FE6FEB">
        <w:t>, le silence absolu</w:t>
      </w:r>
      <w:r w:rsidR="00DE56A3">
        <w:t xml:space="preserve"> ; une précision ciselée du réel</w:t>
      </w:r>
      <w:r w:rsidR="000358A8">
        <w:t>,</w:t>
      </w:r>
      <w:r w:rsidR="00DE56A3">
        <w:t xml:space="preserve"> </w:t>
      </w:r>
      <w:r w:rsidR="000358A8">
        <w:t>percutante, parfois brutale</w:t>
      </w:r>
      <w:r w:rsidR="008731AF">
        <w:t xml:space="preserve"> et déchirante</w:t>
      </w:r>
      <w:r w:rsidR="000358A8">
        <w:t xml:space="preserve">, à  ressentir aussitôt. </w:t>
      </w:r>
    </w:p>
    <w:p w:rsidR="00963505" w:rsidRDefault="006F43C4" w:rsidP="00963505">
      <w:pPr>
        <w:jc w:val="both"/>
      </w:pPr>
      <w:r>
        <w:t>Certains livres, âpres et douloureux, intensément tragiques</w:t>
      </w:r>
      <w:r w:rsidR="00963505">
        <w:t xml:space="preserve"> et pénétrants</w:t>
      </w:r>
      <w:r>
        <w:t xml:space="preserve">, </w:t>
      </w:r>
      <w:r w:rsidR="0093545A">
        <w:t xml:space="preserve"> </w:t>
      </w:r>
      <w:r>
        <w:t>d'une tonalité lyrique admirable, éprouvent autant qu'ils réjouissent, caressent autant qu'ils assènent</w:t>
      </w:r>
      <w:r w:rsidR="00963505">
        <w:t xml:space="preserve">. </w:t>
      </w:r>
      <w:r w:rsidR="00963505" w:rsidRPr="00F81F2A">
        <w:rPr>
          <w:b/>
        </w:rPr>
        <w:t>Neige noire</w:t>
      </w:r>
      <w:r w:rsidR="00963505">
        <w:t xml:space="preserve"> est de </w:t>
      </w:r>
      <w:r w:rsidR="000358A8">
        <w:t xml:space="preserve">tous </w:t>
      </w:r>
      <w:r w:rsidR="00963505">
        <w:t xml:space="preserve">ceux-là, et comme </w:t>
      </w:r>
      <w:hyperlink r:id="rId6" w:history="1">
        <w:r w:rsidR="00963505" w:rsidRPr="00DE62DF">
          <w:rPr>
            <w:rStyle w:val="Lienhypertexte"/>
            <w:color w:val="0070C0"/>
          </w:rPr>
          <w:t>Un ciel rouge, le matin</w:t>
        </w:r>
      </w:hyperlink>
      <w:r w:rsidR="00963505">
        <w:rPr>
          <w:color w:val="0070C0"/>
        </w:rPr>
        <w:t xml:space="preserve">, </w:t>
      </w:r>
      <w:r w:rsidR="00963505">
        <w:t>Le 1</w:t>
      </w:r>
      <w:r w:rsidR="00963505" w:rsidRPr="00DE62DF">
        <w:rPr>
          <w:vertAlign w:val="superscript"/>
        </w:rPr>
        <w:t>er</w:t>
      </w:r>
      <w:r w:rsidR="00963505">
        <w:t xml:space="preserve"> roman de Paul Lynch, </w:t>
      </w:r>
      <w:r w:rsidR="00F81F2A">
        <w:t>il s'introduit chez le lecteur par tous les sens, ineffable et sublime. Un livre hors du temps</w:t>
      </w:r>
      <w:r w:rsidR="00DE56A3">
        <w:t xml:space="preserve">, </w:t>
      </w:r>
      <w:r w:rsidR="000358A8">
        <w:t xml:space="preserve"> absolument </w:t>
      </w:r>
      <w:r w:rsidR="00DE56A3">
        <w:t xml:space="preserve">incontournable. </w:t>
      </w:r>
    </w:p>
    <w:p w:rsidR="004E592D" w:rsidRDefault="008731AF" w:rsidP="00963505">
      <w:pPr>
        <w:jc w:val="both"/>
      </w:pPr>
      <w:proofErr w:type="spellStart"/>
      <w:r>
        <w:t>Barnabas</w:t>
      </w:r>
      <w:proofErr w:type="spellEnd"/>
      <w:r w:rsidR="00172902">
        <w:t xml:space="preserve"> Kane</w:t>
      </w:r>
      <w:r>
        <w:t xml:space="preserve"> est revenu dans le Donegal après avoir émigré aux Etats-Unis. Avec </w:t>
      </w:r>
      <w:proofErr w:type="spellStart"/>
      <w:r>
        <w:t>Eskra</w:t>
      </w:r>
      <w:proofErr w:type="spellEnd"/>
      <w:r>
        <w:t xml:space="preserve">, sa femme d'origine irlandaise </w:t>
      </w:r>
      <w:r w:rsidR="001A5F58">
        <w:t>mais née à Brooklyn</w:t>
      </w:r>
      <w:r>
        <w:t xml:space="preserve"> et leur fils Billy</w:t>
      </w:r>
      <w:r w:rsidR="00172902">
        <w:t>, 14 ans</w:t>
      </w:r>
      <w:r>
        <w:t>, ils exploitent une petite ferme au cœur d'une nature parfois hostile, encore sauvage. Un incendie</w:t>
      </w:r>
      <w:r w:rsidR="00172902">
        <w:t xml:space="preserve"> accidentel ou criminel</w:t>
      </w:r>
      <w:r>
        <w:t xml:space="preserve"> ravage l'étable de l'exploitation agricole</w:t>
      </w:r>
      <w:r w:rsidR="00976004">
        <w:t>, t</w:t>
      </w:r>
      <w:r w:rsidR="004E592D">
        <w:t>ue un vieil ouvrier</w:t>
      </w:r>
      <w:r w:rsidR="00976004">
        <w:t>, Matthew Peoples</w:t>
      </w:r>
      <w:r>
        <w:t xml:space="preserve"> et plonge </w:t>
      </w:r>
      <w:r w:rsidR="00976004">
        <w:t>chaque membre de la f</w:t>
      </w:r>
      <w:r>
        <w:t>amille</w:t>
      </w:r>
      <w:r w:rsidR="00976004">
        <w:t xml:space="preserve">, tour à tour, </w:t>
      </w:r>
      <w:r>
        <w:t xml:space="preserve"> dans une tragédie pro</w:t>
      </w:r>
      <w:r w:rsidR="00976004">
        <w:t xml:space="preserve">fonde dont on pressent que nul n'en ressortira indemne. </w:t>
      </w:r>
    </w:p>
    <w:p w:rsidR="00FE6FEB" w:rsidRPr="00FE6FEB" w:rsidRDefault="00FE6FEB" w:rsidP="00FE6FEB">
      <w:pPr>
        <w:jc w:val="center"/>
        <w:rPr>
          <w:i/>
        </w:rPr>
      </w:pPr>
      <w:r w:rsidRPr="00FE6FEB">
        <w:rPr>
          <w:i/>
        </w:rPr>
        <w:t>"Les portes noires de l'Enfer venaient brusquement de s'ouvrir".</w:t>
      </w:r>
    </w:p>
    <w:p w:rsidR="006D71A6" w:rsidRDefault="00976004" w:rsidP="00963505">
      <w:pPr>
        <w:jc w:val="both"/>
        <w:rPr>
          <w:i/>
        </w:rPr>
      </w:pPr>
      <w:r>
        <w:t>L'épreuve, telle un châtiment biblique, les isole de la communauté villageoise, fait naître le sentimen</w:t>
      </w:r>
      <w:r w:rsidR="004E592D">
        <w:t>t de culpabilité, les tourments</w:t>
      </w:r>
      <w:r>
        <w:t xml:space="preserve"> puis l'abattement</w:t>
      </w:r>
      <w:r w:rsidR="004E592D">
        <w:t>,</w:t>
      </w:r>
      <w:r w:rsidR="001A5F58">
        <w:t xml:space="preserve"> </w:t>
      </w:r>
      <w:r w:rsidR="006D71A6">
        <w:t>l</w:t>
      </w:r>
      <w:r w:rsidR="004E592D">
        <w:t xml:space="preserve">a douleur immense, </w:t>
      </w:r>
      <w:r w:rsidR="006D71A6">
        <w:t xml:space="preserve">le désœuvrement et </w:t>
      </w:r>
      <w:r w:rsidR="004E592D">
        <w:t>la souffrance invalidante, les regrets, l'insécurité, l'exclusion</w:t>
      </w:r>
      <w:r w:rsidR="001A5F58">
        <w:t xml:space="preserve"> et le bannissement</w:t>
      </w:r>
      <w:r w:rsidR="00674335">
        <w:t>, la folie</w:t>
      </w:r>
      <w:r w:rsidR="004E592D">
        <w:t xml:space="preserve"> ; interroge aussi </w:t>
      </w:r>
      <w:proofErr w:type="spellStart"/>
      <w:r w:rsidR="004E592D">
        <w:t>Barnabas</w:t>
      </w:r>
      <w:proofErr w:type="spellEnd"/>
      <w:r w:rsidR="004E592D">
        <w:t xml:space="preserve"> et </w:t>
      </w:r>
      <w:proofErr w:type="spellStart"/>
      <w:r w:rsidR="004E592D">
        <w:t>Eskra</w:t>
      </w:r>
      <w:proofErr w:type="spellEnd"/>
      <w:r w:rsidR="004E592D">
        <w:t xml:space="preserve"> sur ce choix de nouveau départ dans un pays où ils ne sont plus les bienvenus</w:t>
      </w:r>
      <w:r w:rsidR="009E6176" w:rsidRPr="001A5F58">
        <w:rPr>
          <w:i/>
        </w:rPr>
        <w:t>.</w:t>
      </w:r>
      <w:r w:rsidR="001A5F58" w:rsidRPr="001A5F58">
        <w:rPr>
          <w:i/>
        </w:rPr>
        <w:t xml:space="preserve"> </w:t>
      </w:r>
    </w:p>
    <w:p w:rsidR="006D71A6" w:rsidRDefault="00674335" w:rsidP="006D71A6">
      <w:pPr>
        <w:jc w:val="center"/>
        <w:rPr>
          <w:i/>
        </w:rPr>
      </w:pPr>
      <w:r>
        <w:rPr>
          <w:i/>
        </w:rPr>
        <w:t>"Un homme peut-il endiguer la marée par sa seule force, repousser l'implacable océan sans étoiles qui monte pour tout détruire ? Lorsque la lame s'abat sur lui, elle l'engloutit entièrement […] Je me suis tué à la tâche, c'est la vérité. Des gens comme m</w:t>
      </w:r>
      <w:r w:rsidR="00DB004C">
        <w:rPr>
          <w:i/>
        </w:rPr>
        <w:t xml:space="preserve">oi qui se consacrent à ce pays […] </w:t>
      </w:r>
    </w:p>
    <w:p w:rsidR="00674335" w:rsidRDefault="00DB004C" w:rsidP="006D71A6">
      <w:pPr>
        <w:jc w:val="center"/>
        <w:rPr>
          <w:i/>
        </w:rPr>
      </w:pPr>
      <w:r>
        <w:rPr>
          <w:i/>
        </w:rPr>
        <w:t>Peut-être que ces connards ont raison, quand ils disent que je suis un faux-pays […] Je suis originaire de ce pays, mais je n'en fait pas partie."</w:t>
      </w:r>
    </w:p>
    <w:p w:rsidR="00A620A2" w:rsidRPr="00674335" w:rsidRDefault="009E6176" w:rsidP="00963505">
      <w:pPr>
        <w:jc w:val="both"/>
        <w:rPr>
          <w:i/>
        </w:rPr>
      </w:pPr>
      <w:r>
        <w:t>Magnifiée par une tonalité poétique très personnelle</w:t>
      </w:r>
      <w:r w:rsidR="001A5F58">
        <w:t xml:space="preserve"> et puissamment évocatrice, l'histoire si musicale</w:t>
      </w:r>
      <w:r w:rsidR="001A5F58" w:rsidRPr="001A5F58">
        <w:t>, qu'on a envie de</w:t>
      </w:r>
      <w:r w:rsidR="001A5F58">
        <w:t xml:space="preserve"> la  lire à haute voix</w:t>
      </w:r>
      <w:r w:rsidR="00FE6FEB">
        <w:t xml:space="preserve">, fluide et sans rupture (les dialogues sont </w:t>
      </w:r>
      <w:r w:rsidR="006D71A6">
        <w:t xml:space="preserve">notamment </w:t>
      </w:r>
      <w:r w:rsidR="00FE6FEB">
        <w:t>introduits sans marques</w:t>
      </w:r>
      <w:r w:rsidR="00DB004C">
        <w:t xml:space="preserve"> typographique</w:t>
      </w:r>
      <w:r w:rsidR="00FE6FEB">
        <w:t>s</w:t>
      </w:r>
      <w:r w:rsidR="00DB004C">
        <w:t>)</w:t>
      </w:r>
      <w:r w:rsidR="001A5F58">
        <w:t xml:space="preserve"> </w:t>
      </w:r>
      <w:r>
        <w:t xml:space="preserve">accapare le lecteur tout entier. Son corps est parcouru de </w:t>
      </w:r>
      <w:r>
        <w:lastRenderedPageBreak/>
        <w:t xml:space="preserve">frissons, redoute les violences d'un climat devenu soudain moins clément, perçoit la pluie et le vent qui s'annoncent à mesure que </w:t>
      </w:r>
      <w:proofErr w:type="spellStart"/>
      <w:r>
        <w:t>Barnabas</w:t>
      </w:r>
      <w:proofErr w:type="spellEnd"/>
      <w:r>
        <w:t xml:space="preserve"> sombre dans le désespoir, éprouve l'odeur de suie prégnante sur les draps mis à sécher. Mais il est aussi capable, lorsque, de manière fugace, </w:t>
      </w:r>
      <w:r w:rsidR="00CA4364">
        <w:t xml:space="preserve">de doux instants de vie rejaillissent, de s'en saisir également et d'accompagner </w:t>
      </w:r>
      <w:proofErr w:type="spellStart"/>
      <w:r w:rsidR="00CA4364">
        <w:t>Eskra</w:t>
      </w:r>
      <w:proofErr w:type="spellEnd"/>
      <w:r w:rsidR="00CA4364">
        <w:t xml:space="preserve">, Billy ou </w:t>
      </w:r>
      <w:proofErr w:type="spellStart"/>
      <w:r w:rsidR="00CA4364">
        <w:t>Ba</w:t>
      </w:r>
      <w:r w:rsidR="00A620A2">
        <w:t>rnabas</w:t>
      </w:r>
      <w:proofErr w:type="spellEnd"/>
      <w:r w:rsidR="00A620A2">
        <w:t xml:space="preserve"> avec la même proximité</w:t>
      </w:r>
      <w:r w:rsidR="000358BD">
        <w:t xml:space="preserve"> ;</w:t>
      </w:r>
      <w:r w:rsidR="00A620A2">
        <w:t xml:space="preserve"> sensible au soleil qui pointe, aux fleurs qui s'épanouis</w:t>
      </w:r>
      <w:r w:rsidR="00674335">
        <w:t xml:space="preserve">sent, au grand rire de </w:t>
      </w:r>
      <w:proofErr w:type="spellStart"/>
      <w:r w:rsidR="00674335">
        <w:t>Barnabas</w:t>
      </w:r>
      <w:proofErr w:type="spellEnd"/>
      <w:r w:rsidR="00674335" w:rsidRPr="00674335">
        <w:rPr>
          <w:i/>
        </w:rPr>
        <w:t>, "à la vitalité des sèves de printemps, cette puissance démesurée qui relève les arbres et couvre de verdure la terre frémissante."</w:t>
      </w:r>
    </w:p>
    <w:p w:rsidR="00390D93" w:rsidRDefault="00A620A2" w:rsidP="00963505">
      <w:pPr>
        <w:jc w:val="both"/>
      </w:pPr>
      <w:r>
        <w:t>Ainsi, l</w:t>
      </w:r>
      <w:r w:rsidR="00CA4364">
        <w:t xml:space="preserve">a précision des descriptions,  leur découpage </w:t>
      </w:r>
      <w:r w:rsidR="000358BD">
        <w:t>quasi-</w:t>
      </w:r>
      <w:r w:rsidR="00CA4364">
        <w:t xml:space="preserve">cinématographique par moments, </w:t>
      </w:r>
      <w:r>
        <w:t xml:space="preserve">concèdent </w:t>
      </w:r>
      <w:r w:rsidR="00CA4364">
        <w:t xml:space="preserve">au roman une tonalité très visuelle </w:t>
      </w:r>
      <w:r>
        <w:t>et expressive, élégamment rythmée, dont le lecteur s'imprègne naturellement, conquis et bouleversé.</w:t>
      </w:r>
      <w:r w:rsidR="000358BD">
        <w:t xml:space="preserve"> </w:t>
      </w:r>
    </w:p>
    <w:p w:rsidR="00A620A2" w:rsidRDefault="000358BD" w:rsidP="00963505">
      <w:pPr>
        <w:jc w:val="both"/>
      </w:pPr>
      <w:r>
        <w:t>Convaincu</w:t>
      </w:r>
      <w:r w:rsidR="00DB004C">
        <w:t xml:space="preserve">, à travers la traduction remarquable de </w:t>
      </w:r>
      <w:r w:rsidR="00DB004C" w:rsidRPr="00DB004C">
        <w:rPr>
          <w:b/>
        </w:rPr>
        <w:t xml:space="preserve">Marina </w:t>
      </w:r>
      <w:proofErr w:type="spellStart"/>
      <w:r w:rsidR="00DB004C" w:rsidRPr="00DB004C">
        <w:rPr>
          <w:b/>
        </w:rPr>
        <w:t>Boraso</w:t>
      </w:r>
      <w:proofErr w:type="spellEnd"/>
      <w:r w:rsidR="00DB004C">
        <w:t>,</w:t>
      </w:r>
      <w:r>
        <w:t xml:space="preserve"> que Paul Lynch, au-delà </w:t>
      </w:r>
      <w:r w:rsidR="00FE6FEB">
        <w:t>des modes et des courants litté</w:t>
      </w:r>
      <w:r>
        <w:t>r</w:t>
      </w:r>
      <w:r w:rsidR="00FE6FEB">
        <w:t>a</w:t>
      </w:r>
      <w:r>
        <w:t xml:space="preserve">ires est déjà un auteur classique. </w:t>
      </w:r>
      <w:r w:rsidR="00390D93">
        <w:t>Un grand.</w:t>
      </w:r>
    </w:p>
    <w:p w:rsidR="000358BD" w:rsidRDefault="000358BD" w:rsidP="000358BD">
      <w:pPr>
        <w:jc w:val="right"/>
      </w:pPr>
      <w:r>
        <w:t>Cécile Pellerin</w:t>
      </w:r>
    </w:p>
    <w:p w:rsidR="006176CD" w:rsidRDefault="006176CD" w:rsidP="000358BD">
      <w:pPr>
        <w:jc w:val="right"/>
      </w:pPr>
    </w:p>
    <w:p w:rsidR="006176CD" w:rsidRDefault="006825BD" w:rsidP="006176CD">
      <w:pPr>
        <w:pStyle w:val="Sansinterligne"/>
      </w:pPr>
      <w:r>
        <w:rPr>
          <w:b/>
        </w:rPr>
        <w:t>Neige noire</w:t>
      </w:r>
      <w:r w:rsidR="006176CD">
        <w:rPr>
          <w:b/>
        </w:rPr>
        <w:t xml:space="preserve">, Paul Lynch, </w:t>
      </w:r>
      <w:r w:rsidR="006176CD">
        <w:t xml:space="preserve"> Marina </w:t>
      </w:r>
      <w:proofErr w:type="spellStart"/>
      <w:r w:rsidR="006176CD">
        <w:t>Boraso</w:t>
      </w:r>
      <w:proofErr w:type="spellEnd"/>
      <w:r w:rsidR="006176CD">
        <w:t>, Albin Michel</w:t>
      </w:r>
      <w:r w:rsidR="006176CD">
        <w:rPr>
          <w:b/>
        </w:rPr>
        <w:t xml:space="preserve">, </w:t>
      </w:r>
      <w:r w:rsidR="006176CD">
        <w:t>9782226318138</w:t>
      </w:r>
    </w:p>
    <w:p w:rsidR="006176CD" w:rsidRPr="006176CD" w:rsidRDefault="006176CD" w:rsidP="006176CD">
      <w:pPr>
        <w:pStyle w:val="Sansinterligne"/>
        <w:rPr>
          <w:b/>
        </w:rPr>
      </w:pPr>
      <w:r>
        <w:t>Roman irlandais</w:t>
      </w:r>
    </w:p>
    <w:p w:rsidR="006176CD" w:rsidRDefault="006176CD" w:rsidP="006176CD">
      <w:pPr>
        <w:jc w:val="both"/>
      </w:pPr>
    </w:p>
    <w:p w:rsidR="00530391" w:rsidRDefault="00530391" w:rsidP="00963505">
      <w:pPr>
        <w:jc w:val="both"/>
      </w:pPr>
    </w:p>
    <w:p w:rsidR="0093545A" w:rsidRDefault="0093545A" w:rsidP="005222DE">
      <w:pPr>
        <w:jc w:val="both"/>
      </w:pPr>
    </w:p>
    <w:p w:rsidR="005222DE" w:rsidRDefault="005222DE" w:rsidP="005222DE">
      <w:pPr>
        <w:jc w:val="both"/>
      </w:pPr>
    </w:p>
    <w:p w:rsidR="005222DE" w:rsidRPr="005222DE" w:rsidRDefault="005222DE" w:rsidP="00E15C13">
      <w:pPr>
        <w:pStyle w:val="Sansinterligne"/>
      </w:pPr>
    </w:p>
    <w:p w:rsidR="00DE62DF" w:rsidRDefault="00DE62DF" w:rsidP="00E15C13">
      <w:pPr>
        <w:pStyle w:val="Sansinterligne"/>
      </w:pPr>
    </w:p>
    <w:p w:rsidR="00DE62DF" w:rsidRPr="00DE62DF" w:rsidRDefault="00DE62DF" w:rsidP="00E15C13">
      <w:pPr>
        <w:pStyle w:val="Sansinterligne"/>
      </w:pPr>
    </w:p>
    <w:sectPr w:rsidR="00DE62DF" w:rsidRPr="00DE62DF" w:rsidSect="00E15C1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13"/>
    <w:rsid w:val="000358A8"/>
    <w:rsid w:val="000358BD"/>
    <w:rsid w:val="00172902"/>
    <w:rsid w:val="001A5F58"/>
    <w:rsid w:val="00390D93"/>
    <w:rsid w:val="004E592D"/>
    <w:rsid w:val="005222DE"/>
    <w:rsid w:val="00530391"/>
    <w:rsid w:val="006176CD"/>
    <w:rsid w:val="00674335"/>
    <w:rsid w:val="006825BD"/>
    <w:rsid w:val="006D71A6"/>
    <w:rsid w:val="006F43C4"/>
    <w:rsid w:val="008731AF"/>
    <w:rsid w:val="009350F0"/>
    <w:rsid w:val="0093545A"/>
    <w:rsid w:val="00963505"/>
    <w:rsid w:val="00976004"/>
    <w:rsid w:val="009E6176"/>
    <w:rsid w:val="00A620A2"/>
    <w:rsid w:val="00A96458"/>
    <w:rsid w:val="00CA4364"/>
    <w:rsid w:val="00D16A81"/>
    <w:rsid w:val="00DB004C"/>
    <w:rsid w:val="00DE56A3"/>
    <w:rsid w:val="00DE62DF"/>
    <w:rsid w:val="00E15C13"/>
    <w:rsid w:val="00E77FDB"/>
    <w:rsid w:val="00F81F2A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C1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15C1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E62D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E62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C1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15C1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E62D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E62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un-ciel-rouge-le-matin-chasse-a-l-homme-dans-western-irlandais/5723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9</cp:revision>
  <dcterms:created xsi:type="dcterms:W3CDTF">2015-10-16T06:05:00Z</dcterms:created>
  <dcterms:modified xsi:type="dcterms:W3CDTF">2015-11-07T10:45:00Z</dcterms:modified>
</cp:coreProperties>
</file>