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D0" w:rsidRPr="00114A85" w:rsidRDefault="00114A85" w:rsidP="00114A85">
      <w:pPr>
        <w:pStyle w:val="Sansinterligne"/>
        <w:rPr>
          <w:b/>
        </w:rPr>
      </w:pPr>
      <w:r w:rsidRPr="00114A85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3CA0FE2" wp14:editId="39D02672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97723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66" y="21438"/>
                <wp:lineTo x="21066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3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A85">
        <w:rPr>
          <w:b/>
        </w:rPr>
        <w:t>Petit animal sauvage</w:t>
      </w:r>
    </w:p>
    <w:p w:rsidR="00114A85" w:rsidRPr="00114A85" w:rsidRDefault="00114A85" w:rsidP="00114A85">
      <w:pPr>
        <w:pStyle w:val="Sansinterligne"/>
        <w:rPr>
          <w:b/>
        </w:rPr>
      </w:pPr>
      <w:r w:rsidRPr="00114A85">
        <w:rPr>
          <w:b/>
        </w:rPr>
        <w:t xml:space="preserve">Anne-Françoise </w:t>
      </w:r>
      <w:proofErr w:type="spellStart"/>
      <w:r w:rsidRPr="00114A85">
        <w:rPr>
          <w:b/>
        </w:rPr>
        <w:t>Brillot</w:t>
      </w:r>
      <w:proofErr w:type="spellEnd"/>
    </w:p>
    <w:p w:rsidR="00114A85" w:rsidRDefault="00114A85" w:rsidP="00114A85">
      <w:pPr>
        <w:pStyle w:val="Sansinterligne"/>
      </w:pPr>
      <w:r>
        <w:t>Mercure de France</w:t>
      </w:r>
    </w:p>
    <w:p w:rsidR="00114A85" w:rsidRDefault="00114A85" w:rsidP="00114A85">
      <w:pPr>
        <w:pStyle w:val="Sansinterligne"/>
      </w:pPr>
      <w:r>
        <w:t>9782715242708</w:t>
      </w:r>
    </w:p>
    <w:p w:rsidR="00114A85" w:rsidRDefault="00114A85" w:rsidP="00114A85">
      <w:pPr>
        <w:pStyle w:val="Sansinterligne"/>
      </w:pPr>
      <w:r>
        <w:t>125 pages</w:t>
      </w:r>
    </w:p>
    <w:p w:rsidR="00114A85" w:rsidRDefault="00114A85" w:rsidP="00114A85">
      <w:pPr>
        <w:pStyle w:val="Sansinterligne"/>
      </w:pPr>
      <w:r>
        <w:t>12,50 euros</w:t>
      </w:r>
    </w:p>
    <w:p w:rsidR="00114A85" w:rsidRDefault="00114A85" w:rsidP="00114A85">
      <w:pPr>
        <w:pStyle w:val="Sansinterligne"/>
      </w:pPr>
      <w:r>
        <w:t>Date de parution : 01/09/2016</w:t>
      </w:r>
    </w:p>
    <w:p w:rsidR="00114A85" w:rsidRDefault="00114A85" w:rsidP="00114A85">
      <w:pPr>
        <w:pStyle w:val="Sansinterligne"/>
      </w:pPr>
    </w:p>
    <w:p w:rsidR="00114A85" w:rsidRPr="00114A85" w:rsidRDefault="00114A85" w:rsidP="00114A85">
      <w:pPr>
        <w:pStyle w:val="Sansinterligne"/>
        <w:rPr>
          <w:i/>
        </w:rPr>
      </w:pPr>
      <w:r w:rsidRPr="00114A85">
        <w:rPr>
          <w:i/>
        </w:rPr>
        <w:t>08 septembre 2016</w:t>
      </w:r>
    </w:p>
    <w:p w:rsidR="003009BE" w:rsidRDefault="007A2D2A" w:rsidP="007A2D2A">
      <w:pPr>
        <w:jc w:val="both"/>
      </w:pPr>
      <w:r>
        <w:t xml:space="preserve">Ce court roman, d'une écriture surprenante, épurée, comme réduite à l'essentiel, semble, au premier abord, s'appliquer à rendre compte de la vérité brute des faits. Avec une parfaite neutralité. Mais ce qui trouble, ce qui pousse le lecteur à aller au-delà des mots, à s'échapper de cette apparente froideur, c'est ce personnage féminin, Fanon, </w:t>
      </w:r>
      <w:r w:rsidR="00FF0A98">
        <w:t>adolescente et enfant</w:t>
      </w:r>
      <w:r w:rsidR="00483FE0">
        <w:t xml:space="preserve"> à la fois, </w:t>
      </w:r>
      <w:r w:rsidR="00FF0A98">
        <w:t xml:space="preserve"> attachante et finalement bouleversante</w:t>
      </w:r>
      <w:r>
        <w:t xml:space="preserve"> malgré le parti pris narratif</w:t>
      </w:r>
      <w:r w:rsidR="00FF0A98">
        <w:t xml:space="preserve"> </w:t>
      </w:r>
      <w:r w:rsidR="00FF0A98" w:rsidRPr="00F8608C">
        <w:rPr>
          <w:i/>
        </w:rPr>
        <w:t>désaffectionné.</w:t>
      </w:r>
      <w:r w:rsidR="00FF0A98">
        <w:t xml:space="preserve"> </w:t>
      </w:r>
    </w:p>
    <w:p w:rsidR="00483FE0" w:rsidRDefault="00FF0A98" w:rsidP="007A2D2A">
      <w:pPr>
        <w:jc w:val="both"/>
      </w:pPr>
      <w:r>
        <w:t>Mise en lumière par de brèves séquences</w:t>
      </w:r>
      <w:r w:rsidR="003009BE">
        <w:t xml:space="preserve"> de vie</w:t>
      </w:r>
      <w:r>
        <w:t xml:space="preserve"> découpées en chapitres</w:t>
      </w:r>
      <w:r w:rsidR="003009BE">
        <w:t xml:space="preserve"> à la chronologie inversée, l'héroïne n'existe d'abord que par ses actes désenchantés et révoltés, </w:t>
      </w:r>
      <w:r w:rsidR="009A37E3">
        <w:t xml:space="preserve">insaisissables, </w:t>
      </w:r>
      <w:r w:rsidR="003009BE">
        <w:t xml:space="preserve">avant </w:t>
      </w:r>
      <w:r w:rsidR="001C056F">
        <w:t xml:space="preserve">de devenir, au fil des pages - </w:t>
      </w:r>
      <w:r w:rsidR="009A37E3">
        <w:t>lesquelles</w:t>
      </w:r>
      <w:r w:rsidR="003009BE">
        <w:t xml:space="preserve"> pudiquement livrent </w:t>
      </w:r>
      <w:r w:rsidR="00651C91">
        <w:t xml:space="preserve"> des blessures, </w:t>
      </w:r>
      <w:r w:rsidR="009A37E3">
        <w:t>des souvenirs sensibles de son enfance</w:t>
      </w:r>
      <w:r w:rsidR="001C056F">
        <w:t xml:space="preserve"> - </w:t>
      </w:r>
      <w:r w:rsidR="009A37E3">
        <w:t xml:space="preserve"> un être fragile et </w:t>
      </w:r>
      <w:r w:rsidR="00483FE0">
        <w:t>émouvant</w:t>
      </w:r>
      <w:r w:rsidR="00F8608C">
        <w:t>, pénétrable</w:t>
      </w:r>
      <w:r w:rsidR="00483FE0">
        <w:t xml:space="preserve"> ;</w:t>
      </w:r>
      <w:r w:rsidR="009A37E3">
        <w:t xml:space="preserve"> contrebalançant alors avec </w:t>
      </w:r>
      <w:r w:rsidR="00483FE0">
        <w:t>grâce et poésie la tonalité volontairement détachée du récit.</w:t>
      </w:r>
    </w:p>
    <w:p w:rsidR="00651C91" w:rsidRDefault="009C2D49" w:rsidP="007A2D2A">
      <w:pPr>
        <w:jc w:val="both"/>
      </w:pPr>
      <w:r>
        <w:t xml:space="preserve">Très </w:t>
      </w:r>
      <w:r w:rsidR="00483FE0">
        <w:t>Précise à rendre compte d'une époque</w:t>
      </w:r>
      <w:r w:rsidR="00CA7E66">
        <w:t xml:space="preserve"> (les années 70)</w:t>
      </w:r>
      <w:r w:rsidR="00F8608C">
        <w:t>, d'un lieu (la banlieue)</w:t>
      </w:r>
      <w:r w:rsidR="00CA7E66">
        <w:t xml:space="preserve"> et du passage à l'adole</w:t>
      </w:r>
      <w:r w:rsidR="00F8608C">
        <w:t xml:space="preserve">scence, </w:t>
      </w:r>
      <w:r w:rsidR="00F8608C" w:rsidRPr="00F8608C">
        <w:rPr>
          <w:b/>
        </w:rPr>
        <w:t xml:space="preserve">Anne-François </w:t>
      </w:r>
      <w:proofErr w:type="spellStart"/>
      <w:r w:rsidR="00F8608C" w:rsidRPr="00F8608C">
        <w:rPr>
          <w:b/>
        </w:rPr>
        <w:t>Brillot</w:t>
      </w:r>
      <w:proofErr w:type="spellEnd"/>
      <w:r w:rsidR="00F8608C">
        <w:t xml:space="preserve"> dresse le portrait  de Fanon, </w:t>
      </w:r>
      <w:r w:rsidR="00F8608C" w:rsidRPr="000A6999">
        <w:rPr>
          <w:i/>
        </w:rPr>
        <w:t>"petit animal sauvage".</w:t>
      </w:r>
      <w:r w:rsidR="00F8608C">
        <w:t xml:space="preserve"> </w:t>
      </w:r>
    </w:p>
    <w:p w:rsidR="00F068DB" w:rsidRPr="00F068DB" w:rsidRDefault="00F068DB" w:rsidP="00F068DB">
      <w:pPr>
        <w:pStyle w:val="Sansinterligne"/>
        <w:jc w:val="center"/>
        <w:rPr>
          <w:i/>
        </w:rPr>
      </w:pPr>
      <w:r w:rsidRPr="00F068DB">
        <w:rPr>
          <w:i/>
        </w:rPr>
        <w:t>"Elle est assise sur sa mobylette devant un HLM de quatre étages. A ses côtés, un jeune homme d'une vingtaine d'années. Ils discutent sous la lumière blafarde du hall d'entrée.</w:t>
      </w:r>
    </w:p>
    <w:p w:rsidR="00F068DB" w:rsidRDefault="00F068DB" w:rsidP="00F068DB">
      <w:pPr>
        <w:pStyle w:val="Sansinterligne"/>
        <w:jc w:val="center"/>
        <w:rPr>
          <w:i/>
        </w:rPr>
      </w:pPr>
      <w:r w:rsidRPr="00F068DB">
        <w:rPr>
          <w:i/>
        </w:rPr>
        <w:t>Il est tard dans la nuit."</w:t>
      </w:r>
    </w:p>
    <w:p w:rsidR="00F068DB" w:rsidRPr="00F068DB" w:rsidRDefault="00F068DB" w:rsidP="00F068DB">
      <w:pPr>
        <w:pStyle w:val="Sansinterligne"/>
        <w:jc w:val="both"/>
        <w:rPr>
          <w:i/>
        </w:rPr>
      </w:pPr>
    </w:p>
    <w:p w:rsidR="00C938C4" w:rsidRDefault="00F8608C" w:rsidP="00F068DB">
      <w:pPr>
        <w:jc w:val="both"/>
      </w:pPr>
      <w:r>
        <w:t>Des amours frivoles</w:t>
      </w:r>
      <w:r w:rsidR="000A6999">
        <w:t xml:space="preserve"> pour ne pas souffrir</w:t>
      </w:r>
      <w:r>
        <w:t>, une bande de copains</w:t>
      </w:r>
      <w:r w:rsidR="000A6999">
        <w:t xml:space="preserve"> pour échapper au désordre familial</w:t>
      </w:r>
      <w:r>
        <w:t>, une quête de liberté, un rejet de la socié</w:t>
      </w:r>
      <w:r w:rsidR="000A6999">
        <w:t>té et des convenances, un désintérêt pour l'école, des rêves pour tromper la misère sociale, et la musique, omniprésente</w:t>
      </w:r>
      <w:r w:rsidR="001C056F">
        <w:t xml:space="preserve"> et entêtante (de Joe Cocker à Léonard Cohen en passant par James Taylor)</w:t>
      </w:r>
      <w:r w:rsidR="000A6999">
        <w:t>, pour chasser le désespoir et le mal être, le manque d'amour et la violence d'un monde qui s'agite autour d'elle et qu'elle ne comprend pas. Marginale et rebelle</w:t>
      </w:r>
      <w:r w:rsidR="009C2D49">
        <w:t xml:space="preserve">, </w:t>
      </w:r>
      <w:r w:rsidR="00651C91">
        <w:t>en rupture</w:t>
      </w:r>
      <w:r w:rsidR="00C938C4">
        <w:t>, tourmentée</w:t>
      </w:r>
      <w:r w:rsidR="00651C91">
        <w:t xml:space="preserve"> mais </w:t>
      </w:r>
      <w:r w:rsidR="009C2D49">
        <w:t xml:space="preserve">extrêmement vivante. </w:t>
      </w:r>
    </w:p>
    <w:p w:rsidR="001C056F" w:rsidRDefault="009C2D49" w:rsidP="00F068DB">
      <w:pPr>
        <w:jc w:val="both"/>
      </w:pPr>
      <w:r>
        <w:t>La force des détails (autobiograph</w:t>
      </w:r>
      <w:r w:rsidR="001C056F">
        <w:t xml:space="preserve">iques </w:t>
      </w:r>
      <w:r>
        <w:t xml:space="preserve">?) toujours proches du fait historique ou documentaire </w:t>
      </w:r>
      <w:r w:rsidR="00DE301C">
        <w:t xml:space="preserve">mais intimes </w:t>
      </w:r>
      <w:r>
        <w:t>inscri</w:t>
      </w:r>
      <w:r w:rsidR="00651C91">
        <w:t>ven</w:t>
      </w:r>
      <w:r>
        <w:t xml:space="preserve">t le lecteur sans difficulté dans l'ambiance </w:t>
      </w:r>
      <w:r w:rsidR="00651C91">
        <w:t xml:space="preserve">de l'époque (la loi Veil, les manifestations étudiantes, la non-mixité </w:t>
      </w:r>
      <w:r w:rsidR="001C056F">
        <w:t xml:space="preserve">et </w:t>
      </w:r>
      <w:r w:rsidR="00651C91">
        <w:t>les enfants gauchers à l'école, etc.) et rappellent u</w:t>
      </w:r>
      <w:r w:rsidR="001C056F">
        <w:t xml:space="preserve">n peu l'écriture </w:t>
      </w:r>
      <w:r w:rsidR="00C938C4">
        <w:t xml:space="preserve">d'Annie </w:t>
      </w:r>
      <w:proofErr w:type="spellStart"/>
      <w:r w:rsidR="00C938C4">
        <w:t>Ernaux</w:t>
      </w:r>
      <w:proofErr w:type="spellEnd"/>
      <w:r w:rsidR="00C938C4">
        <w:t>, i</w:t>
      </w:r>
      <w:r w:rsidR="001C056F">
        <w:t>nhabituel</w:t>
      </w:r>
      <w:r w:rsidR="00C938C4">
        <w:t>le</w:t>
      </w:r>
      <w:r w:rsidR="001C056F">
        <w:t>, faussement abru</w:t>
      </w:r>
      <w:r w:rsidR="0076170B">
        <w:t>pt</w:t>
      </w:r>
      <w:r w:rsidR="00C938C4">
        <w:t>e</w:t>
      </w:r>
      <w:r w:rsidR="0076170B">
        <w:t xml:space="preserve">, </w:t>
      </w:r>
      <w:r w:rsidR="00C938C4">
        <w:t>dépouillée, déconcertante et au final, accaparante</w:t>
      </w:r>
      <w:r w:rsidR="00DE301C">
        <w:t>.</w:t>
      </w:r>
      <w:r w:rsidR="00C938C4">
        <w:t xml:space="preserve"> </w:t>
      </w:r>
    </w:p>
    <w:p w:rsidR="00C938C4" w:rsidRDefault="00C938C4" w:rsidP="00C938C4">
      <w:pPr>
        <w:jc w:val="right"/>
      </w:pPr>
      <w:r>
        <w:t>Cécile Pellerin</w:t>
      </w:r>
    </w:p>
    <w:p w:rsidR="001C056F" w:rsidRDefault="001C056F" w:rsidP="00F068DB">
      <w:pPr>
        <w:jc w:val="both"/>
      </w:pPr>
    </w:p>
    <w:p w:rsidR="00483FE0" w:rsidRDefault="00483FE0" w:rsidP="007A2D2A">
      <w:pPr>
        <w:jc w:val="both"/>
      </w:pPr>
    </w:p>
    <w:p w:rsidR="001C056F" w:rsidRDefault="001C056F" w:rsidP="001C056F">
      <w:pPr>
        <w:pStyle w:val="Sansinterligne"/>
      </w:pPr>
      <w:r w:rsidRPr="00114A85">
        <w:rPr>
          <w:b/>
        </w:rPr>
        <w:t>Petit animal sauvage</w:t>
      </w:r>
      <w:r>
        <w:rPr>
          <w:b/>
        </w:rPr>
        <w:t xml:space="preserve">, Anne-Françoise </w:t>
      </w:r>
      <w:proofErr w:type="spellStart"/>
      <w:r>
        <w:rPr>
          <w:b/>
        </w:rPr>
        <w:t>Brillot</w:t>
      </w:r>
      <w:proofErr w:type="spellEnd"/>
      <w:r>
        <w:rPr>
          <w:b/>
        </w:rPr>
        <w:t xml:space="preserve">, </w:t>
      </w:r>
      <w:r>
        <w:t xml:space="preserve">Mercure de </w:t>
      </w:r>
      <w:r>
        <w:t>France</w:t>
      </w:r>
      <w:r>
        <w:rPr>
          <w:b/>
        </w:rPr>
        <w:t xml:space="preserve">, </w:t>
      </w:r>
      <w:r>
        <w:t>9782715242708</w:t>
      </w:r>
    </w:p>
    <w:p w:rsidR="001C056F" w:rsidRPr="001C056F" w:rsidRDefault="001C056F" w:rsidP="001C056F">
      <w:pPr>
        <w:pStyle w:val="Sansinterligne"/>
        <w:rPr>
          <w:b/>
        </w:rPr>
      </w:pPr>
      <w:r>
        <w:t>Roman français</w:t>
      </w:r>
    </w:p>
    <w:p w:rsidR="00114A85" w:rsidRDefault="00483FE0" w:rsidP="007A2D2A">
      <w:pPr>
        <w:jc w:val="both"/>
      </w:pPr>
      <w:bookmarkStart w:id="0" w:name="_GoBack"/>
      <w:bookmarkEnd w:id="0"/>
      <w:r>
        <w:t xml:space="preserve"> </w:t>
      </w:r>
    </w:p>
    <w:sectPr w:rsidR="00114A85" w:rsidSect="00114A8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85"/>
    <w:rsid w:val="000A6999"/>
    <w:rsid w:val="00114A85"/>
    <w:rsid w:val="001C056F"/>
    <w:rsid w:val="003009BE"/>
    <w:rsid w:val="00483FE0"/>
    <w:rsid w:val="004963D0"/>
    <w:rsid w:val="00651C91"/>
    <w:rsid w:val="0076170B"/>
    <w:rsid w:val="007A2D2A"/>
    <w:rsid w:val="008A64B2"/>
    <w:rsid w:val="009A37E3"/>
    <w:rsid w:val="009C2D49"/>
    <w:rsid w:val="00C938C4"/>
    <w:rsid w:val="00CA7E66"/>
    <w:rsid w:val="00DE301C"/>
    <w:rsid w:val="00F068DB"/>
    <w:rsid w:val="00F8608C"/>
    <w:rsid w:val="00F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4A8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14A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4A8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14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2016-09-08T10:07:00Z</dcterms:created>
  <dcterms:modified xsi:type="dcterms:W3CDTF">2016-09-08T13:35:00Z</dcterms:modified>
</cp:coreProperties>
</file>