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6C" w:rsidRPr="000B156C" w:rsidRDefault="000B156C" w:rsidP="000B156C">
      <w:pPr>
        <w:pStyle w:val="Sansinterligne"/>
        <w:rPr>
          <w:b/>
        </w:rPr>
      </w:pPr>
      <w:bookmarkStart w:id="0" w:name="_GoBack"/>
      <w:bookmarkEnd w:id="0"/>
      <w:r w:rsidRPr="000B156C">
        <w:rPr>
          <w:rFonts w:ascii="Verdana" w:hAnsi="Verdana"/>
          <w:b/>
          <w:noProof/>
          <w:color w:val="00000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888365" cy="1439545"/>
            <wp:effectExtent l="19050" t="0" r="6985" b="0"/>
            <wp:wrapTight wrapText="bothSides">
              <wp:wrapPolygon edited="0">
                <wp:start x="-463" y="0"/>
                <wp:lineTo x="-463" y="21438"/>
                <wp:lineTo x="21770" y="21438"/>
                <wp:lineTo x="21770" y="0"/>
                <wp:lineTo x="-463" y="0"/>
              </wp:wrapPolygon>
            </wp:wrapTight>
            <wp:docPr id="1" name="lightbox-image" descr="http://www.images-chapitre.com/ima1/original/474/59219474_1153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www.images-chapitre.com/ima1/original/474/59219474_1153008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B156C">
        <w:rPr>
          <w:b/>
        </w:rPr>
        <w:t>Mes petites recettes magiques pour faire maigrir mon homme</w:t>
      </w:r>
    </w:p>
    <w:p w:rsidR="000B156C" w:rsidRPr="000B156C" w:rsidRDefault="000B156C" w:rsidP="000B156C">
      <w:pPr>
        <w:pStyle w:val="Sansinterligne"/>
        <w:rPr>
          <w:b/>
        </w:rPr>
      </w:pPr>
      <w:r w:rsidRPr="000B156C">
        <w:rPr>
          <w:b/>
        </w:rPr>
        <w:t>Alix Lefief-Delcourt</w:t>
      </w:r>
    </w:p>
    <w:p w:rsidR="000B156C" w:rsidRDefault="000B156C" w:rsidP="000B156C">
      <w:pPr>
        <w:pStyle w:val="Sansinterligne"/>
      </w:pPr>
      <w:r>
        <w:t>Editions Leduc.s (quotidien malin)</w:t>
      </w:r>
    </w:p>
    <w:p w:rsidR="000B156C" w:rsidRDefault="000B156C" w:rsidP="000B156C">
      <w:pPr>
        <w:pStyle w:val="Sansinterligne"/>
      </w:pPr>
      <w:r>
        <w:t>208 pages</w:t>
      </w:r>
    </w:p>
    <w:p w:rsidR="000B156C" w:rsidRDefault="000B156C" w:rsidP="000B156C">
      <w:pPr>
        <w:pStyle w:val="Sansinterligne"/>
      </w:pPr>
      <w:r>
        <w:t>9782848996677</w:t>
      </w:r>
    </w:p>
    <w:p w:rsidR="000B156C" w:rsidRDefault="000B156C" w:rsidP="000B156C">
      <w:pPr>
        <w:pStyle w:val="Sansinterligne"/>
      </w:pPr>
      <w:r>
        <w:t>6 euros</w:t>
      </w:r>
    </w:p>
    <w:p w:rsidR="000B156C" w:rsidRDefault="004255A5" w:rsidP="000B156C">
      <w:pPr>
        <w:pStyle w:val="Sansinterligne"/>
      </w:pPr>
      <w:hyperlink r:id="rId6" w:history="1">
        <w:r w:rsidR="000B156C" w:rsidRPr="00BB5FDD">
          <w:rPr>
            <w:rStyle w:val="Lienhypertexte"/>
          </w:rPr>
          <w:t>http://www.chapitre.com/CHAPITRE/fr/BOOK/lefief-delcourt-alix/mes-petites-recettes-magiques-pour-faire-maigrir-mon-homme,59219474.aspx</w:t>
        </w:r>
      </w:hyperlink>
    </w:p>
    <w:p w:rsidR="000B156C" w:rsidRPr="000B156C" w:rsidRDefault="000B156C" w:rsidP="000B156C">
      <w:pPr>
        <w:pStyle w:val="Sansinterligne"/>
        <w:ind w:firstLine="708"/>
        <w:rPr>
          <w:i/>
        </w:rPr>
      </w:pPr>
    </w:p>
    <w:p w:rsidR="000B156C" w:rsidRPr="000B156C" w:rsidRDefault="000B156C" w:rsidP="000B156C">
      <w:pPr>
        <w:pStyle w:val="Sansinterligne"/>
        <w:rPr>
          <w:i/>
        </w:rPr>
      </w:pPr>
      <w:r w:rsidRPr="000B156C">
        <w:rPr>
          <w:i/>
        </w:rPr>
        <w:t>18 janvier 2014</w:t>
      </w:r>
    </w:p>
    <w:p w:rsidR="00E104C7" w:rsidRDefault="00E104C7" w:rsidP="00F96705">
      <w:pPr>
        <w:jc w:val="both"/>
      </w:pPr>
      <w:r>
        <w:t>Mincir au masculin : courage, fuyons !</w:t>
      </w:r>
    </w:p>
    <w:p w:rsidR="00F96705" w:rsidRDefault="001D70BC" w:rsidP="00F96705">
      <w:pPr>
        <w:jc w:val="both"/>
      </w:pPr>
      <w:r>
        <w:t>Il faut pouvoir se délester d’un titre aussi affligeant pour aller chercher et expéri</w:t>
      </w:r>
      <w:r w:rsidR="00954AA5">
        <w:t>menter ces  recettes de cuisine ;</w:t>
      </w:r>
      <w:r>
        <w:t xml:space="preserve"> accepter même cette idée réactionnaire et machiste qu’à la maison, la femme continue de cuisiner pour l’homm</w:t>
      </w:r>
      <w:r w:rsidR="000B156C">
        <w:t>e, pour avoir envie d’entamer cette</w:t>
      </w:r>
      <w:r>
        <w:t xml:space="preserve"> lecture.</w:t>
      </w:r>
      <w:r w:rsidR="000B156C">
        <w:t xml:space="preserve"> C’est certain, i</w:t>
      </w:r>
      <w:r>
        <w:t>l vous faudra rogner sur vos sentiments féministes ou d’émancipation,  intégrer</w:t>
      </w:r>
      <w:r w:rsidR="000B156C">
        <w:t xml:space="preserve"> (même à regrets)</w:t>
      </w:r>
      <w:r>
        <w:t xml:space="preserve"> l’image stéréotypée de la femme d’intérieur aux petits soins pour son homme, qui rêve de sa </w:t>
      </w:r>
      <w:r w:rsidRPr="000B156C">
        <w:rPr>
          <w:i/>
        </w:rPr>
        <w:t>« silhouette svelte et musclée »</w:t>
      </w:r>
      <w:r w:rsidR="000B156C">
        <w:t xml:space="preserve"> pour </w:t>
      </w:r>
      <w:r w:rsidR="00682692">
        <w:t xml:space="preserve">prendre connaissance du contenu du livre. </w:t>
      </w:r>
    </w:p>
    <w:p w:rsidR="00E104C7" w:rsidRDefault="00682692" w:rsidP="00F96705">
      <w:pPr>
        <w:jc w:val="both"/>
      </w:pPr>
      <w:r>
        <w:t xml:space="preserve">Franchement, ce titre,  </w:t>
      </w:r>
      <w:r w:rsidR="000B156C">
        <w:t xml:space="preserve"> sans doute </w:t>
      </w:r>
      <w:r>
        <w:t xml:space="preserve">prétexte maladroit à proposer des recettes diététiques sans </w:t>
      </w:r>
      <w:r w:rsidR="000B156C">
        <w:t xml:space="preserve">avoir à </w:t>
      </w:r>
      <w:r>
        <w:t xml:space="preserve">l’écrire, à légitimer des astuces de cuisine pour alléger les plats destinés à </w:t>
      </w:r>
      <w:r w:rsidRPr="000B156C">
        <w:rPr>
          <w:i/>
        </w:rPr>
        <w:t>« mon homme »</w:t>
      </w:r>
      <w:r>
        <w:t xml:space="preserve"> m’a plutôt dérangée, par son orientation archaïque et</w:t>
      </w:r>
      <w:r w:rsidR="00F96705">
        <w:t xml:space="preserve"> bien éloignée de la société actuelle et moderne</w:t>
      </w:r>
      <w:r>
        <w:t>. Et si mon homme était une femme ?</w:t>
      </w:r>
      <w:r w:rsidR="00F96705">
        <w:t xml:space="preserve"> Et si je ne rêvais pas d’avoir un compagnon athlétique ? Et si l’homme (ou la femme) avec qui je vis était assez mature pour savoir lui (elle)-même comment il (elle) doit se nourrir ?</w:t>
      </w:r>
    </w:p>
    <w:p w:rsidR="001625E1" w:rsidRDefault="00E104C7" w:rsidP="00E104C7">
      <w:pPr>
        <w:jc w:val="center"/>
      </w:pPr>
      <w:r>
        <w:t>A bas les</w:t>
      </w:r>
      <w:r w:rsidR="0029781D">
        <w:t xml:space="preserve"> modèles </w:t>
      </w:r>
      <w:r>
        <w:t>standard</w:t>
      </w:r>
      <w:r w:rsidR="0029781D">
        <w:t>isé</w:t>
      </w:r>
      <w:r>
        <w:t>s !</w:t>
      </w:r>
    </w:p>
    <w:p w:rsidR="009103D0" w:rsidRDefault="00975790" w:rsidP="009103D0">
      <w:pPr>
        <w:jc w:val="both"/>
      </w:pPr>
      <w:r>
        <w:t xml:space="preserve">Au-delà de cette </w:t>
      </w:r>
      <w:r w:rsidR="009103D0">
        <w:t>réticence</w:t>
      </w:r>
      <w:r w:rsidR="00F96705">
        <w:t>,</w:t>
      </w:r>
      <w:r>
        <w:t xml:space="preserve"> le plaisir de cuisiner m’habite et les recettes présentées</w:t>
      </w:r>
      <w:r w:rsidR="00954AA5">
        <w:t>, montrent</w:t>
      </w:r>
      <w:r w:rsidR="00F96705">
        <w:t xml:space="preserve">, pour certaines, un intérêt gustatif mais, dans l’ensemble, ne sont pas vraiment innovantes. </w:t>
      </w:r>
    </w:p>
    <w:p w:rsidR="00975790" w:rsidRDefault="00F96705" w:rsidP="009103D0">
      <w:pPr>
        <w:jc w:val="both"/>
      </w:pPr>
      <w:r>
        <w:t xml:space="preserve">Les conseils pour alléger les plats sont basiques et </w:t>
      </w:r>
      <w:r w:rsidR="00975790">
        <w:t>ultra-</w:t>
      </w:r>
      <w:r>
        <w:t>connus (utiliser les épices pour remplacer le sel, préférer le bacon aux lardons, remplacer la crème fraîche par</w:t>
      </w:r>
      <w:r w:rsidR="009103D0">
        <w:t xml:space="preserve"> l</w:t>
      </w:r>
      <w:r>
        <w:t xml:space="preserve">a crème soja, percer la peau du poulet avant de l’enfourner, limiter la consommation de pain…), </w:t>
      </w:r>
      <w:r w:rsidR="009103D0">
        <w:t>et les recette</w:t>
      </w:r>
      <w:r w:rsidR="00975790">
        <w:t>s proposées (rillettes de sardines au fromage frais, chips de légumes, aiguillettes de canard au poivre vert, couscous de dinde, endives au saumon ou Tiramisu léger</w:t>
      </w:r>
      <w:r w:rsidR="00954AA5">
        <w:t>…</w:t>
      </w:r>
      <w:r w:rsidR="009103D0">
        <w:t>)</w:t>
      </w:r>
      <w:r w:rsidR="00975790">
        <w:t xml:space="preserve"> souvent</w:t>
      </w:r>
      <w:r w:rsidR="009103D0">
        <w:t xml:space="preserve"> déjà lues ailleurs</w:t>
      </w:r>
      <w:r w:rsidR="00975790">
        <w:t>.</w:t>
      </w:r>
    </w:p>
    <w:p w:rsidR="00F96705" w:rsidRDefault="00975790" w:rsidP="009103D0">
      <w:pPr>
        <w:jc w:val="both"/>
      </w:pPr>
      <w:r>
        <w:t xml:space="preserve">100 recettes </w:t>
      </w:r>
      <w:r w:rsidR="009103D0">
        <w:t>malgré tout, classées par thèmes (menus asiatique, végétarien ou de fête</w:t>
      </w:r>
      <w:r w:rsidR="00954AA5">
        <w:t>…</w:t>
      </w:r>
      <w:r w:rsidR="009103D0">
        <w:t xml:space="preserve">), toutes validées par un argument minceur mis en exergue mais qui ne vont rien révolutionner </w:t>
      </w:r>
      <w:r>
        <w:t>dans les cuisines.</w:t>
      </w:r>
      <w:r w:rsidR="00E104C7">
        <w:t xml:space="preserve"> </w:t>
      </w:r>
    </w:p>
    <w:p w:rsidR="009103D0" w:rsidRDefault="009103D0" w:rsidP="009103D0">
      <w:pPr>
        <w:jc w:val="both"/>
      </w:pPr>
      <w:r>
        <w:t>Le seul intérêt  de ce guide</w:t>
      </w:r>
      <w:r w:rsidR="00975790">
        <w:t xml:space="preserve"> réside peut être dans la table des calories, en fin d’ouvrage, et dans le chapitre </w:t>
      </w:r>
      <w:r w:rsidR="00975790" w:rsidRPr="00975790">
        <w:rPr>
          <w:i/>
        </w:rPr>
        <w:t>« des sauces »</w:t>
      </w:r>
      <w:r w:rsidR="00975790">
        <w:t xml:space="preserve"> où l’on apprend à réaliser notamment une mayonnaise, une sauce ketchup ou béarnaise, plutôt sympathiques et enthousiasmantes pour toute la famille, homme compris !</w:t>
      </w:r>
    </w:p>
    <w:p w:rsidR="00E104C7" w:rsidRDefault="00E104C7" w:rsidP="00954AA5">
      <w:pPr>
        <w:jc w:val="right"/>
      </w:pPr>
      <w:r>
        <w:t>Cécile Pellerin</w:t>
      </w:r>
    </w:p>
    <w:p w:rsidR="009103D0" w:rsidRDefault="009103D0" w:rsidP="009103D0">
      <w:pPr>
        <w:jc w:val="both"/>
      </w:pPr>
    </w:p>
    <w:p w:rsidR="00F96705" w:rsidRDefault="00F96705"/>
    <w:sectPr w:rsidR="00F96705" w:rsidSect="000B156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0BC"/>
    <w:rsid w:val="000B156C"/>
    <w:rsid w:val="001625E1"/>
    <w:rsid w:val="001D70BC"/>
    <w:rsid w:val="0029781D"/>
    <w:rsid w:val="00386B75"/>
    <w:rsid w:val="004255A5"/>
    <w:rsid w:val="00682692"/>
    <w:rsid w:val="009103D0"/>
    <w:rsid w:val="00946BD8"/>
    <w:rsid w:val="00954AA5"/>
    <w:rsid w:val="00975790"/>
    <w:rsid w:val="00B57DB1"/>
    <w:rsid w:val="00E104C7"/>
    <w:rsid w:val="00F9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156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56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B15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B156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1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56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B15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lefief-delcourt-alix/mes-petites-recettes-magiques-pour-faire-maigrir-mon-homme,59219474.asp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</cp:lastModifiedBy>
  <cp:revision>2</cp:revision>
  <dcterms:created xsi:type="dcterms:W3CDTF">2014-01-18T15:38:00Z</dcterms:created>
  <dcterms:modified xsi:type="dcterms:W3CDTF">2014-01-18T15:38:00Z</dcterms:modified>
</cp:coreProperties>
</file>