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1F" w:rsidRPr="002F05BB" w:rsidRDefault="002F05BB" w:rsidP="002F05BB">
      <w:pPr>
        <w:pStyle w:val="Sansinterligne"/>
        <w:rPr>
          <w:b/>
        </w:rPr>
      </w:pPr>
      <w:r w:rsidRPr="002F05BB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 wp14:anchorId="2E593AE3" wp14:editId="3034F028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9733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50" y="21438"/>
                <wp:lineTo x="21050" y="0"/>
                <wp:lineTo x="0" y="0"/>
              </wp:wrapPolygon>
            </wp:wrapTight>
            <wp:docPr id="1" name="il_fi" descr="http://t3.gstatic.com/images?q=tbn:ANd9GcQwwuBzU-0vaTx3kyGNbB27TkrV1AANg51q73UkbjgfJ1f-tVao3n65CFiO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3.gstatic.com/images?q=tbn:ANd9GcQwwuBzU-0vaTx3kyGNbB27TkrV1AANg51q73UkbjgfJ1f-tVao3n65CFiOo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05BB">
        <w:rPr>
          <w:b/>
        </w:rPr>
        <w:t>Sacré bleu</w:t>
      </w:r>
      <w:r w:rsidR="00103370">
        <w:rPr>
          <w:b/>
        </w:rPr>
        <w:t xml:space="preserve"> : "Le roman noir de la couleur bleue"</w:t>
      </w:r>
    </w:p>
    <w:p w:rsidR="002F05BB" w:rsidRDefault="002F05BB" w:rsidP="002F05BB">
      <w:pPr>
        <w:pStyle w:val="Sansinterligne"/>
      </w:pPr>
      <w:r w:rsidRPr="002F05BB">
        <w:rPr>
          <w:b/>
        </w:rPr>
        <w:t>Christopher Moore</w:t>
      </w:r>
      <w:r>
        <w:t xml:space="preserve"> (traduit de l'anglais, Etats-Unis, par Luc </w:t>
      </w:r>
      <w:proofErr w:type="spellStart"/>
      <w:r>
        <w:t>Baranger</w:t>
      </w:r>
      <w:proofErr w:type="spellEnd"/>
      <w:r w:rsidR="00A33BBC">
        <w:t>)</w:t>
      </w:r>
    </w:p>
    <w:p w:rsidR="002F05BB" w:rsidRDefault="002F05BB" w:rsidP="002F05BB">
      <w:pPr>
        <w:pStyle w:val="Sansinterligne"/>
      </w:pPr>
      <w:r>
        <w:t>Equateurs</w:t>
      </w:r>
    </w:p>
    <w:p w:rsidR="002F05BB" w:rsidRDefault="002F05BB" w:rsidP="002F05BB">
      <w:pPr>
        <w:pStyle w:val="Sansinterligne"/>
      </w:pPr>
      <w:r>
        <w:t>9782849903858</w:t>
      </w:r>
    </w:p>
    <w:p w:rsidR="002F05BB" w:rsidRDefault="002F05BB" w:rsidP="002F05BB">
      <w:pPr>
        <w:pStyle w:val="Sansinterligne"/>
      </w:pPr>
      <w:r>
        <w:t>480 pages</w:t>
      </w:r>
    </w:p>
    <w:p w:rsidR="002F05BB" w:rsidRDefault="002F05BB" w:rsidP="002F05BB">
      <w:pPr>
        <w:pStyle w:val="Sansinterligne"/>
      </w:pPr>
      <w:r>
        <w:t>23,50 euros</w:t>
      </w:r>
    </w:p>
    <w:p w:rsidR="002F05BB" w:rsidRDefault="002F05BB" w:rsidP="002F05BB">
      <w:pPr>
        <w:pStyle w:val="Sansinterligne"/>
      </w:pPr>
      <w:r>
        <w:t>Date de parution 28/05/2015</w:t>
      </w:r>
    </w:p>
    <w:p w:rsidR="002F05BB" w:rsidRDefault="002F05BB" w:rsidP="002F05BB">
      <w:pPr>
        <w:pStyle w:val="Sansinterligne"/>
      </w:pPr>
    </w:p>
    <w:p w:rsidR="002F05BB" w:rsidRDefault="002F05BB" w:rsidP="002F05BB">
      <w:pPr>
        <w:pStyle w:val="Sansinterligne"/>
      </w:pPr>
    </w:p>
    <w:p w:rsidR="002F05BB" w:rsidRDefault="002F05BB" w:rsidP="002F05BB">
      <w:pPr>
        <w:pStyle w:val="Sansinterligne"/>
      </w:pPr>
      <w:r>
        <w:t>01 juillet 2015</w:t>
      </w:r>
    </w:p>
    <w:p w:rsidR="002F05BB" w:rsidRDefault="00A33BBC" w:rsidP="00A33BBC">
      <w:pPr>
        <w:jc w:val="both"/>
      </w:pPr>
      <w:r>
        <w:t xml:space="preserve">Voici un roman bien étonnant, à l'atmosphère insaisissable, d'un genre inclassable, à la fois réaliste et fantastique, </w:t>
      </w:r>
      <w:r w:rsidR="00B2221C">
        <w:t>farfelu, carrément fou mais hyper documenté, capable de transporter le lecteur au cœur du Paris impressionniste de la fin du XIXème siècle, d</w:t>
      </w:r>
      <w:r w:rsidR="003750A3">
        <w:t>e le plonger dans l'ambiance du  Mirliton, le cabaret</w:t>
      </w:r>
      <w:r w:rsidR="00B2221C">
        <w:t xml:space="preserve"> </w:t>
      </w:r>
      <w:r w:rsidR="003750A3">
        <w:t>animé d'Aristide Bruant</w:t>
      </w:r>
      <w:r w:rsidR="00B2221C">
        <w:t>, de porter à ses lèvres le goût de l'absinthe</w:t>
      </w:r>
      <w:r w:rsidR="006249E5">
        <w:t xml:space="preserve"> ou du cognac</w:t>
      </w:r>
      <w:r w:rsidR="005D53D1">
        <w:t>, d'imprégner ses sens de l'odeur charnel</w:t>
      </w:r>
      <w:r w:rsidR="00103370">
        <w:t>le</w:t>
      </w:r>
      <w:r w:rsidR="005D53D1">
        <w:t xml:space="preserve"> des maisons closes</w:t>
      </w:r>
      <w:r w:rsidR="00103370">
        <w:t xml:space="preserve"> et </w:t>
      </w:r>
      <w:r w:rsidR="005D53D1">
        <w:t>des corps ravagés par l</w:t>
      </w:r>
      <w:r w:rsidR="00103370">
        <w:t>a syphilis. Un mélange de répulsion</w:t>
      </w:r>
      <w:r w:rsidR="005D53D1">
        <w:t xml:space="preserve"> et de </w:t>
      </w:r>
      <w:r w:rsidR="00103370">
        <w:t>désir où prennent vie et se révèlent les toiles des plus grands artistes de cette époque.</w:t>
      </w:r>
    </w:p>
    <w:p w:rsidR="00B64AD9" w:rsidRDefault="00103370" w:rsidP="00A33BBC">
      <w:pPr>
        <w:jc w:val="both"/>
      </w:pPr>
      <w:r>
        <w:t xml:space="preserve">Vincent Van Gogh est mort. Assassiné par un homme malfaisant et mystérieux, surnommé </w:t>
      </w:r>
      <w:r w:rsidR="001E77FF">
        <w:rPr>
          <w:i/>
        </w:rPr>
        <w:t xml:space="preserve">"l'Homme aux couleurs" </w:t>
      </w:r>
      <w:r w:rsidR="001E77FF">
        <w:t xml:space="preserve">et ressemblant </w:t>
      </w:r>
      <w:r w:rsidR="001E77FF" w:rsidRPr="001E77FF">
        <w:rPr>
          <w:i/>
        </w:rPr>
        <w:t>à "un fagot errant dans la nuit."</w:t>
      </w:r>
      <w:r w:rsidR="00905923">
        <w:t xml:space="preserve"> Accompagné par</w:t>
      </w:r>
      <w:r>
        <w:t xml:space="preserve"> son fidèle ami boulanger et peintre amateur, Lucie</w:t>
      </w:r>
      <w:r w:rsidR="00B64AD9">
        <w:t>n Lessard, Toulouse-Lautrec mène l'enquête, bien décidé à re</w:t>
      </w:r>
      <w:r w:rsidR="00715F91">
        <w:t>trouver les traces du criminel et à comprendre ses motivations.</w:t>
      </w:r>
    </w:p>
    <w:p w:rsidR="00103370" w:rsidRDefault="00B64AD9" w:rsidP="00A33BBC">
      <w:pPr>
        <w:jc w:val="both"/>
      </w:pPr>
      <w:r>
        <w:t>En pénétrant dans les ateliers de leurs confères artistes, de Monet à Pissarro, de Renoir à Seurat, Gauguin, Whistler ou Manet, les deux personnages découvrent le pouvoir maléfique du bleu</w:t>
      </w:r>
      <w:r w:rsidR="003750A3">
        <w:t xml:space="preserve"> qui arrête le cours du temps</w:t>
      </w:r>
      <w:r>
        <w:t>,</w:t>
      </w:r>
      <w:r w:rsidR="003750A3">
        <w:t xml:space="preserve"> transporte les peintres dans des endroits où ils n'ont jamais mis les pieds, les inspire</w:t>
      </w:r>
      <w:r w:rsidR="00715F91">
        <w:t xml:space="preserve">; </w:t>
      </w:r>
      <w:r w:rsidR="00905923">
        <w:t xml:space="preserve">ils </w:t>
      </w:r>
      <w:r w:rsidR="006249E5">
        <w:t>apprennent</w:t>
      </w:r>
      <w:r>
        <w:t xml:space="preserve"> l'origine surprenante de sa fabrication, éclaircissent le mystère </w:t>
      </w:r>
      <w:r w:rsidR="008E42C0">
        <w:t>de l'inspiration, se confrontent à une femme mystérieuse et belle, Juliette,</w:t>
      </w:r>
      <w:r w:rsidR="00024723" w:rsidRPr="00024723">
        <w:rPr>
          <w:i/>
        </w:rPr>
        <w:t xml:space="preserve"> ("elle incarnait toutes les femmes")</w:t>
      </w:r>
      <w:r w:rsidR="008E42C0" w:rsidRPr="00024723">
        <w:rPr>
          <w:i/>
        </w:rPr>
        <w:t xml:space="preserve"> </w:t>
      </w:r>
      <w:r w:rsidR="008E42C0">
        <w:t>arpentent les rues de Montmartre</w:t>
      </w:r>
      <w:r w:rsidR="00024723">
        <w:t xml:space="preserve"> et le quartier de la place Pigalle</w:t>
      </w:r>
      <w:r w:rsidR="008E42C0">
        <w:t xml:space="preserve"> sans relâche, emmènent le lecteur </w:t>
      </w:r>
      <w:r w:rsidR="00024723">
        <w:t xml:space="preserve">jusque </w:t>
      </w:r>
      <w:r w:rsidR="008E42C0">
        <w:t>dans les entrailles de Paris, donnent à voir la lumière, l'agitation, le pittoresque</w:t>
      </w:r>
      <w:r w:rsidR="00B46798">
        <w:t>, la puissance créatrice des peintres. Avec éclat et exaltation.</w:t>
      </w:r>
    </w:p>
    <w:p w:rsidR="003D0DE3" w:rsidRDefault="00B46798" w:rsidP="00A33BBC">
      <w:pPr>
        <w:jc w:val="both"/>
      </w:pPr>
      <w:r>
        <w:t>Un récit peu ordinaire et renversant, teinté de fantastique</w:t>
      </w:r>
      <w:r w:rsidR="000875C8">
        <w:t>, construit autour d'une intrigue dense, parfois complexe au sein de laquelle le lecteur s'égare parfois, transporté d'une époque à une autre, d'une femme à une autre</w:t>
      </w:r>
      <w:r w:rsidR="00404E3E">
        <w:t xml:space="preserve"> sans prise immédiate sur l'intention de l'auteur, déboussolé  mais sans pour autant être mis à l'écart. L'explication viendra plus tard. </w:t>
      </w:r>
      <w:r w:rsidR="003D0DE3">
        <w:t>Et en détail.</w:t>
      </w:r>
    </w:p>
    <w:p w:rsidR="00905923" w:rsidRDefault="00404E3E" w:rsidP="00A33BBC">
      <w:pPr>
        <w:jc w:val="both"/>
        <w:rPr>
          <w:i/>
        </w:rPr>
      </w:pPr>
      <w:r>
        <w:t>Accepter le désordre et la confusion</w:t>
      </w:r>
      <w:r w:rsidR="003D0DE3">
        <w:t xml:space="preserve"> passagère</w:t>
      </w:r>
      <w:r>
        <w:t>,</w:t>
      </w:r>
      <w:r w:rsidR="006249E5">
        <w:t xml:space="preserve"> </w:t>
      </w:r>
      <w:r w:rsidR="006249E5" w:rsidRPr="006249E5">
        <w:rPr>
          <w:i/>
        </w:rPr>
        <w:t>("J'y comprends rien, dit Lucien</w:t>
      </w:r>
      <w:r w:rsidR="006249E5">
        <w:t>")</w:t>
      </w:r>
      <w:r>
        <w:t xml:space="preserve"> quelques passages un peu longs parfois</w:t>
      </w:r>
      <w:r w:rsidR="003D0DE3">
        <w:t xml:space="preserve"> malgré un rythme assez effréné,</w:t>
      </w:r>
      <w:r>
        <w:t xml:space="preserve"> c'est pouvoir, au final, savourer une lecture inattendue, originale et drôle, approcher le mystère d</w:t>
      </w:r>
      <w:r w:rsidR="003D0DE3">
        <w:t xml:space="preserve">e la création, </w:t>
      </w:r>
      <w:r w:rsidR="003D0DE3" w:rsidRPr="003D0DE3">
        <w:rPr>
          <w:i/>
        </w:rPr>
        <w:t>"l'étincelle de l'inventivité",</w:t>
      </w:r>
      <w:r w:rsidR="003D0DE3">
        <w:t xml:space="preserve"> découvrir la vie</w:t>
      </w:r>
      <w:r>
        <w:t xml:space="preserve"> cachée et méconnue des artistes-peintres</w:t>
      </w:r>
      <w:r w:rsidR="003D0DE3">
        <w:t xml:space="preserve">, </w:t>
      </w:r>
      <w:r w:rsidR="00024723">
        <w:t>saisir toute leur habileté,</w:t>
      </w:r>
      <w:r w:rsidR="003D0DE3">
        <w:t xml:space="preserve"> s'initier à l'histoire de l'art, comprendre la démarche</w:t>
      </w:r>
      <w:r w:rsidR="006249E5">
        <w:t xml:space="preserve"> et le projet</w:t>
      </w:r>
      <w:r w:rsidR="003D0DE3">
        <w:t xml:space="preserve"> de Christopher Moore</w:t>
      </w:r>
      <w:r w:rsidR="006249E5">
        <w:t xml:space="preserve"> "</w:t>
      </w:r>
      <w:r w:rsidR="006249E5" w:rsidRPr="006249E5">
        <w:rPr>
          <w:i/>
        </w:rPr>
        <w:t>d'écrire un roman sur la couleur bleue</w:t>
      </w:r>
      <w:r w:rsidR="006249E5">
        <w:rPr>
          <w:i/>
        </w:rPr>
        <w:t>"</w:t>
      </w:r>
      <w:r w:rsidR="00715F91">
        <w:rPr>
          <w:i/>
        </w:rPr>
        <w:t xml:space="preserve">. </w:t>
      </w:r>
    </w:p>
    <w:p w:rsidR="00B46798" w:rsidRDefault="00715F91" w:rsidP="00A33BBC">
      <w:pPr>
        <w:jc w:val="both"/>
      </w:pPr>
      <w:bookmarkStart w:id="0" w:name="_GoBack"/>
      <w:bookmarkEnd w:id="0"/>
      <w:r>
        <w:t>Ainsi</w:t>
      </w:r>
      <w:r w:rsidR="003D0DE3">
        <w:t xml:space="preserve"> </w:t>
      </w:r>
      <w:r w:rsidR="006249E5">
        <w:t xml:space="preserve">dans une postface passionnante il convainc sans flottement que les Impressionnistes ne sont pas qu'une </w:t>
      </w:r>
      <w:r w:rsidR="006249E5" w:rsidRPr="006249E5">
        <w:rPr>
          <w:i/>
        </w:rPr>
        <w:t xml:space="preserve">"vache à lait" </w:t>
      </w:r>
      <w:r w:rsidR="006249E5">
        <w:t xml:space="preserve">pour les musées et qu'au-delà du rejet de la tradition, c'est </w:t>
      </w:r>
      <w:r w:rsidR="006249E5" w:rsidRPr="00715F91">
        <w:rPr>
          <w:i/>
        </w:rPr>
        <w:t xml:space="preserve">"l'amour de </w:t>
      </w:r>
      <w:r w:rsidRPr="00715F91">
        <w:rPr>
          <w:i/>
        </w:rPr>
        <w:t>la peinture"</w:t>
      </w:r>
      <w:r>
        <w:t xml:space="preserve"> qui les unissaient tous et leur ouverture sur le monde qui ont favorisé l'essor de la peinture moderne du XXème siècle. </w:t>
      </w:r>
    </w:p>
    <w:p w:rsidR="00715F91" w:rsidRDefault="00715F91" w:rsidP="00A33BBC">
      <w:pPr>
        <w:jc w:val="both"/>
      </w:pPr>
      <w:r w:rsidRPr="00715F91">
        <w:rPr>
          <w:i/>
        </w:rPr>
        <w:lastRenderedPageBreak/>
        <w:t xml:space="preserve">"Un matin, l'un de nous manquant de noir, se servit de bleu : l'impressionnisme était né" </w:t>
      </w:r>
      <w:r>
        <w:t>(Renoir)</w:t>
      </w:r>
    </w:p>
    <w:p w:rsidR="00715F91" w:rsidRDefault="00715F91" w:rsidP="00715F91">
      <w:pPr>
        <w:jc w:val="right"/>
      </w:pPr>
      <w:r>
        <w:t>Cécile Pellerin</w:t>
      </w:r>
    </w:p>
    <w:p w:rsidR="00554A4B" w:rsidRDefault="00554A4B" w:rsidP="00554A4B">
      <w:pPr>
        <w:pStyle w:val="Sansinterligne"/>
      </w:pPr>
      <w:r w:rsidRPr="002F05BB">
        <w:rPr>
          <w:b/>
        </w:rPr>
        <w:t xml:space="preserve">Sacré </w:t>
      </w:r>
      <w:proofErr w:type="gramStart"/>
      <w:r w:rsidRPr="002F05BB">
        <w:rPr>
          <w:b/>
        </w:rPr>
        <w:t>bleu</w:t>
      </w:r>
      <w:r>
        <w:rPr>
          <w:b/>
        </w:rPr>
        <w:t xml:space="preserve"> ,</w:t>
      </w:r>
      <w:r w:rsidRPr="002F05BB">
        <w:rPr>
          <w:b/>
        </w:rPr>
        <w:t>Christopher</w:t>
      </w:r>
      <w:proofErr w:type="gramEnd"/>
      <w:r w:rsidRPr="002F05BB">
        <w:rPr>
          <w:b/>
        </w:rPr>
        <w:t xml:space="preserve"> Moore</w:t>
      </w:r>
      <w:r>
        <w:rPr>
          <w:b/>
        </w:rPr>
        <w:t>,</w:t>
      </w:r>
      <w:r>
        <w:t xml:space="preserve"> Luc </w:t>
      </w:r>
      <w:proofErr w:type="spellStart"/>
      <w:r>
        <w:t>Baranger</w:t>
      </w:r>
      <w:proofErr w:type="spellEnd"/>
      <w:r>
        <w:rPr>
          <w:b/>
        </w:rPr>
        <w:t xml:space="preserve">, </w:t>
      </w:r>
      <w:r>
        <w:t>Equateurs</w:t>
      </w:r>
      <w:r>
        <w:rPr>
          <w:b/>
        </w:rPr>
        <w:t xml:space="preserve">, </w:t>
      </w:r>
      <w:r>
        <w:t>9782849903858</w:t>
      </w:r>
    </w:p>
    <w:p w:rsidR="00554A4B" w:rsidRPr="00554A4B" w:rsidRDefault="00554A4B" w:rsidP="00554A4B">
      <w:pPr>
        <w:pStyle w:val="Sansinterligne"/>
        <w:rPr>
          <w:b/>
        </w:rPr>
      </w:pPr>
      <w:r>
        <w:t>Roman américain</w:t>
      </w:r>
    </w:p>
    <w:p w:rsidR="00554A4B" w:rsidRDefault="00554A4B" w:rsidP="00715F91">
      <w:pPr>
        <w:jc w:val="right"/>
      </w:pPr>
    </w:p>
    <w:p w:rsidR="00554A4B" w:rsidRDefault="00554A4B" w:rsidP="00554A4B">
      <w:pPr>
        <w:jc w:val="both"/>
      </w:pPr>
    </w:p>
    <w:p w:rsidR="00103370" w:rsidRDefault="00103370" w:rsidP="00A33BBC">
      <w:pPr>
        <w:jc w:val="both"/>
      </w:pPr>
    </w:p>
    <w:sectPr w:rsidR="00103370" w:rsidSect="002F05B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BB"/>
    <w:rsid w:val="00024723"/>
    <w:rsid w:val="000875C8"/>
    <w:rsid w:val="00103370"/>
    <w:rsid w:val="001E77FF"/>
    <w:rsid w:val="002F05BB"/>
    <w:rsid w:val="003750A3"/>
    <w:rsid w:val="003D0DE3"/>
    <w:rsid w:val="00404E3E"/>
    <w:rsid w:val="00554A4B"/>
    <w:rsid w:val="005D53D1"/>
    <w:rsid w:val="006249E5"/>
    <w:rsid w:val="00715F91"/>
    <w:rsid w:val="008E42C0"/>
    <w:rsid w:val="00905923"/>
    <w:rsid w:val="00961642"/>
    <w:rsid w:val="00A33BBC"/>
    <w:rsid w:val="00B2221C"/>
    <w:rsid w:val="00B46798"/>
    <w:rsid w:val="00B64AD9"/>
    <w:rsid w:val="00F4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0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0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05B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F0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F05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0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0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05B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F0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F05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5</cp:revision>
  <cp:lastPrinted>2015-07-01T08:36:00Z</cp:lastPrinted>
  <dcterms:created xsi:type="dcterms:W3CDTF">2015-07-01T06:09:00Z</dcterms:created>
  <dcterms:modified xsi:type="dcterms:W3CDTF">2015-07-07T18:37:00Z</dcterms:modified>
</cp:coreProperties>
</file>