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862" w:rsidRPr="00A40D0A" w:rsidRDefault="00A40D0A" w:rsidP="00A40D0A">
      <w:pPr>
        <w:pStyle w:val="Sansinterligne"/>
        <w:rPr>
          <w:b/>
        </w:rPr>
      </w:pPr>
      <w:r w:rsidRPr="00A40D0A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6B45AF7" wp14:editId="3012B556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756873" cy="1440000"/>
            <wp:effectExtent l="0" t="0" r="5715" b="8255"/>
            <wp:wrapTight wrapText="bothSides">
              <wp:wrapPolygon edited="0">
                <wp:start x="0" y="0"/>
                <wp:lineTo x="0" y="21438"/>
                <wp:lineTo x="21219" y="21438"/>
                <wp:lineTo x="21219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7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D0A">
        <w:rPr>
          <w:b/>
        </w:rPr>
        <w:t>Trois ex</w:t>
      </w:r>
    </w:p>
    <w:p w:rsidR="00A40D0A" w:rsidRPr="00A40D0A" w:rsidRDefault="00A40D0A" w:rsidP="00A40D0A">
      <w:pPr>
        <w:pStyle w:val="Sansinterligne"/>
        <w:rPr>
          <w:b/>
        </w:rPr>
      </w:pPr>
      <w:r w:rsidRPr="00A40D0A">
        <w:rPr>
          <w:b/>
        </w:rPr>
        <w:t xml:space="preserve">Régine </w:t>
      </w:r>
      <w:proofErr w:type="spellStart"/>
      <w:r w:rsidRPr="00A40D0A">
        <w:rPr>
          <w:b/>
        </w:rPr>
        <w:t>Detambel</w:t>
      </w:r>
      <w:proofErr w:type="spellEnd"/>
    </w:p>
    <w:p w:rsidR="00A40D0A" w:rsidRDefault="00A40D0A" w:rsidP="00A40D0A">
      <w:pPr>
        <w:pStyle w:val="Sansinterligne"/>
      </w:pPr>
      <w:r>
        <w:t>Actes Sud</w:t>
      </w:r>
    </w:p>
    <w:p w:rsidR="00A40D0A" w:rsidRDefault="00A40D0A" w:rsidP="00A40D0A">
      <w:pPr>
        <w:pStyle w:val="Sansinterligne"/>
      </w:pPr>
      <w:r>
        <w:t>978233007206</w:t>
      </w:r>
    </w:p>
    <w:p w:rsidR="00A40D0A" w:rsidRDefault="00A40D0A" w:rsidP="00A40D0A">
      <w:pPr>
        <w:pStyle w:val="Sansinterligne"/>
      </w:pPr>
      <w:r>
        <w:t>144 pages</w:t>
      </w:r>
    </w:p>
    <w:p w:rsidR="00A40D0A" w:rsidRDefault="00A40D0A" w:rsidP="00A40D0A">
      <w:pPr>
        <w:pStyle w:val="Sansinterligne"/>
      </w:pPr>
      <w:r>
        <w:t>15,80 euros</w:t>
      </w:r>
    </w:p>
    <w:p w:rsidR="00A40D0A" w:rsidRDefault="00A40D0A" w:rsidP="00A40D0A">
      <w:pPr>
        <w:pStyle w:val="Sansinterligne"/>
      </w:pPr>
      <w:r>
        <w:t>Date de parution : 04/01/2017</w:t>
      </w:r>
    </w:p>
    <w:p w:rsidR="00A40D0A" w:rsidRPr="00A40D0A" w:rsidRDefault="00A40D0A" w:rsidP="00A40D0A">
      <w:pPr>
        <w:pStyle w:val="Sansinterligne"/>
        <w:rPr>
          <w:i/>
        </w:rPr>
      </w:pPr>
    </w:p>
    <w:p w:rsidR="00A40D0A" w:rsidRDefault="00A40D0A" w:rsidP="00A40D0A">
      <w:pPr>
        <w:pStyle w:val="Sansinterligne"/>
        <w:rPr>
          <w:i/>
        </w:rPr>
      </w:pPr>
      <w:r w:rsidRPr="00A40D0A">
        <w:rPr>
          <w:i/>
        </w:rPr>
        <w:t>13 janvier 2017</w:t>
      </w:r>
    </w:p>
    <w:p w:rsidR="00893200" w:rsidRDefault="00893200" w:rsidP="00BC0329">
      <w:pPr>
        <w:jc w:val="both"/>
      </w:pPr>
      <w:r>
        <w:t>Auteur incontesté de la littérature suédoise, reconnu à la fois pour son extrême misogynie</w:t>
      </w:r>
      <w:r w:rsidR="00BC0329">
        <w:t xml:space="preserve"> et son engagement auprès de la classe ouvrière, August Strindberg incarne</w:t>
      </w:r>
      <w:r w:rsidR="00556ACC">
        <w:t>, avec</w:t>
      </w:r>
      <w:r w:rsidR="00BC0329">
        <w:t xml:space="preserve"> une forte présence</w:t>
      </w:r>
      <w:r w:rsidR="00556ACC">
        <w:t>,</w:t>
      </w:r>
      <w:r w:rsidR="00BC0329">
        <w:t xml:space="preserve"> le dernier roman de </w:t>
      </w:r>
      <w:r w:rsidR="00BC0329" w:rsidRPr="00BC0329">
        <w:rPr>
          <w:b/>
        </w:rPr>
        <w:t xml:space="preserve">Régine </w:t>
      </w:r>
      <w:proofErr w:type="spellStart"/>
      <w:r w:rsidR="00BC0329" w:rsidRPr="00BC0329">
        <w:rPr>
          <w:b/>
        </w:rPr>
        <w:t>Detambel</w:t>
      </w:r>
      <w:proofErr w:type="spellEnd"/>
      <w:r w:rsidR="00BC0329">
        <w:t>, à travers les voix</w:t>
      </w:r>
      <w:r w:rsidR="006170D9">
        <w:t xml:space="preserve"> âpres et abîmées</w:t>
      </w:r>
      <w:r w:rsidR="0043036C">
        <w:t>, parfois empreintes de colère</w:t>
      </w:r>
      <w:r w:rsidR="00085123">
        <w:t xml:space="preserve">, </w:t>
      </w:r>
      <w:r w:rsidR="00BC0329">
        <w:t xml:space="preserve"> de trois femmes, ses trois épouses auprès desquelles il divorcera. </w:t>
      </w:r>
    </w:p>
    <w:p w:rsidR="00A54DF7" w:rsidRPr="00DB4076" w:rsidRDefault="00A05F98" w:rsidP="00DB4076">
      <w:pPr>
        <w:jc w:val="both"/>
        <w:rPr>
          <w:i/>
        </w:rPr>
      </w:pPr>
      <w:r>
        <w:t>Ecrivain tourmenté</w:t>
      </w:r>
      <w:r w:rsidR="00BC0329">
        <w:t>,</w:t>
      </w:r>
      <w:r>
        <w:t xml:space="preserve"> buveur d'absinthe violent</w:t>
      </w:r>
      <w:r w:rsidRPr="00DB4076">
        <w:rPr>
          <w:i/>
        </w:rPr>
        <w:t>,</w:t>
      </w:r>
      <w:r w:rsidR="00DB4076" w:rsidRPr="00DB4076">
        <w:rPr>
          <w:i/>
        </w:rPr>
        <w:t xml:space="preserve"> "tabassant sa nostalgie à coups de cuites",</w:t>
      </w:r>
      <w:r>
        <w:t xml:space="preserve"> terriblement jaloux et orgueilleux, destructeur et enragé, obsédé par l'écriture de son œuvre dont il trouvera</w:t>
      </w:r>
      <w:r w:rsidR="006170D9">
        <w:t xml:space="preserve"> d'ailleurs</w:t>
      </w:r>
      <w:r>
        <w:t xml:space="preserve"> l'essentiel de son inspiration dans ces expériences conjugales douloureuses et dévastatrices</w:t>
      </w:r>
      <w:r w:rsidR="00085123">
        <w:t>, il prend corps dans ce récit, de manière peu flatteuse, à la fois monstrueux et névrosé,</w:t>
      </w:r>
      <w:r w:rsidR="0043036C">
        <w:t xml:space="preserve"> outrancier et méprisable. Immensément seul.</w:t>
      </w:r>
    </w:p>
    <w:p w:rsidR="00DB4076" w:rsidRPr="00DB4076" w:rsidRDefault="00DB4076" w:rsidP="00DB4076">
      <w:pPr>
        <w:jc w:val="center"/>
        <w:rPr>
          <w:i/>
        </w:rPr>
      </w:pPr>
      <w:r w:rsidRPr="00DB4076">
        <w:rPr>
          <w:i/>
        </w:rPr>
        <w:t>"Il m'a gâché la vie. Tant que nous avons été mariés, j'ai pleuré presque tous les jours."</w:t>
      </w:r>
    </w:p>
    <w:p w:rsidR="00BC0329" w:rsidRPr="00E751C2" w:rsidRDefault="00695843" w:rsidP="00BC0329">
      <w:pPr>
        <w:jc w:val="both"/>
        <w:rPr>
          <w:i/>
        </w:rPr>
      </w:pPr>
      <w:r w:rsidRPr="00695843">
        <w:rPr>
          <w:i/>
        </w:rPr>
        <w:t>N</w:t>
      </w:r>
      <w:r w:rsidR="00A54DF7" w:rsidRPr="00695843">
        <w:rPr>
          <w:i/>
        </w:rPr>
        <w:t>oces de cuir</w:t>
      </w:r>
      <w:r w:rsidR="00A54DF7">
        <w:t xml:space="preserve"> a</w:t>
      </w:r>
      <w:r>
        <w:t xml:space="preserve">vec la baronne </w:t>
      </w:r>
      <w:proofErr w:type="spellStart"/>
      <w:r>
        <w:t>Siri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Essen, </w:t>
      </w:r>
      <w:r w:rsidRPr="00695843">
        <w:rPr>
          <w:i/>
        </w:rPr>
        <w:t>N</w:t>
      </w:r>
      <w:r w:rsidR="00A54DF7" w:rsidRPr="00695843">
        <w:rPr>
          <w:i/>
        </w:rPr>
        <w:t>oces de plomb</w:t>
      </w:r>
      <w:r w:rsidR="00A54DF7">
        <w:t xml:space="preserve"> avec la journaliste autrichienne Frida </w:t>
      </w:r>
      <w:proofErr w:type="spellStart"/>
      <w:r w:rsidR="00A54DF7">
        <w:t>Uh</w:t>
      </w:r>
      <w:r>
        <w:t>l</w:t>
      </w:r>
      <w:proofErr w:type="spellEnd"/>
      <w:r>
        <w:t xml:space="preserve"> ou</w:t>
      </w:r>
      <w:r w:rsidR="00A54DF7">
        <w:t xml:space="preserve"> </w:t>
      </w:r>
      <w:r>
        <w:rPr>
          <w:i/>
        </w:rPr>
        <w:t>N</w:t>
      </w:r>
      <w:r w:rsidR="00A54DF7" w:rsidRPr="00695843">
        <w:rPr>
          <w:i/>
        </w:rPr>
        <w:t>oces de feu</w:t>
      </w:r>
      <w:r w:rsidR="00A54DF7">
        <w:t xml:space="preserve"> avec l'actrice norvégienne Harriet Bosse, ces trois unions révèlent une vision</w:t>
      </w:r>
      <w:r>
        <w:t xml:space="preserve"> sordide du couple où chacune d'entre elles s'est laissé dévorer, anéantir par l'écrivain et une rivale insurmontable, l'écriture.</w:t>
      </w:r>
      <w:r w:rsidR="00DB4076">
        <w:t xml:space="preserve"> </w:t>
      </w:r>
      <w:r w:rsidR="00DB4076" w:rsidRPr="00E751C2">
        <w:rPr>
          <w:i/>
        </w:rPr>
        <w:t>"Il avait envie d'écrire plus que tout au monde</w:t>
      </w:r>
      <w:r w:rsidR="00E751C2" w:rsidRPr="00E751C2">
        <w:rPr>
          <w:i/>
        </w:rPr>
        <w:t>, les doigts déjà fous d'une faim dévorante".</w:t>
      </w:r>
    </w:p>
    <w:p w:rsidR="00A333E1" w:rsidRDefault="00695843" w:rsidP="00BC0329">
      <w:pPr>
        <w:jc w:val="both"/>
      </w:pPr>
      <w:r>
        <w:t>Tour à tour, par ces trois voix distinctes mais que l'on pourrait confondre tant elles expriment le mêm</w:t>
      </w:r>
      <w:r w:rsidR="001B50BF">
        <w:t xml:space="preserve">e enfer, le même empoisonnement, les même souffrances, Régine </w:t>
      </w:r>
      <w:proofErr w:type="spellStart"/>
      <w:r w:rsidR="001B50BF">
        <w:t>Detambel</w:t>
      </w:r>
      <w:proofErr w:type="spellEnd"/>
      <w:r w:rsidR="001B50BF">
        <w:t xml:space="preserve">, laisse entendre la passion ardente progressivement violente, la jalousie maladive, les troubles paranoïaques, </w:t>
      </w:r>
      <w:r w:rsidR="00C921C5">
        <w:t xml:space="preserve">le désespoir, </w:t>
      </w:r>
      <w:r w:rsidR="001B50BF">
        <w:t>l'</w:t>
      </w:r>
      <w:r w:rsidR="00C921C5">
        <w:t xml:space="preserve">impossibilité d'être respectée. </w:t>
      </w:r>
      <w:r w:rsidR="00DB4076" w:rsidRPr="00DB4076">
        <w:rPr>
          <w:i/>
        </w:rPr>
        <w:t>"Il ne pouvait aimer qu'en blessant."</w:t>
      </w:r>
    </w:p>
    <w:p w:rsidR="00ED41A6" w:rsidRDefault="00C921C5" w:rsidP="00BC0329">
      <w:pPr>
        <w:jc w:val="both"/>
      </w:pPr>
      <w:r>
        <w:t>A</w:t>
      </w:r>
      <w:r w:rsidR="001B50BF">
        <w:t xml:space="preserve">vec une langue cinglante, </w:t>
      </w:r>
      <w:r>
        <w:t>parfois brusque</w:t>
      </w:r>
      <w:r w:rsidR="00DB4076">
        <w:t xml:space="preserve"> et triviale</w:t>
      </w:r>
      <w:r>
        <w:t xml:space="preserve">  ajustée aux</w:t>
      </w:r>
      <w:r w:rsidR="001B50BF">
        <w:t xml:space="preserve"> accès de folie</w:t>
      </w:r>
      <w:r>
        <w:t>, de brutalité inouïe et de solitude, d'angoisse profonde</w:t>
      </w:r>
      <w:r w:rsidR="00A47278">
        <w:t xml:space="preserve"> que réveille la vie à deux, elle exprime avec un art de la concision remarquable l'existence d'un écrivain instable et inquiet, </w:t>
      </w:r>
      <w:r w:rsidR="00ED41A6">
        <w:t xml:space="preserve">d'une agressivité antiféministe viscérale. </w:t>
      </w:r>
    </w:p>
    <w:p w:rsidR="00E751C2" w:rsidRPr="00E751C2" w:rsidRDefault="00E751C2" w:rsidP="00E751C2">
      <w:pPr>
        <w:jc w:val="center"/>
        <w:rPr>
          <w:i/>
        </w:rPr>
      </w:pPr>
      <w:r w:rsidRPr="00E751C2">
        <w:rPr>
          <w:i/>
        </w:rPr>
        <w:t>"Il suffit d'une température constante de 37° Celsius pour pouvoir se passer définitivement de la femme sur cette terre. Alors l'homme sera émancipé. Complètement."</w:t>
      </w:r>
    </w:p>
    <w:p w:rsidR="00695843" w:rsidRDefault="00132A52" w:rsidP="00BC0329">
      <w:pPr>
        <w:jc w:val="both"/>
      </w:pPr>
      <w:r>
        <w:t>Une enfance sombre, une pauvreté éprouvante, u</w:t>
      </w:r>
      <w:r w:rsidR="00A333E1">
        <w:t>n rôle de père</w:t>
      </w:r>
      <w:r w:rsidR="00614027">
        <w:t xml:space="preserve"> difficile à assumer</w:t>
      </w:r>
      <w:r>
        <w:t>,  de</w:t>
      </w:r>
      <w:r w:rsidR="00A333E1">
        <w:t>s erranc</w:t>
      </w:r>
      <w:r>
        <w:t>es à l'étranger, le rejet de</w:t>
      </w:r>
      <w:r w:rsidR="00A333E1">
        <w:t xml:space="preserve"> la société culture</w:t>
      </w:r>
      <w:r>
        <w:t>lle suédoise pour son œuvre,</w:t>
      </w:r>
      <w:r w:rsidR="00074105">
        <w:t xml:space="preserve"> son opposition véhémente envers l</w:t>
      </w:r>
      <w:r w:rsidR="00614027">
        <w:t>es nouvelles instit</w:t>
      </w:r>
      <w:r>
        <w:t>ution</w:t>
      </w:r>
      <w:r w:rsidR="00A97B30">
        <w:t>s</w:t>
      </w:r>
      <w:bookmarkStart w:id="0" w:name="_GoBack"/>
      <w:bookmarkEnd w:id="0"/>
      <w:r>
        <w:t xml:space="preserve"> parlementaires suédoises,</w:t>
      </w:r>
      <w:r w:rsidR="00A333E1">
        <w:t xml:space="preserve"> s</w:t>
      </w:r>
      <w:r w:rsidR="00ED41A6">
        <w:t>a popularité auprès des ouvriers</w:t>
      </w:r>
      <w:r>
        <w:t xml:space="preserve">, </w:t>
      </w:r>
      <w:r w:rsidR="00A333E1">
        <w:t>son expérienc</w:t>
      </w:r>
      <w:r>
        <w:t>e de peintre et d'alchimiste, et</w:t>
      </w:r>
      <w:r w:rsidR="00A333E1">
        <w:t xml:space="preserve"> ce cancer qui le ronge</w:t>
      </w:r>
      <w:r w:rsidR="00614027">
        <w:t xml:space="preserve"> jusqu'à ses funérailles nationales, l'auteure effleure son existence entière avec une vivacité enthousiasmante et curieus</w:t>
      </w:r>
      <w:r w:rsidR="00AC3764">
        <w:t>e, presque pittore</w:t>
      </w:r>
      <w:r w:rsidR="0022682F">
        <w:t>sque et confirme que Strindberg</w:t>
      </w:r>
      <w:r w:rsidR="00DB4076">
        <w:t>, bien que mari épouvantable, fut aussi un écrivain génial. Encore aujourd'hui.</w:t>
      </w:r>
    </w:p>
    <w:p w:rsidR="00E751C2" w:rsidRDefault="00E751C2" w:rsidP="00E751C2">
      <w:pPr>
        <w:jc w:val="right"/>
      </w:pPr>
      <w:r>
        <w:t>Cécile Pellerin</w:t>
      </w:r>
    </w:p>
    <w:p w:rsidR="00E751C2" w:rsidRDefault="00E751C2" w:rsidP="00E751C2">
      <w:r w:rsidRPr="00A40D0A">
        <w:rPr>
          <w:b/>
        </w:rPr>
        <w:lastRenderedPageBreak/>
        <w:t>Trois ex</w:t>
      </w:r>
      <w:r>
        <w:rPr>
          <w:b/>
        </w:rPr>
        <w:t xml:space="preserve">, </w:t>
      </w:r>
      <w:r w:rsidRPr="00A40D0A">
        <w:rPr>
          <w:b/>
        </w:rPr>
        <w:t xml:space="preserve">Régine </w:t>
      </w:r>
      <w:proofErr w:type="spellStart"/>
      <w:r w:rsidRPr="00A40D0A">
        <w:rPr>
          <w:b/>
        </w:rPr>
        <w:t>Detambel</w:t>
      </w:r>
      <w:proofErr w:type="spellEnd"/>
      <w:r>
        <w:rPr>
          <w:b/>
        </w:rPr>
        <w:t xml:space="preserve">, </w:t>
      </w:r>
      <w:r>
        <w:t>Actes Sud, 978233007206</w:t>
      </w:r>
    </w:p>
    <w:p w:rsidR="00E751C2" w:rsidRDefault="00E751C2" w:rsidP="00E751C2">
      <w:r>
        <w:t>Roman français</w:t>
      </w:r>
    </w:p>
    <w:p w:rsidR="00C921C5" w:rsidRPr="00893200" w:rsidRDefault="00C921C5" w:rsidP="00BC0329">
      <w:pPr>
        <w:jc w:val="both"/>
      </w:pPr>
    </w:p>
    <w:sectPr w:rsidR="00C921C5" w:rsidRPr="00893200" w:rsidSect="00A40D0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0A"/>
    <w:rsid w:val="00074105"/>
    <w:rsid w:val="00085123"/>
    <w:rsid w:val="00132A52"/>
    <w:rsid w:val="001B50BF"/>
    <w:rsid w:val="0022682F"/>
    <w:rsid w:val="0043036C"/>
    <w:rsid w:val="00556ACC"/>
    <w:rsid w:val="00614027"/>
    <w:rsid w:val="006170D9"/>
    <w:rsid w:val="00695843"/>
    <w:rsid w:val="00893200"/>
    <w:rsid w:val="00A05F98"/>
    <w:rsid w:val="00A333E1"/>
    <w:rsid w:val="00A40D0A"/>
    <w:rsid w:val="00A47278"/>
    <w:rsid w:val="00A54DF7"/>
    <w:rsid w:val="00A97B30"/>
    <w:rsid w:val="00AC3764"/>
    <w:rsid w:val="00BC0329"/>
    <w:rsid w:val="00C921C5"/>
    <w:rsid w:val="00DB4076"/>
    <w:rsid w:val="00E751C2"/>
    <w:rsid w:val="00ED41A6"/>
    <w:rsid w:val="00FA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CB6CD1-192B-473F-96C2-54CFD768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0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0D0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40D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Cecile</cp:lastModifiedBy>
  <cp:revision>6</cp:revision>
  <dcterms:created xsi:type="dcterms:W3CDTF">2017-01-13T12:58:00Z</dcterms:created>
  <dcterms:modified xsi:type="dcterms:W3CDTF">2017-01-13T17:12:00Z</dcterms:modified>
</cp:coreProperties>
</file>