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05C" w:rsidRPr="00B1231B" w:rsidRDefault="00B1231B" w:rsidP="00B1231B">
      <w:pPr>
        <w:pStyle w:val="Sansinterligne"/>
        <w:rPr>
          <w:b/>
        </w:rPr>
      </w:pPr>
      <w:r w:rsidRPr="00B1231B">
        <w:rPr>
          <w:b/>
          <w:noProof/>
          <w:color w:val="0000FF"/>
          <w:lang w:eastAsia="fr-FR"/>
        </w:rPr>
        <w:drawing>
          <wp:anchor distT="0" distB="0" distL="114300" distR="114300" simplePos="0" relativeHeight="251658240" behindDoc="1" locked="0" layoutInCell="1" allowOverlap="1" wp14:anchorId="6F2911A9" wp14:editId="159773C9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894309" cy="1440000"/>
            <wp:effectExtent l="0" t="0" r="1270" b="8255"/>
            <wp:wrapTight wrapText="bothSides">
              <wp:wrapPolygon edited="0">
                <wp:start x="0" y="0"/>
                <wp:lineTo x="0" y="21438"/>
                <wp:lineTo x="21170" y="21438"/>
                <wp:lineTo x="21170" y="0"/>
                <wp:lineTo x="0" y="0"/>
              </wp:wrapPolygon>
            </wp:wrapTight>
            <wp:docPr id="1" name="irc_mi" descr="Résultat de recherche d'images pour &quot;un ange brûle o'dell&quot;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Résultat de recherche d'images pour &quot;un ange brûle o'dell&quot;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30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231B">
        <w:rPr>
          <w:b/>
        </w:rPr>
        <w:t>Un ange brûle</w:t>
      </w:r>
      <w:r w:rsidR="00030945">
        <w:rPr>
          <w:b/>
        </w:rPr>
        <w:t xml:space="preserve"> : la fille de la mine</w:t>
      </w:r>
    </w:p>
    <w:p w:rsidR="00B1231B" w:rsidRDefault="00B1231B" w:rsidP="00B1231B">
      <w:pPr>
        <w:pStyle w:val="Sansinterligne"/>
      </w:pPr>
      <w:proofErr w:type="spellStart"/>
      <w:r w:rsidRPr="00B1231B">
        <w:rPr>
          <w:b/>
        </w:rPr>
        <w:t>Tawni</w:t>
      </w:r>
      <w:proofErr w:type="spellEnd"/>
      <w:r w:rsidRPr="00B1231B">
        <w:rPr>
          <w:b/>
        </w:rPr>
        <w:t xml:space="preserve"> </w:t>
      </w:r>
      <w:proofErr w:type="spellStart"/>
      <w:r w:rsidRPr="00B1231B">
        <w:rPr>
          <w:b/>
        </w:rPr>
        <w:t>O'Dell</w:t>
      </w:r>
      <w:proofErr w:type="spellEnd"/>
      <w:r>
        <w:t xml:space="preserve"> (traduit de l'anglais, Etats-Unis, par Bernard Cohen)</w:t>
      </w:r>
    </w:p>
    <w:p w:rsidR="00B1231B" w:rsidRDefault="00B1231B" w:rsidP="00B1231B">
      <w:pPr>
        <w:pStyle w:val="Sansinterligne"/>
      </w:pPr>
      <w:r>
        <w:t>Belfond</w:t>
      </w:r>
    </w:p>
    <w:p w:rsidR="00B1231B" w:rsidRDefault="00B1231B" w:rsidP="00B1231B">
      <w:pPr>
        <w:pStyle w:val="Sansinterligne"/>
      </w:pPr>
      <w:r>
        <w:t>352 pages</w:t>
      </w:r>
    </w:p>
    <w:p w:rsidR="00B1231B" w:rsidRDefault="00B1231B" w:rsidP="00B1231B">
      <w:pPr>
        <w:pStyle w:val="Sansinterligne"/>
      </w:pPr>
      <w:r>
        <w:t>9782714474087</w:t>
      </w:r>
    </w:p>
    <w:p w:rsidR="00B1231B" w:rsidRDefault="00B1231B" w:rsidP="00B1231B">
      <w:pPr>
        <w:pStyle w:val="Sansinterligne"/>
      </w:pPr>
      <w:r>
        <w:t>21 euros</w:t>
      </w:r>
    </w:p>
    <w:p w:rsidR="00B1231B" w:rsidRDefault="00B1231B" w:rsidP="00B1231B">
      <w:pPr>
        <w:pStyle w:val="Sansinterligne"/>
      </w:pPr>
      <w:r>
        <w:t>Date de parution : 02/02/2017</w:t>
      </w:r>
    </w:p>
    <w:p w:rsidR="00B1231B" w:rsidRDefault="00B1231B" w:rsidP="00B1231B">
      <w:pPr>
        <w:pStyle w:val="Sansinterligne"/>
      </w:pPr>
    </w:p>
    <w:p w:rsidR="00B1231B" w:rsidRDefault="00B1231B" w:rsidP="00B1231B">
      <w:pPr>
        <w:pStyle w:val="Sansinterligne"/>
        <w:rPr>
          <w:i/>
        </w:rPr>
      </w:pPr>
      <w:r w:rsidRPr="00B1231B">
        <w:rPr>
          <w:i/>
        </w:rPr>
        <w:t>14 avril 2017</w:t>
      </w:r>
    </w:p>
    <w:p w:rsidR="00F13946" w:rsidRDefault="00BA0A17" w:rsidP="00747A2D">
      <w:pPr>
        <w:jc w:val="both"/>
      </w:pPr>
      <w:r>
        <w:t>Extrêmement proche</w:t>
      </w:r>
      <w:r w:rsidR="00747A2D">
        <w:t xml:space="preserve"> du livre</w:t>
      </w:r>
      <w:r>
        <w:t xml:space="preserve"> de </w:t>
      </w:r>
      <w:proofErr w:type="spellStart"/>
      <w:r w:rsidRPr="00747A2D">
        <w:rPr>
          <w:b/>
        </w:rPr>
        <w:t>Philipp</w:t>
      </w:r>
      <w:proofErr w:type="spellEnd"/>
      <w:r w:rsidRPr="00747A2D">
        <w:rPr>
          <w:b/>
        </w:rPr>
        <w:t xml:space="preserve"> Meyer</w:t>
      </w:r>
      <w:r>
        <w:t xml:space="preserve">, </w:t>
      </w:r>
      <w:r w:rsidRPr="00747A2D">
        <w:rPr>
          <w:i/>
        </w:rPr>
        <w:t>"Un arr</w:t>
      </w:r>
      <w:r w:rsidR="00747A2D">
        <w:rPr>
          <w:i/>
        </w:rPr>
        <w:t xml:space="preserve">ière-goût de rouille" </w:t>
      </w:r>
      <w:r w:rsidR="00747A2D" w:rsidRPr="00747A2D">
        <w:t>(Folio)</w:t>
      </w:r>
      <w:r w:rsidR="00747A2D">
        <w:t>,</w:t>
      </w:r>
      <w:r w:rsidR="00747A2D" w:rsidRPr="00747A2D">
        <w:rPr>
          <w:i/>
        </w:rPr>
        <w:t xml:space="preserve"> </w:t>
      </w:r>
      <w:r w:rsidR="00747A2D">
        <w:t xml:space="preserve">ce livre possède à la fois la force d'un roman social et le rythme tendu d'un récit policier. </w:t>
      </w:r>
    </w:p>
    <w:p w:rsidR="00F13946" w:rsidRDefault="00747A2D" w:rsidP="00747A2D">
      <w:pPr>
        <w:jc w:val="both"/>
      </w:pPr>
      <w:r>
        <w:t>Apre et rugueux, intensément noir, il saisit de façon magistrale l'atmosphère des petites villes américaines rurales</w:t>
      </w:r>
      <w:r w:rsidR="00F13946">
        <w:t xml:space="preserve"> de Pennsylvanie</w:t>
      </w:r>
      <w:r>
        <w:t xml:space="preserve">, anciennement minières, dévastées par </w:t>
      </w:r>
      <w:r w:rsidR="00030945">
        <w:t xml:space="preserve">la pauvreté, </w:t>
      </w:r>
      <w:r>
        <w:t>le chômage, l'alcool et les violence</w:t>
      </w:r>
      <w:r w:rsidR="00F13946">
        <w:t xml:space="preserve">s familiales. </w:t>
      </w:r>
    </w:p>
    <w:p w:rsidR="00ED53F5" w:rsidRDefault="00F13946" w:rsidP="00747A2D">
      <w:pPr>
        <w:jc w:val="both"/>
      </w:pPr>
      <w:r>
        <w:t>Mais au-delà de la misère, des coups, des situations sordides et désespérées, le lecteur, plutôt que de se détourner, ne peut se détacher des personnages, accroché à ces destin</w:t>
      </w:r>
      <w:r w:rsidR="00422FEC">
        <w:t>ées chaotiques et meurtries</w:t>
      </w:r>
      <w:r>
        <w:t xml:space="preserve"> </w:t>
      </w:r>
      <w:r w:rsidR="00422FEC">
        <w:t xml:space="preserve">car, sans doute </w:t>
      </w:r>
      <w:proofErr w:type="spellStart"/>
      <w:r w:rsidR="00422FEC" w:rsidRPr="00422FEC">
        <w:rPr>
          <w:b/>
        </w:rPr>
        <w:t>Tawni</w:t>
      </w:r>
      <w:proofErr w:type="spellEnd"/>
      <w:r w:rsidR="00422FEC" w:rsidRPr="00422FEC">
        <w:rPr>
          <w:b/>
        </w:rPr>
        <w:t xml:space="preserve"> </w:t>
      </w:r>
      <w:proofErr w:type="spellStart"/>
      <w:r w:rsidR="00422FEC" w:rsidRPr="00422FEC">
        <w:rPr>
          <w:b/>
        </w:rPr>
        <w:t>O'Dell</w:t>
      </w:r>
      <w:proofErr w:type="spellEnd"/>
      <w:r w:rsidR="00422FEC">
        <w:t>,</w:t>
      </w:r>
      <w:r w:rsidR="00ED53F5">
        <w:t xml:space="preserve"> (traduite par </w:t>
      </w:r>
      <w:r w:rsidR="00ED53F5" w:rsidRPr="00ED53F5">
        <w:rPr>
          <w:b/>
        </w:rPr>
        <w:t>Bernard Cohen</w:t>
      </w:r>
      <w:r w:rsidR="00ED53F5">
        <w:t>)</w:t>
      </w:r>
      <w:r w:rsidR="00422FEC">
        <w:t xml:space="preserve"> par son regard sensible, généreux et empreint d'humanité ne les condamne-t-elle jamais entièrement, attentive à leur fragilité, leur désespoir</w:t>
      </w:r>
      <w:r w:rsidR="00ED53F5">
        <w:t xml:space="preserve">. A leurs côtés, pour raconter sans juger. </w:t>
      </w:r>
    </w:p>
    <w:p w:rsidR="00353C56" w:rsidRDefault="00ED53F5" w:rsidP="00747A2D">
      <w:pPr>
        <w:jc w:val="both"/>
      </w:pPr>
      <w:r>
        <w:t>Avec éclat, beaucoup de tendresse</w:t>
      </w:r>
      <w:r w:rsidR="000E720F">
        <w:t>, quelques traits d'humour</w:t>
      </w:r>
      <w:r>
        <w:t xml:space="preserve"> et une justesse</w:t>
      </w:r>
      <w:r w:rsidR="00353C56">
        <w:t xml:space="preserve">, une sincérité </w:t>
      </w:r>
      <w:proofErr w:type="gramStart"/>
      <w:r>
        <w:t>percutante</w:t>
      </w:r>
      <w:r w:rsidR="00353C56">
        <w:t>s</w:t>
      </w:r>
      <w:proofErr w:type="gramEnd"/>
      <w:r>
        <w:t>, sans excès d'émotions</w:t>
      </w:r>
      <w:r w:rsidR="001414FD">
        <w:t xml:space="preserve">, elle déploie </w:t>
      </w:r>
      <w:r w:rsidR="000E720F">
        <w:t xml:space="preserve">une </w:t>
      </w:r>
      <w:r w:rsidR="003D7A23">
        <w:t xml:space="preserve">double </w:t>
      </w:r>
      <w:r w:rsidR="000E720F">
        <w:t>intrigue accaparante jusqu'à son terme. D'une réalité très vive mais aussi très dure, incontestablement documentée</w:t>
      </w:r>
      <w:r w:rsidR="00274C0A">
        <w:t xml:space="preserve">, le récit </w:t>
      </w:r>
      <w:r w:rsidR="003D7A23">
        <w:t xml:space="preserve">envahit d'emblée </w:t>
      </w:r>
      <w:r w:rsidR="00274C0A">
        <w:t>le lec</w:t>
      </w:r>
      <w:r w:rsidR="003D7A23">
        <w:t>teu</w:t>
      </w:r>
      <w:r w:rsidR="00D45463">
        <w:t xml:space="preserve">r, l'éprouve, le tourmente parfois </w:t>
      </w:r>
      <w:r w:rsidR="003D7A23">
        <w:t>mais sans</w:t>
      </w:r>
      <w:r w:rsidR="00D45463">
        <w:t xml:space="preserve"> jamais le malmener. </w:t>
      </w:r>
    </w:p>
    <w:p w:rsidR="009C3A62" w:rsidRDefault="00E36214" w:rsidP="00747A2D">
      <w:pPr>
        <w:jc w:val="both"/>
      </w:pPr>
      <w:r>
        <w:t xml:space="preserve">Dove a cinquante ans. Elle est la première femme à diriger les services de la police de </w:t>
      </w:r>
      <w:proofErr w:type="spellStart"/>
      <w:r>
        <w:t>Campbell's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, sorte de no man's land proche de Buchanan, Etat de Pennsylvanie. </w:t>
      </w:r>
      <w:r w:rsidR="003906BE">
        <w:t>Dans c</w:t>
      </w:r>
      <w:r>
        <w:t xml:space="preserve">ette ancienne ville détruite en partie par des feux de mine et fragilisée par des effondrements de terrain, </w:t>
      </w:r>
      <w:r w:rsidR="003906BE">
        <w:t xml:space="preserve">quelqu'un a déposé dans une crevasse le corps d'une adolescente assassinée, à moitié calcinée, </w:t>
      </w:r>
      <w:proofErr w:type="spellStart"/>
      <w:r w:rsidR="003906BE">
        <w:t>Camio</w:t>
      </w:r>
      <w:proofErr w:type="spellEnd"/>
      <w:r w:rsidR="003906BE">
        <w:t xml:space="preserve"> </w:t>
      </w:r>
      <w:proofErr w:type="spellStart"/>
      <w:r w:rsidR="003906BE">
        <w:t>Truly</w:t>
      </w:r>
      <w:proofErr w:type="spellEnd"/>
      <w:r w:rsidR="003906BE">
        <w:t xml:space="preserve">. La victime est issue d'une famille pauvre et rustre où l'oisiveté, l'alcool, les bagarres, </w:t>
      </w:r>
      <w:r w:rsidR="009C3A62">
        <w:t xml:space="preserve">les </w:t>
      </w:r>
      <w:r w:rsidR="003906BE">
        <w:t xml:space="preserve">trafics en tous genres et la prison ont fait voler en éclat toute unité. </w:t>
      </w:r>
    </w:p>
    <w:p w:rsidR="00E36214" w:rsidRPr="00432696" w:rsidRDefault="003906BE" w:rsidP="00747A2D">
      <w:pPr>
        <w:jc w:val="both"/>
        <w:rPr>
          <w:i/>
        </w:rPr>
      </w:pPr>
      <w:r>
        <w:t xml:space="preserve">Est-ce parce qu'elle souhaitait échapper à cette ambiance sordide et qu'elle fréquentait un jeune homme d'un autre milieu que </w:t>
      </w:r>
      <w:proofErr w:type="spellStart"/>
      <w:r>
        <w:t>Camio</w:t>
      </w:r>
      <w:proofErr w:type="spellEnd"/>
      <w:r>
        <w:t xml:space="preserve"> a été tuée ? </w:t>
      </w:r>
      <w:r w:rsidR="00432696" w:rsidRPr="00432696">
        <w:rPr>
          <w:i/>
        </w:rPr>
        <w:t>"Elle n'a pas envie de finir comme sa sœur ou son frère. Jessy s'est retrouvée enceinte alors qu'elle était encore lycéenne, et Shane est en taule."</w:t>
      </w:r>
    </w:p>
    <w:p w:rsidR="00B47BBA" w:rsidRDefault="00B47BBA" w:rsidP="00747A2D">
      <w:pPr>
        <w:jc w:val="both"/>
      </w:pPr>
      <w:r>
        <w:t xml:space="preserve">En pénétrant au cœur de la famille </w:t>
      </w:r>
      <w:proofErr w:type="spellStart"/>
      <w:r>
        <w:t>Truly</w:t>
      </w:r>
      <w:proofErr w:type="spellEnd"/>
      <w:r>
        <w:t xml:space="preserve">, où les cris, la drogue, </w:t>
      </w:r>
      <w:r w:rsidR="00085FE7">
        <w:t>la crasse, la promiscuité</w:t>
      </w:r>
      <w:r>
        <w:t xml:space="preserve"> tendent les relations humaines, limitent les conversations, Dove découvre les bas-fonds d'une société</w:t>
      </w:r>
      <w:r w:rsidR="00432696">
        <w:t xml:space="preserve"> à la dérive, </w:t>
      </w:r>
      <w:r>
        <w:t xml:space="preserve"> à laquelle elle échappât de justesse à quatorze ans lorsque sa propre mère, instable et seule avec trois enfants de pères différents (morts ou de passage) s'installa chez </w:t>
      </w:r>
      <w:r w:rsidR="00085FE7">
        <w:t>Gil, avant d'être elle-même assassinée.</w:t>
      </w:r>
    </w:p>
    <w:p w:rsidR="00030945" w:rsidRDefault="00085FE7" w:rsidP="00747A2D">
      <w:pPr>
        <w:jc w:val="both"/>
      </w:pPr>
      <w:r>
        <w:t>De</w:t>
      </w:r>
      <w:r w:rsidR="009C3A62">
        <w:t>ux histoires de meurtres séparée</w:t>
      </w:r>
      <w:r>
        <w:t>s de plus de trente ans qui vont s'entremêler, plonger l'héroïne enquêtrice dans l'histoire familiale de son propre passé</w:t>
      </w:r>
      <w:r w:rsidR="00B67198">
        <w:t xml:space="preserve">, révéler des ambiances sordides assez similaires, d'une noirceur épouvantable mais dont parfois il est possible de s'échapper même </w:t>
      </w:r>
      <w:r w:rsidR="009C3A62">
        <w:t>si les blessures demeurent à jamais</w:t>
      </w:r>
      <w:r w:rsidR="00030945">
        <w:t xml:space="preserve"> et endurcissent la colère et les malaises</w:t>
      </w:r>
      <w:r w:rsidR="00D97CDC">
        <w:t xml:space="preserve"> ;</w:t>
      </w:r>
      <w:r w:rsidR="00030945">
        <w:t xml:space="preserve"> n'autorisent plus à aimer sans crainte.</w:t>
      </w:r>
    </w:p>
    <w:p w:rsidR="00085FE7" w:rsidRPr="00030945" w:rsidRDefault="00030945" w:rsidP="00030945">
      <w:pPr>
        <w:jc w:val="center"/>
        <w:rPr>
          <w:i/>
        </w:rPr>
      </w:pPr>
      <w:r w:rsidRPr="00030945">
        <w:rPr>
          <w:i/>
        </w:rPr>
        <w:lastRenderedPageBreak/>
        <w:t>"Nous sommes ce que nous connaissons, non ce que le reste du monde nous encourage à être, encore moins ce que notre cœur voudrait que nous soyons"</w:t>
      </w:r>
      <w:r w:rsidR="00B67198" w:rsidRPr="00030945">
        <w:rPr>
          <w:i/>
        </w:rPr>
        <w:t>.</w:t>
      </w:r>
    </w:p>
    <w:p w:rsidR="00085FE7" w:rsidRDefault="00B67198" w:rsidP="00747A2D">
      <w:pPr>
        <w:jc w:val="both"/>
      </w:pPr>
      <w:r>
        <w:t>Avec une réelle habileté, l'auteur mène de front ces deux enquêtes et apporte au récit une densité passionnante, une fluidité étonnante. Les histoires s'interpénètrent avec naturel et sans possibilité d'</w:t>
      </w:r>
      <w:r w:rsidR="00412750">
        <w:t xml:space="preserve">égarement pour le lecteur, réunies par un contexte familial </w:t>
      </w:r>
      <w:r w:rsidR="009C3A62">
        <w:t>maudit, immonde, trouble</w:t>
      </w:r>
      <w:r w:rsidR="00432696">
        <w:t xml:space="preserve"> et nocif, </w:t>
      </w:r>
      <w:r w:rsidR="009C3A62">
        <w:t xml:space="preserve"> </w:t>
      </w:r>
      <w:proofErr w:type="gramStart"/>
      <w:r w:rsidR="00412750">
        <w:t>décrit</w:t>
      </w:r>
      <w:proofErr w:type="gramEnd"/>
      <w:r w:rsidR="00412750">
        <w:t xml:space="preserve"> avec une précision implacable et une puissan</w:t>
      </w:r>
      <w:r w:rsidR="009C3A62">
        <w:t>ce évocatrice saillante, qu'on n'oublie pas.</w:t>
      </w:r>
      <w:bookmarkStart w:id="0" w:name="_GoBack"/>
      <w:bookmarkEnd w:id="0"/>
    </w:p>
    <w:p w:rsidR="009C3A62" w:rsidRDefault="009C3A62" w:rsidP="009C3A62">
      <w:pPr>
        <w:jc w:val="right"/>
      </w:pPr>
      <w:r>
        <w:t>Cécile Pellerin</w:t>
      </w:r>
    </w:p>
    <w:p w:rsidR="009C3A62" w:rsidRPr="009C3A62" w:rsidRDefault="009C3A62" w:rsidP="009C3A62">
      <w:pPr>
        <w:pStyle w:val="Sansinterligne"/>
        <w:rPr>
          <w:b/>
          <w:lang w:val="en-US"/>
        </w:rPr>
      </w:pPr>
      <w:proofErr w:type="gramStart"/>
      <w:r w:rsidRPr="009C3A62">
        <w:rPr>
          <w:b/>
          <w:lang w:val="en-US"/>
        </w:rPr>
        <w:t>Un</w:t>
      </w:r>
      <w:proofErr w:type="gramEnd"/>
      <w:r w:rsidRPr="009C3A62">
        <w:rPr>
          <w:b/>
          <w:lang w:val="en-US"/>
        </w:rPr>
        <w:t xml:space="preserve"> </w:t>
      </w:r>
      <w:proofErr w:type="spellStart"/>
      <w:r w:rsidRPr="009C3A62">
        <w:rPr>
          <w:b/>
          <w:lang w:val="en-US"/>
        </w:rPr>
        <w:t>ange</w:t>
      </w:r>
      <w:proofErr w:type="spellEnd"/>
      <w:r w:rsidRPr="009C3A62">
        <w:rPr>
          <w:b/>
          <w:lang w:val="en-US"/>
        </w:rPr>
        <w:t xml:space="preserve"> </w:t>
      </w:r>
      <w:proofErr w:type="spellStart"/>
      <w:r w:rsidRPr="009C3A62">
        <w:rPr>
          <w:b/>
          <w:lang w:val="en-US"/>
        </w:rPr>
        <w:t>brûle</w:t>
      </w:r>
      <w:proofErr w:type="spellEnd"/>
      <w:r w:rsidRPr="009C3A62">
        <w:rPr>
          <w:b/>
          <w:lang w:val="en-US"/>
        </w:rPr>
        <w:t xml:space="preserve">, </w:t>
      </w:r>
      <w:proofErr w:type="spellStart"/>
      <w:r w:rsidRPr="009C3A62">
        <w:rPr>
          <w:b/>
          <w:lang w:val="en-US"/>
        </w:rPr>
        <w:t>Tawni</w:t>
      </w:r>
      <w:proofErr w:type="spellEnd"/>
      <w:r w:rsidRPr="009C3A62">
        <w:rPr>
          <w:b/>
          <w:lang w:val="en-US"/>
        </w:rPr>
        <w:t xml:space="preserve"> O'Dell</w:t>
      </w:r>
      <w:r w:rsidRPr="009C3A62">
        <w:rPr>
          <w:lang w:val="en-US"/>
        </w:rPr>
        <w:t xml:space="preserve">, </w:t>
      </w:r>
      <w:r>
        <w:rPr>
          <w:lang w:val="en-US"/>
        </w:rPr>
        <w:t xml:space="preserve">Bernard Cohen, </w:t>
      </w:r>
      <w:proofErr w:type="spellStart"/>
      <w:r w:rsidRPr="009C3A62">
        <w:rPr>
          <w:lang w:val="en-US"/>
        </w:rPr>
        <w:t>Belfond</w:t>
      </w:r>
      <w:proofErr w:type="spellEnd"/>
      <w:r>
        <w:rPr>
          <w:b/>
          <w:lang w:val="en-US"/>
        </w:rPr>
        <w:t xml:space="preserve">, </w:t>
      </w:r>
      <w:r w:rsidRPr="009C3A62">
        <w:rPr>
          <w:lang w:val="en-US"/>
        </w:rPr>
        <w:t>9782714474087</w:t>
      </w:r>
    </w:p>
    <w:p w:rsidR="009C3A62" w:rsidRPr="009C3A62" w:rsidRDefault="009C3A62" w:rsidP="009C3A62">
      <w:pPr>
        <w:jc w:val="both"/>
        <w:rPr>
          <w:lang w:val="en-US"/>
        </w:rPr>
      </w:pPr>
      <w:r>
        <w:rPr>
          <w:lang w:val="en-US"/>
        </w:rPr>
        <w:t xml:space="preserve">Roman </w:t>
      </w:r>
      <w:proofErr w:type="spellStart"/>
      <w:r>
        <w:rPr>
          <w:lang w:val="en-US"/>
        </w:rPr>
        <w:t>américain</w:t>
      </w:r>
      <w:proofErr w:type="spellEnd"/>
    </w:p>
    <w:p w:rsidR="00353C56" w:rsidRPr="009C3A62" w:rsidRDefault="00353C56" w:rsidP="00747A2D">
      <w:pPr>
        <w:jc w:val="both"/>
        <w:rPr>
          <w:lang w:val="en-US"/>
        </w:rPr>
      </w:pPr>
    </w:p>
    <w:p w:rsidR="00353C56" w:rsidRPr="009C3A62" w:rsidRDefault="00353C56" w:rsidP="00747A2D">
      <w:pPr>
        <w:jc w:val="both"/>
        <w:rPr>
          <w:lang w:val="en-US"/>
        </w:rPr>
      </w:pPr>
    </w:p>
    <w:p w:rsidR="00353C56" w:rsidRPr="009C3A62" w:rsidRDefault="00353C56" w:rsidP="00747A2D">
      <w:pPr>
        <w:jc w:val="both"/>
        <w:rPr>
          <w:lang w:val="en-US"/>
        </w:rPr>
      </w:pPr>
    </w:p>
    <w:p w:rsidR="00353C56" w:rsidRPr="009C3A62" w:rsidRDefault="00353C56" w:rsidP="00747A2D">
      <w:pPr>
        <w:jc w:val="both"/>
        <w:rPr>
          <w:lang w:val="en-US"/>
        </w:rPr>
      </w:pPr>
    </w:p>
    <w:p w:rsidR="00353C56" w:rsidRPr="009C3A62" w:rsidRDefault="00353C56" w:rsidP="00747A2D">
      <w:pPr>
        <w:jc w:val="both"/>
        <w:rPr>
          <w:lang w:val="en-US"/>
        </w:rPr>
      </w:pPr>
    </w:p>
    <w:p w:rsidR="00353C56" w:rsidRPr="009C3A62" w:rsidRDefault="00353C56" w:rsidP="00747A2D">
      <w:pPr>
        <w:jc w:val="both"/>
        <w:rPr>
          <w:lang w:val="en-US"/>
        </w:rPr>
      </w:pPr>
    </w:p>
    <w:p w:rsidR="00353C56" w:rsidRPr="009C3A62" w:rsidRDefault="00353C56" w:rsidP="00747A2D">
      <w:pPr>
        <w:jc w:val="both"/>
        <w:rPr>
          <w:lang w:val="en-US"/>
        </w:rPr>
      </w:pPr>
    </w:p>
    <w:p w:rsidR="00353C56" w:rsidRPr="009C3A62" w:rsidRDefault="00353C56" w:rsidP="00747A2D">
      <w:pPr>
        <w:jc w:val="both"/>
        <w:rPr>
          <w:lang w:val="en-US"/>
        </w:rPr>
      </w:pPr>
    </w:p>
    <w:p w:rsidR="00353C56" w:rsidRPr="009C3A62" w:rsidRDefault="00353C56" w:rsidP="00747A2D">
      <w:pPr>
        <w:jc w:val="both"/>
        <w:rPr>
          <w:lang w:val="en-US"/>
        </w:rPr>
      </w:pPr>
    </w:p>
    <w:p w:rsidR="00353C56" w:rsidRPr="009C3A62" w:rsidRDefault="00353C56" w:rsidP="00747A2D">
      <w:pPr>
        <w:jc w:val="both"/>
        <w:rPr>
          <w:lang w:val="en-US"/>
        </w:rPr>
      </w:pPr>
    </w:p>
    <w:p w:rsidR="00353C56" w:rsidRPr="009C3A62" w:rsidRDefault="00353C56" w:rsidP="00747A2D">
      <w:pPr>
        <w:jc w:val="both"/>
        <w:rPr>
          <w:lang w:val="en-US"/>
        </w:rPr>
      </w:pPr>
    </w:p>
    <w:p w:rsidR="00353C56" w:rsidRPr="009C3A62" w:rsidRDefault="00353C56" w:rsidP="00747A2D">
      <w:pPr>
        <w:jc w:val="both"/>
        <w:rPr>
          <w:lang w:val="en-US"/>
        </w:rPr>
      </w:pPr>
    </w:p>
    <w:sectPr w:rsidR="00353C56" w:rsidRPr="009C3A62" w:rsidSect="00B1231B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31B"/>
    <w:rsid w:val="00030945"/>
    <w:rsid w:val="00085FE7"/>
    <w:rsid w:val="000E720F"/>
    <w:rsid w:val="001414FD"/>
    <w:rsid w:val="00274C0A"/>
    <w:rsid w:val="00353C56"/>
    <w:rsid w:val="003906BE"/>
    <w:rsid w:val="003D7A23"/>
    <w:rsid w:val="00412750"/>
    <w:rsid w:val="00422FEC"/>
    <w:rsid w:val="00432696"/>
    <w:rsid w:val="00747A2D"/>
    <w:rsid w:val="009C3A62"/>
    <w:rsid w:val="00B1231B"/>
    <w:rsid w:val="00B47BBA"/>
    <w:rsid w:val="00B67198"/>
    <w:rsid w:val="00BA0A17"/>
    <w:rsid w:val="00D45463"/>
    <w:rsid w:val="00D97CDC"/>
    <w:rsid w:val="00E36214"/>
    <w:rsid w:val="00E8105C"/>
    <w:rsid w:val="00ED53F5"/>
    <w:rsid w:val="00F13946"/>
    <w:rsid w:val="00F6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12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231B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B1231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12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231B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B123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google.fr/url?sa=i&amp;rct=j&amp;q=&amp;esrc=s&amp;source=images&amp;cd=&amp;cad=rja&amp;uact=8&amp;ved=0ahUKEwjGobTnpKPTAhUC2BoKHYc3A5gQjRwIBw&amp;url=http://www.belfond.fr/livre/litterature-contemporaine/un-ange-brule-tawni-o-dell&amp;psig=AFQjCNHp2Rfc0CZKu1YPftpA3z_WyMBwtw&amp;ust=14922366345303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577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4</cp:revision>
  <dcterms:created xsi:type="dcterms:W3CDTF">2017-04-14T06:08:00Z</dcterms:created>
  <dcterms:modified xsi:type="dcterms:W3CDTF">2017-04-14T09:22:00Z</dcterms:modified>
</cp:coreProperties>
</file>