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A1" w:rsidRPr="001B258B" w:rsidRDefault="001B258B" w:rsidP="001B258B">
      <w:pPr>
        <w:pStyle w:val="Sansinterligne"/>
        <w:rPr>
          <w:b/>
        </w:rPr>
      </w:pPr>
      <w:r w:rsidRPr="001B258B">
        <w:rPr>
          <w:b/>
          <w:noProof/>
          <w:color w:val="000000"/>
          <w:lang w:eastAsia="fr-FR"/>
        </w:rPr>
        <w:drawing>
          <wp:anchor distT="0" distB="0" distL="114300" distR="114300" simplePos="0" relativeHeight="251658240" behindDoc="1" locked="0" layoutInCell="1" allowOverlap="1" wp14:anchorId="05017B77" wp14:editId="24EA45B8">
            <wp:simplePos x="0" y="0"/>
            <wp:positionH relativeFrom="column">
              <wp:posOffset>-1905</wp:posOffset>
            </wp:positionH>
            <wp:positionV relativeFrom="paragraph">
              <wp:posOffset>-1905</wp:posOffset>
            </wp:positionV>
            <wp:extent cx="1292892" cy="1440000"/>
            <wp:effectExtent l="0" t="0" r="2540" b="8255"/>
            <wp:wrapTight wrapText="bothSides">
              <wp:wrapPolygon edited="0">
                <wp:start x="0" y="0"/>
                <wp:lineTo x="0" y="21438"/>
                <wp:lineTo x="21324" y="21438"/>
                <wp:lineTo x="21324" y="0"/>
                <wp:lineTo x="0" y="0"/>
              </wp:wrapPolygon>
            </wp:wrapTight>
            <wp:docPr id="1" name="lightwindow_image_0" descr="http://decitre.di-static.com/media/catalog/product/cache/1/image/9df78eab33525d08d6e5fb8d27136e95/9/7/8/2/0/1/3/9/9782013978514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0/1/3/9/9782013978514F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289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258B">
        <w:rPr>
          <w:b/>
        </w:rPr>
        <w:t>Une Bible</w:t>
      </w:r>
      <w:r>
        <w:rPr>
          <w:b/>
        </w:rPr>
        <w:t xml:space="preserve"> : comme un roman</w:t>
      </w:r>
    </w:p>
    <w:p w:rsidR="001B258B" w:rsidRPr="001B258B" w:rsidRDefault="001B258B" w:rsidP="001B258B">
      <w:pPr>
        <w:pStyle w:val="Sansinterligne"/>
        <w:rPr>
          <w:b/>
        </w:rPr>
      </w:pPr>
      <w:r w:rsidRPr="001B258B">
        <w:rPr>
          <w:b/>
        </w:rPr>
        <w:t xml:space="preserve">Philippe </w:t>
      </w:r>
      <w:proofErr w:type="spellStart"/>
      <w:r w:rsidRPr="001B258B">
        <w:rPr>
          <w:b/>
        </w:rPr>
        <w:t>Lechermeier</w:t>
      </w:r>
      <w:proofErr w:type="spellEnd"/>
      <w:r w:rsidRPr="001B258B">
        <w:rPr>
          <w:b/>
        </w:rPr>
        <w:t xml:space="preserve"> et Rébecca </w:t>
      </w:r>
      <w:proofErr w:type="spellStart"/>
      <w:r w:rsidRPr="001B258B">
        <w:rPr>
          <w:b/>
        </w:rPr>
        <w:t>Dautremer</w:t>
      </w:r>
      <w:proofErr w:type="spellEnd"/>
    </w:p>
    <w:p w:rsidR="001B258B" w:rsidRDefault="001B258B" w:rsidP="001B258B">
      <w:pPr>
        <w:pStyle w:val="Sansinterligne"/>
      </w:pPr>
      <w:r>
        <w:t>Gautier-</w:t>
      </w:r>
      <w:proofErr w:type="spellStart"/>
      <w:r>
        <w:t>Languereau</w:t>
      </w:r>
      <w:proofErr w:type="spellEnd"/>
    </w:p>
    <w:p w:rsidR="001B258B" w:rsidRDefault="001B258B" w:rsidP="001B258B">
      <w:pPr>
        <w:pStyle w:val="Sansinterligne"/>
      </w:pPr>
      <w:r>
        <w:t>392 pages</w:t>
      </w:r>
    </w:p>
    <w:p w:rsidR="001B258B" w:rsidRDefault="001B258B" w:rsidP="001B258B">
      <w:pPr>
        <w:pStyle w:val="Sansinterligne"/>
      </w:pPr>
      <w:r>
        <w:t>45 euros</w:t>
      </w:r>
    </w:p>
    <w:p w:rsidR="001B258B" w:rsidRPr="001B258B" w:rsidRDefault="001B258B" w:rsidP="001B258B">
      <w:pPr>
        <w:pStyle w:val="Sansinterligne"/>
      </w:pPr>
      <w:r w:rsidRPr="001B258B">
        <w:rPr>
          <w:rStyle w:val="productdetails-items-content"/>
        </w:rPr>
        <w:t>9782013939119</w:t>
      </w:r>
    </w:p>
    <w:p w:rsidR="001B258B" w:rsidRDefault="00151A78" w:rsidP="001B258B">
      <w:pPr>
        <w:pStyle w:val="Sansinterligne"/>
      </w:pPr>
      <w:hyperlink r:id="rId7" w:history="1">
        <w:r w:rsidR="001B258B" w:rsidRPr="00806354">
          <w:rPr>
            <w:rStyle w:val="Lienhypertexte"/>
          </w:rPr>
          <w:t>http://www.chapitre.com/CHAPITRE/fr/BOOK/lechermeier-philippe-dautremer-rebecca/une-bible,63422488.aspx</w:t>
        </w:r>
      </w:hyperlink>
    </w:p>
    <w:p w:rsidR="001B258B" w:rsidRDefault="001B258B" w:rsidP="001B258B">
      <w:pPr>
        <w:pStyle w:val="Sansinterligne"/>
      </w:pPr>
    </w:p>
    <w:p w:rsidR="001B258B" w:rsidRDefault="001B258B" w:rsidP="001B258B">
      <w:pPr>
        <w:pStyle w:val="Sansinterligne"/>
        <w:rPr>
          <w:i/>
        </w:rPr>
      </w:pPr>
      <w:r w:rsidRPr="001B258B">
        <w:rPr>
          <w:i/>
        </w:rPr>
        <w:t>17 décembre 2014</w:t>
      </w:r>
    </w:p>
    <w:p w:rsidR="003D6028" w:rsidRDefault="001B258B" w:rsidP="003D6028">
      <w:pPr>
        <w:jc w:val="both"/>
      </w:pPr>
      <w:r>
        <w:t xml:space="preserve">Trois ans de travail pour adapter de manière très personnelle et inédite, la Bible, certains textes notamment fondateurs de notre histoire littéraire et culturelle, avec la liberté et la volonté de leur ôter leurs caractéristiques religieuses originelles. </w:t>
      </w:r>
    </w:p>
    <w:p w:rsidR="004869F8" w:rsidRDefault="001B258B" w:rsidP="003D6028">
      <w:pPr>
        <w:jc w:val="both"/>
      </w:pPr>
      <w:r>
        <w:t>Un défi relevé haut la main</w:t>
      </w:r>
      <w:r w:rsidR="00DE5D29">
        <w:t xml:space="preserve"> par l'écrivain </w:t>
      </w:r>
      <w:r w:rsidR="00DE5D29" w:rsidRPr="00DE5D29">
        <w:rPr>
          <w:b/>
        </w:rPr>
        <w:t xml:space="preserve">Philippe </w:t>
      </w:r>
      <w:proofErr w:type="spellStart"/>
      <w:r w:rsidR="00DE5D29" w:rsidRPr="00DE5D29">
        <w:rPr>
          <w:b/>
        </w:rPr>
        <w:t>Lechermeier</w:t>
      </w:r>
      <w:proofErr w:type="spellEnd"/>
      <w:r>
        <w:t xml:space="preserve"> qui fait de cet ouvrage une véritable œuvre d'art poétique et sensible, accessible à tous</w:t>
      </w:r>
      <w:r w:rsidR="003D6028">
        <w:t>, capable d'offrir une lecture romanesque  variée, empreinte de magie et d'émotions, d'aventures et de tragédies, respectueuse des textes anciens mais intensément innovante dans la manière de</w:t>
      </w:r>
      <w:r w:rsidR="00DE5D29">
        <w:t xml:space="preserve"> les</w:t>
      </w:r>
      <w:r w:rsidR="003D6028">
        <w:t xml:space="preserve"> raconter. </w:t>
      </w:r>
    </w:p>
    <w:p w:rsidR="00DE5D29" w:rsidRDefault="003D6028" w:rsidP="003D6028">
      <w:pPr>
        <w:jc w:val="both"/>
      </w:pPr>
      <w:r>
        <w:t>Des histoires sordides de familles déchirées, des histoires d'amour, des récits de guerre traversés de violence, de beauté, de rêves et même de rires parfois, délivrées tantôt sous forme de contes, de chansons voire même sous forme théâtrale</w:t>
      </w:r>
      <w:r w:rsidR="004869F8">
        <w:t xml:space="preserve">. </w:t>
      </w:r>
    </w:p>
    <w:p w:rsidR="00DE5D29" w:rsidRDefault="004869F8" w:rsidP="003D6028">
      <w:pPr>
        <w:jc w:val="both"/>
      </w:pPr>
      <w:r>
        <w:t xml:space="preserve">L'ensemble est alors varié, sans ennui, plein de rythme et de mouvement, d'une écriture limpide, sans emphases et d'une tonalité plutôt juste, directe, proche du lecteur et s'accompagne d'illustrations surprenantes et superbes (120 au total) de </w:t>
      </w:r>
      <w:r w:rsidRPr="00DE5D29">
        <w:rPr>
          <w:b/>
        </w:rPr>
        <w:t xml:space="preserve">Rébecca </w:t>
      </w:r>
      <w:proofErr w:type="spellStart"/>
      <w:r w:rsidRPr="00DE5D29">
        <w:rPr>
          <w:b/>
        </w:rPr>
        <w:t>Dautremer</w:t>
      </w:r>
      <w:proofErr w:type="spellEnd"/>
      <w:r>
        <w:t xml:space="preserve">. </w:t>
      </w:r>
    </w:p>
    <w:p w:rsidR="00DE5D29" w:rsidRDefault="004869F8" w:rsidP="003D6028">
      <w:pPr>
        <w:jc w:val="both"/>
      </w:pPr>
      <w:r>
        <w:t>Très personnelles, immédiatement reconnaissables par leur style unique et propre à l'artiste, elles créent l'harmonie avec le texte</w:t>
      </w:r>
      <w:r w:rsidR="00E26A71">
        <w:t xml:space="preserve">, apportent une grande profondeur aux personnages, une identité particulière, insolite et belle, faite de couleurs douces, de traits fins, d'une certaine innocence, très éloignées des iconographies religieuses. </w:t>
      </w:r>
    </w:p>
    <w:p w:rsidR="001B258B" w:rsidRDefault="00E26A71" w:rsidP="003D6028">
      <w:pPr>
        <w:jc w:val="both"/>
      </w:pPr>
      <w:r>
        <w:t>Réalisées au crayon, à la gouache ou même à l'encre, elles procurent un apaisement, un bien-être, un plaisir</w:t>
      </w:r>
      <w:r w:rsidR="00814B19">
        <w:t xml:space="preserve"> (même si elles sont tristes)</w:t>
      </w:r>
      <w:r>
        <w:t xml:space="preserve"> et une émotion vive, parfois bouleversante (la </w:t>
      </w:r>
      <w:r w:rsidR="00814B19">
        <w:t>naissance de Jésus, sa mort, par exemple), qu'on se surprend à redécouvrir</w:t>
      </w:r>
      <w:r w:rsidR="00DE5D29">
        <w:t xml:space="preserve"> alors,</w:t>
      </w:r>
      <w:r w:rsidR="00814B19">
        <w:t xml:space="preserve"> certaines histoires, à les savourer entièrement, mieux qu'auparavant, du temps où la Bible était un ouvrage encore austère, pas toujours accessible, lu  presque par obligation</w:t>
      </w:r>
      <w:r w:rsidR="000F7D4D">
        <w:t xml:space="preserve">. </w:t>
      </w:r>
    </w:p>
    <w:p w:rsidR="00DE5D29" w:rsidRDefault="000F7D4D" w:rsidP="003D6028">
      <w:pPr>
        <w:jc w:val="both"/>
      </w:pPr>
      <w:r>
        <w:t>Bien sûr cet ouvrage est subjectif, ne rend pas compte de la totalité de la Bible mais il initie</w:t>
      </w:r>
      <w:r w:rsidRPr="000F7D4D">
        <w:t xml:space="preserve"> </w:t>
      </w:r>
      <w:r>
        <w:t>sans distinction aux textes fondateurs de notre culture, l'air de rien, simplemen</w:t>
      </w:r>
      <w:r w:rsidR="00B670A6">
        <w:t xml:space="preserve">t en racontant des histoires, en laissant libre cours à l'imaginaire de l'artiste. </w:t>
      </w:r>
    </w:p>
    <w:p w:rsidR="000F7D4D" w:rsidRDefault="00B670A6" w:rsidP="003D6028">
      <w:pPr>
        <w:jc w:val="both"/>
      </w:pPr>
      <w:r>
        <w:t xml:space="preserve">Peu importe au final si l'Ange Gabriel devient l'Homme oiseau, si Goliath ressemble à un catcheur, </w:t>
      </w:r>
      <w:r w:rsidR="00DE5D29">
        <w:t>l'essentiel reste le bonheur à tourner les pages, à se saisir d'une histoire puis d'une autre, sans souci de chronologie, à se sentir happé par les dessins qui mènent avec grâce à la rêverie, au voyage, à l'évasion. Et ça, c'est peut être bien plus fort que Dieu, d'ailleurs.</w:t>
      </w:r>
    </w:p>
    <w:p w:rsidR="00151A78" w:rsidRPr="00151A78" w:rsidRDefault="00151A78" w:rsidP="003D6028">
      <w:pPr>
        <w:jc w:val="both"/>
      </w:pPr>
      <w:r w:rsidRPr="00151A78">
        <w:rPr>
          <w:rFonts w:ascii="Calibri" w:hAnsi="Calibri"/>
        </w:rPr>
        <w:t>L</w:t>
      </w:r>
      <w:r w:rsidRPr="00151A78">
        <w:rPr>
          <w:rFonts w:ascii="Calibri" w:hAnsi="Calibri"/>
        </w:rPr>
        <w:t xml:space="preserve">es originaux du titre </w:t>
      </w:r>
      <w:r w:rsidRPr="00151A78">
        <w:rPr>
          <w:rFonts w:ascii="Calibri" w:hAnsi="Calibri"/>
          <w:bCs/>
          <w:i/>
          <w:iCs/>
        </w:rPr>
        <w:t>Une Bible</w:t>
      </w:r>
      <w:r w:rsidRPr="00151A78">
        <w:rPr>
          <w:rFonts w:ascii="Calibri" w:hAnsi="Calibri"/>
        </w:rPr>
        <w:t xml:space="preserve"> de </w:t>
      </w:r>
      <w:r w:rsidRPr="00151A78">
        <w:rPr>
          <w:rFonts w:ascii="Calibri" w:hAnsi="Calibri"/>
          <w:bCs/>
        </w:rPr>
        <w:t xml:space="preserve">Philippe </w:t>
      </w:r>
      <w:proofErr w:type="spellStart"/>
      <w:r w:rsidRPr="00151A78">
        <w:rPr>
          <w:rFonts w:ascii="Calibri" w:hAnsi="Calibri"/>
          <w:bCs/>
        </w:rPr>
        <w:t>Lechermeier</w:t>
      </w:r>
      <w:proofErr w:type="spellEnd"/>
      <w:r w:rsidRPr="00151A78">
        <w:rPr>
          <w:rFonts w:ascii="Calibri" w:hAnsi="Calibri"/>
          <w:bCs/>
        </w:rPr>
        <w:t xml:space="preserve"> et Rébecca </w:t>
      </w:r>
      <w:proofErr w:type="spellStart"/>
      <w:r w:rsidRPr="00151A78">
        <w:rPr>
          <w:rFonts w:ascii="Calibri" w:hAnsi="Calibri"/>
          <w:bCs/>
        </w:rPr>
        <w:t>Dautremer</w:t>
      </w:r>
      <w:proofErr w:type="spellEnd"/>
      <w:r>
        <w:rPr>
          <w:rFonts w:ascii="Calibri" w:hAnsi="Calibri"/>
        </w:rPr>
        <w:t xml:space="preserve"> s'exposent</w:t>
      </w:r>
      <w:r w:rsidRPr="00151A78">
        <w:rPr>
          <w:rFonts w:ascii="Calibri" w:hAnsi="Calibri"/>
        </w:rPr>
        <w:t xml:space="preserve"> à Paris au </w:t>
      </w:r>
      <w:r w:rsidRPr="00151A78">
        <w:rPr>
          <w:rFonts w:ascii="Calibri" w:hAnsi="Calibri"/>
          <w:b/>
          <w:bCs/>
        </w:rPr>
        <w:t>Bastille Design Center du 9 au 11 janvier</w:t>
      </w:r>
      <w:r w:rsidRPr="00151A78">
        <w:rPr>
          <w:rFonts w:ascii="Calibri" w:hAnsi="Calibri"/>
          <w:bCs/>
        </w:rPr>
        <w:t xml:space="preserve"> prochain</w:t>
      </w:r>
      <w:r>
        <w:rPr>
          <w:rFonts w:ascii="Calibri" w:hAnsi="Calibri"/>
          <w:bCs/>
        </w:rPr>
        <w:t xml:space="preserve"> (exposition-vente).</w:t>
      </w:r>
      <w:bookmarkStart w:id="0" w:name="_GoBack"/>
      <w:bookmarkEnd w:id="0"/>
    </w:p>
    <w:p w:rsidR="00DE5D29" w:rsidRDefault="00DE5D29" w:rsidP="00DE5D29">
      <w:pPr>
        <w:jc w:val="right"/>
      </w:pPr>
      <w:r>
        <w:lastRenderedPageBreak/>
        <w:t>Cécile Pellerin</w:t>
      </w:r>
    </w:p>
    <w:p w:rsidR="002D3C02" w:rsidRPr="002D3C02" w:rsidRDefault="002D3C02" w:rsidP="002D3C02">
      <w:pPr>
        <w:rPr>
          <w:i/>
        </w:rPr>
      </w:pPr>
      <w:r w:rsidRPr="002D3C02">
        <w:rPr>
          <w:i/>
        </w:rPr>
        <w:t xml:space="preserve">Mots-clés : Bible, jeunesse, illustrations, conte, </w:t>
      </w:r>
    </w:p>
    <w:sectPr w:rsidR="002D3C02" w:rsidRPr="002D3C02" w:rsidSect="001B258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8B"/>
    <w:rsid w:val="000F7D4D"/>
    <w:rsid w:val="00151A78"/>
    <w:rsid w:val="001B258B"/>
    <w:rsid w:val="002D3C02"/>
    <w:rsid w:val="003D6028"/>
    <w:rsid w:val="004869F8"/>
    <w:rsid w:val="005047A1"/>
    <w:rsid w:val="00814B19"/>
    <w:rsid w:val="00B670A6"/>
    <w:rsid w:val="00DE5D29"/>
    <w:rsid w:val="00E26A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1B258B"/>
  </w:style>
  <w:style w:type="paragraph" w:styleId="Textedebulles">
    <w:name w:val="Balloon Text"/>
    <w:basedOn w:val="Normal"/>
    <w:link w:val="TextedebullesCar"/>
    <w:uiPriority w:val="99"/>
    <w:semiHidden/>
    <w:unhideWhenUsed/>
    <w:rsid w:val="001B25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258B"/>
    <w:rPr>
      <w:rFonts w:ascii="Tahoma" w:hAnsi="Tahoma" w:cs="Tahoma"/>
      <w:sz w:val="16"/>
      <w:szCs w:val="16"/>
    </w:rPr>
  </w:style>
  <w:style w:type="paragraph" w:styleId="Sansinterligne">
    <w:name w:val="No Spacing"/>
    <w:uiPriority w:val="1"/>
    <w:qFormat/>
    <w:rsid w:val="001B258B"/>
    <w:pPr>
      <w:spacing w:after="0" w:line="240" w:lineRule="auto"/>
    </w:pPr>
  </w:style>
  <w:style w:type="character" w:styleId="Lienhypertexte">
    <w:name w:val="Hyperlink"/>
    <w:basedOn w:val="Policepardfaut"/>
    <w:uiPriority w:val="99"/>
    <w:unhideWhenUsed/>
    <w:rsid w:val="001B25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1B258B"/>
  </w:style>
  <w:style w:type="paragraph" w:styleId="Textedebulles">
    <w:name w:val="Balloon Text"/>
    <w:basedOn w:val="Normal"/>
    <w:link w:val="TextedebullesCar"/>
    <w:uiPriority w:val="99"/>
    <w:semiHidden/>
    <w:unhideWhenUsed/>
    <w:rsid w:val="001B25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258B"/>
    <w:rPr>
      <w:rFonts w:ascii="Tahoma" w:hAnsi="Tahoma" w:cs="Tahoma"/>
      <w:sz w:val="16"/>
      <w:szCs w:val="16"/>
    </w:rPr>
  </w:style>
  <w:style w:type="paragraph" w:styleId="Sansinterligne">
    <w:name w:val="No Spacing"/>
    <w:uiPriority w:val="1"/>
    <w:qFormat/>
    <w:rsid w:val="001B258B"/>
    <w:pPr>
      <w:spacing w:after="0" w:line="240" w:lineRule="auto"/>
    </w:pPr>
  </w:style>
  <w:style w:type="character" w:styleId="Lienhypertexte">
    <w:name w:val="Hyperlink"/>
    <w:basedOn w:val="Policepardfaut"/>
    <w:uiPriority w:val="99"/>
    <w:unhideWhenUsed/>
    <w:rsid w:val="001B2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apitre.com/CHAPITRE/fr/BOOK/lechermeier-philippe-dautremer-rebecca/une-bible,63422488.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94127-1BE7-4991-B8FF-01C21092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2014-12-17T09:24:00Z</cp:lastPrinted>
  <dcterms:created xsi:type="dcterms:W3CDTF">2014-12-17T08:04:00Z</dcterms:created>
  <dcterms:modified xsi:type="dcterms:W3CDTF">2014-12-27T11:36:00Z</dcterms:modified>
</cp:coreProperties>
</file>