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D78" w:rsidRPr="00CA6D78" w:rsidRDefault="00CA6D78" w:rsidP="00CA6D78">
      <w:pPr>
        <w:pStyle w:val="Sansinterligne"/>
        <w:rPr>
          <w:b/>
        </w:rPr>
      </w:pPr>
      <w:r w:rsidRPr="00CA6D7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CA5C87E" wp14:editId="1F0944F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8522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18" y="21438"/>
                <wp:lineTo x="20918" y="0"/>
                <wp:lineTo x="0" y="0"/>
              </wp:wrapPolygon>
            </wp:wrapTight>
            <wp:docPr id="1" name="Image 1" descr="C:\Users\Toto\Pictures\2014-08-13\9782709642415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to\Pictures\2014-08-13\9782709642415F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D78">
        <w:rPr>
          <w:b/>
        </w:rPr>
        <w:t>Une constellation de phénomènes vitaux</w:t>
      </w:r>
      <w:r w:rsidR="0063567C">
        <w:rPr>
          <w:b/>
        </w:rPr>
        <w:t xml:space="preserve"> </w:t>
      </w:r>
      <w:proofErr w:type="gramStart"/>
      <w:r w:rsidR="0063567C">
        <w:rPr>
          <w:b/>
        </w:rPr>
        <w:t>:  définition</w:t>
      </w:r>
      <w:proofErr w:type="gramEnd"/>
      <w:r w:rsidR="0063567C">
        <w:rPr>
          <w:b/>
        </w:rPr>
        <w:t xml:space="preserve"> médicale du mot "vie" en russe</w:t>
      </w:r>
    </w:p>
    <w:p w:rsidR="00CA6D78" w:rsidRDefault="00CA6D78" w:rsidP="00CA6D78">
      <w:pPr>
        <w:pStyle w:val="Sansinterligne"/>
      </w:pPr>
      <w:r w:rsidRPr="00CA6D78">
        <w:rPr>
          <w:b/>
        </w:rPr>
        <w:t>Anthony Marra</w:t>
      </w:r>
      <w:r>
        <w:t xml:space="preserve"> (Dominique </w:t>
      </w:r>
      <w:proofErr w:type="spellStart"/>
      <w:r>
        <w:t>Defert</w:t>
      </w:r>
      <w:proofErr w:type="spellEnd"/>
      <w:r>
        <w:t>, anglais, Etats-Unis)</w:t>
      </w:r>
    </w:p>
    <w:p w:rsidR="00CA6D78" w:rsidRDefault="00CA6D78" w:rsidP="00CA6D78">
      <w:pPr>
        <w:pStyle w:val="Sansinterligne"/>
      </w:pPr>
      <w:r>
        <w:t xml:space="preserve">Jean-Claude </w:t>
      </w:r>
      <w:proofErr w:type="spellStart"/>
      <w:r>
        <w:t>lattès</w:t>
      </w:r>
      <w:proofErr w:type="spellEnd"/>
    </w:p>
    <w:p w:rsidR="00CA6D78" w:rsidRDefault="00CA6D78" w:rsidP="00CA6D78">
      <w:pPr>
        <w:pStyle w:val="Sansinterligne"/>
      </w:pPr>
      <w:r>
        <w:t>9782709642415</w:t>
      </w:r>
      <w:bookmarkStart w:id="0" w:name="_GoBack"/>
      <w:bookmarkEnd w:id="0"/>
    </w:p>
    <w:p w:rsidR="00CA6D78" w:rsidRDefault="00CA6D78" w:rsidP="00CA6D78">
      <w:pPr>
        <w:pStyle w:val="Sansinterligne"/>
      </w:pPr>
      <w:r>
        <w:t>444 pages</w:t>
      </w:r>
    </w:p>
    <w:p w:rsidR="00CA6D78" w:rsidRDefault="00CA6D78" w:rsidP="00CA6D78">
      <w:pPr>
        <w:pStyle w:val="Sansinterligne"/>
      </w:pPr>
      <w:r>
        <w:t>22 euros (15,99)</w:t>
      </w:r>
    </w:p>
    <w:p w:rsidR="00CA6D78" w:rsidRDefault="00CA6D78" w:rsidP="00CA6D78">
      <w:pPr>
        <w:pStyle w:val="Sansinterligne"/>
      </w:pPr>
      <w:hyperlink r:id="rId6" w:history="1">
        <w:r w:rsidRPr="00A75761">
          <w:rPr>
            <w:rStyle w:val="Lienhypertexte"/>
          </w:rPr>
          <w:t>http://www.chapitre.com/CHAPITRE/fr/BOOK/marra-anthony/une-constellation-de-phenomenes-vitaux,63266523.aspx</w:t>
        </w:r>
      </w:hyperlink>
    </w:p>
    <w:p w:rsidR="00CA6D78" w:rsidRDefault="00CA6D78" w:rsidP="00CA6D78">
      <w:pPr>
        <w:pStyle w:val="Sansinterligne"/>
      </w:pPr>
    </w:p>
    <w:p w:rsidR="00CA6D78" w:rsidRPr="00CA6D78" w:rsidRDefault="00CA6D78" w:rsidP="00CA6D78">
      <w:pPr>
        <w:pStyle w:val="Sansinterligne"/>
        <w:rPr>
          <w:i/>
        </w:rPr>
      </w:pPr>
      <w:r w:rsidRPr="00CA6D78">
        <w:rPr>
          <w:i/>
        </w:rPr>
        <w:t>01 octobre 2014</w:t>
      </w:r>
    </w:p>
    <w:p w:rsidR="00E66623" w:rsidRDefault="00E66623" w:rsidP="00CA6D78">
      <w:pPr>
        <w:jc w:val="both"/>
      </w:pPr>
      <w:r>
        <w:t>C’est un roman qui se mérite, ne se laisse pas apprivoiser dès la première page, nécessite un peu de courage et d’endurance, exige de l’attention et parfois de</w:t>
      </w:r>
      <w:r w:rsidR="002F0C05">
        <w:t xml:space="preserve"> la</w:t>
      </w:r>
      <w:r>
        <w:t xml:space="preserve"> persévérance mais se révèle, au final, éblouissant et magistral, d’une puissance exceptionnelle et bouleversante. </w:t>
      </w:r>
    </w:p>
    <w:p w:rsidR="0001732A" w:rsidRDefault="00E66623" w:rsidP="00CA6D78">
      <w:pPr>
        <w:jc w:val="both"/>
      </w:pPr>
      <w:r>
        <w:t>Un chef d’œuvre, assurément, d’autant plus remarquable qu’il s’agit là du premier roman d’</w:t>
      </w:r>
      <w:r w:rsidRPr="002F0C05">
        <w:rPr>
          <w:b/>
        </w:rPr>
        <w:t>Anthony Mar</w:t>
      </w:r>
      <w:r w:rsidR="00CA6D78" w:rsidRPr="002F0C05">
        <w:rPr>
          <w:b/>
        </w:rPr>
        <w:t>r</w:t>
      </w:r>
      <w:r w:rsidRPr="002F0C05">
        <w:rPr>
          <w:b/>
        </w:rPr>
        <w:t>a</w:t>
      </w:r>
      <w:r w:rsidR="00CA6D78">
        <w:t xml:space="preserve">, récompensé d'ailleurs par le National </w:t>
      </w:r>
      <w:proofErr w:type="spellStart"/>
      <w:r w:rsidR="00CA6D78">
        <w:t>Critics</w:t>
      </w:r>
      <w:proofErr w:type="spellEnd"/>
      <w:r w:rsidR="00CA6D78">
        <w:t xml:space="preserve"> Circle</w:t>
      </w:r>
      <w:r>
        <w:t>. Ne passez pas à côté, exti</w:t>
      </w:r>
      <w:r w:rsidR="0001732A">
        <w:t>rpez-le sans hésiter de l'amas  carrément indigeste</w:t>
      </w:r>
      <w:r w:rsidR="003737BF">
        <w:t xml:space="preserve"> de</w:t>
      </w:r>
      <w:r>
        <w:t xml:space="preserve"> livres</w:t>
      </w:r>
      <w:r w:rsidR="003737BF">
        <w:t xml:space="preserve"> issus de la rentrée littéraire.</w:t>
      </w:r>
    </w:p>
    <w:p w:rsidR="00F07C1C" w:rsidRDefault="00C85560" w:rsidP="00CA6D78">
      <w:pPr>
        <w:jc w:val="both"/>
      </w:pPr>
      <w:r>
        <w:t xml:space="preserve">Atypique et rare, par son histoire comme par sa construction, il frappe l’esprit et le cœur, sort de l’ordinaire, déstabilise et empoigne, </w:t>
      </w:r>
      <w:r w:rsidR="00B5339A">
        <w:t>éblouit et meurtrit par son pittoresque et sa poésie comme par sa cruauté et sa tragédie.</w:t>
      </w:r>
    </w:p>
    <w:p w:rsidR="00B372F5" w:rsidRPr="00373C96" w:rsidRDefault="00B5339A" w:rsidP="00CA6D78">
      <w:pPr>
        <w:jc w:val="both"/>
        <w:rPr>
          <w:i/>
        </w:rPr>
      </w:pPr>
      <w:r>
        <w:t xml:space="preserve">Dans un petit village de Tchétchénie, marqué par une seconde guerre, une fillette de huit ans, </w:t>
      </w:r>
      <w:proofErr w:type="spellStart"/>
      <w:r>
        <w:t>Haava</w:t>
      </w:r>
      <w:proofErr w:type="spellEnd"/>
      <w:r>
        <w:t xml:space="preserve">, orpheline de mère, s'enfuit avec son voisin et ami de la famille, </w:t>
      </w:r>
      <w:proofErr w:type="spellStart"/>
      <w:r>
        <w:t>Akhmed</w:t>
      </w:r>
      <w:proofErr w:type="spellEnd"/>
      <w:r>
        <w:t>, après l'incendie de sa maison et l'enlèvement de son père par des soldats russes</w:t>
      </w:r>
      <w:r w:rsidRPr="00373C96">
        <w:rPr>
          <w:i/>
        </w:rPr>
        <w:t xml:space="preserve">. </w:t>
      </w:r>
      <w:r w:rsidR="00373C96" w:rsidRPr="00373C96">
        <w:rPr>
          <w:i/>
        </w:rPr>
        <w:t>"Son père était ses matins et ses soirs; il était son tout. Il faisait tant partie de son monde qu'elle ne pouvait pas plus décrire sa présence que celle de l'air qu'elle re</w:t>
      </w:r>
      <w:r w:rsidR="00373C96">
        <w:rPr>
          <w:i/>
        </w:rPr>
        <w:t>s</w:t>
      </w:r>
      <w:r w:rsidR="00373C96" w:rsidRPr="00373C96">
        <w:rPr>
          <w:i/>
        </w:rPr>
        <w:t>pirait</w:t>
      </w:r>
      <w:r w:rsidR="00C77F97">
        <w:rPr>
          <w:i/>
        </w:rPr>
        <w:t xml:space="preserve"> [..</w:t>
      </w:r>
      <w:r w:rsidR="00373C96" w:rsidRPr="00373C96">
        <w:rPr>
          <w:i/>
        </w:rPr>
        <w:t>.</w:t>
      </w:r>
      <w:r w:rsidR="00C77F97">
        <w:rPr>
          <w:i/>
        </w:rPr>
        <w:t>] Son père était sa porte sur le monde ; il était l'ouverture unique  par laquelle elle voyait, entendait, ressentait."</w:t>
      </w:r>
    </w:p>
    <w:p w:rsidR="00672B8B" w:rsidRDefault="00B5339A" w:rsidP="00CA6D78">
      <w:pPr>
        <w:jc w:val="both"/>
      </w:pPr>
      <w:r>
        <w:t>Réfugiée dans un hôpital</w:t>
      </w:r>
      <w:r w:rsidR="003F5570">
        <w:t xml:space="preserve"> moribond</w:t>
      </w:r>
      <w:r w:rsidR="00C77F97">
        <w:t xml:space="preserve"> (où trauma et maternité sont les deux seuls services encore ouverts)</w:t>
      </w:r>
      <w:r>
        <w:t>, prise en charge par une femme médecin</w:t>
      </w:r>
      <w:r w:rsidR="00373C96">
        <w:t xml:space="preserve"> d'origine</w:t>
      </w:r>
      <w:r>
        <w:t xml:space="preserve"> russe, Sonja,</w:t>
      </w:r>
      <w:r w:rsidR="00C77F97">
        <w:t xml:space="preserve"> </w:t>
      </w:r>
      <w:r w:rsidR="00C77F97" w:rsidRPr="00C77F97">
        <w:rPr>
          <w:i/>
        </w:rPr>
        <w:t>("dernière survivante ou presque, d'une équipe de cinq cents personnes")</w:t>
      </w:r>
      <w:r w:rsidRPr="00C77F97">
        <w:rPr>
          <w:i/>
        </w:rPr>
        <w:t xml:space="preserve"> </w:t>
      </w:r>
      <w:r>
        <w:t>et sous la bienveillance permanente d'</w:t>
      </w:r>
      <w:proofErr w:type="spellStart"/>
      <w:r>
        <w:t>Akhmed</w:t>
      </w:r>
      <w:proofErr w:type="spellEnd"/>
      <w:r>
        <w:t xml:space="preserve">, </w:t>
      </w:r>
      <w:proofErr w:type="spellStart"/>
      <w:r>
        <w:t>Haava</w:t>
      </w:r>
      <w:proofErr w:type="spellEnd"/>
      <w:r>
        <w:t xml:space="preserve"> passe cinq jours dans une ambiance presque irréelle, comme en état de survie, sur fond de</w:t>
      </w:r>
      <w:r w:rsidR="00672B8B">
        <w:t xml:space="preserve"> guerre et d'atrocités commises </w:t>
      </w:r>
      <w:r>
        <w:t xml:space="preserve"> dans un pays </w:t>
      </w:r>
      <w:r w:rsidR="00672B8B">
        <w:t xml:space="preserve">en ruines, en plein chaos, oscillant entre dérision et désespoir. </w:t>
      </w:r>
    </w:p>
    <w:p w:rsidR="00B5339A" w:rsidRDefault="00672B8B" w:rsidP="00CA6D78">
      <w:pPr>
        <w:jc w:val="both"/>
      </w:pPr>
      <w:r>
        <w:t>Cinq journées hallucinantes où le passé resurgit, s'immisce dans le présent, imbrique les destinées des personnages entre elles, fouille</w:t>
      </w:r>
      <w:r w:rsidR="000C407E">
        <w:t>nt</w:t>
      </w:r>
      <w:r>
        <w:t xml:space="preserve"> leur</w:t>
      </w:r>
      <w:r w:rsidR="000C407E">
        <w:t>s</w:t>
      </w:r>
      <w:r>
        <w:t xml:space="preserve"> âme</w:t>
      </w:r>
      <w:r w:rsidR="000C407E">
        <w:t>s</w:t>
      </w:r>
      <w:r>
        <w:t>, exprime</w:t>
      </w:r>
      <w:r w:rsidR="000C407E">
        <w:t>nt</w:t>
      </w:r>
      <w:r>
        <w:t xml:space="preserve"> toute la complexité humaine en temps de guerre, livre</w:t>
      </w:r>
      <w:r w:rsidR="000C407E">
        <w:t>nt</w:t>
      </w:r>
      <w:r>
        <w:t xml:space="preserve"> avec force l'Histoire terrible de ce pays depuis l'occupation russe</w:t>
      </w:r>
      <w:r w:rsidR="003737BF">
        <w:t>,</w:t>
      </w:r>
      <w:r w:rsidR="000C407E">
        <w:t xml:space="preserve"> sans jamais pour autant ôter à la fillette et aux personnages qui l'entourent, de l'humour et une grâce saisissante qui vous submerge. </w:t>
      </w:r>
    </w:p>
    <w:p w:rsidR="006502EA" w:rsidRDefault="000C407E" w:rsidP="00CA6D78">
      <w:pPr>
        <w:jc w:val="both"/>
      </w:pPr>
      <w:r>
        <w:t xml:space="preserve">Un livre en mouvement perpétuel, balloté entre deux guerres, où se racontent simultanément les vies douloureuses de plusieurs personnages, réunies progressivement, au fil des pages, en </w:t>
      </w:r>
      <w:r w:rsidR="004F7EC3">
        <w:t>une constellation intens</w:t>
      </w:r>
      <w:r w:rsidR="006502EA">
        <w:t>ément réaliste</w:t>
      </w:r>
      <w:r w:rsidR="003737BF">
        <w:t xml:space="preserve"> et poétique</w:t>
      </w:r>
      <w:r w:rsidR="006502EA">
        <w:t>, stupéfiante par</w:t>
      </w:r>
      <w:r w:rsidR="004F7EC3">
        <w:t xml:space="preserve">  sa construction habile et assurée, parfaitement maîtrisée.</w:t>
      </w:r>
      <w:r w:rsidR="00CC0FBD">
        <w:t xml:space="preserve"> Jamais le lecteur ne s'égare dans cette densité d'événements et de vies traversées. </w:t>
      </w:r>
    </w:p>
    <w:p w:rsidR="000C407E" w:rsidRDefault="00CC0FBD" w:rsidP="00CA6D78">
      <w:pPr>
        <w:jc w:val="both"/>
      </w:pPr>
      <w:r>
        <w:lastRenderedPageBreak/>
        <w:t>A mesure que le roman pr</w:t>
      </w:r>
      <w:r w:rsidR="006502EA">
        <w:t>ogresse, la pression s'amplifie et</w:t>
      </w:r>
      <w:r w:rsidR="00373C96">
        <w:t xml:space="preserve"> l'émotion envahit profondé</w:t>
      </w:r>
      <w:r>
        <w:t>ment</w:t>
      </w:r>
      <w:r w:rsidR="00373C96">
        <w:t xml:space="preserve"> le lecteur</w:t>
      </w:r>
      <w:r w:rsidR="006502EA">
        <w:t xml:space="preserve"> ; </w:t>
      </w:r>
      <w:r>
        <w:t>les descriptions, de plus en plus noires et atroces, parfois insoutenables, si déchirantes</w:t>
      </w:r>
      <w:r w:rsidR="006502EA">
        <w:t>,</w:t>
      </w:r>
      <w:r>
        <w:t xml:space="preserve"> le pétrifient</w:t>
      </w:r>
      <w:r w:rsidR="006502EA">
        <w:t xml:space="preserve"> et le bouleversent jusqu'à la</w:t>
      </w:r>
      <w:r w:rsidR="0035497A">
        <w:t xml:space="preserve"> fin, soudainement plus légère ;</w:t>
      </w:r>
      <w:r w:rsidR="006502EA">
        <w:t xml:space="preserve"> comme un envol vers la résilience, une échappée emplie d'espoir</w:t>
      </w:r>
      <w:r w:rsidR="002F0C05">
        <w:t xml:space="preserve"> qui </w:t>
      </w:r>
      <w:r w:rsidR="006502EA">
        <w:t>apporte le réconfort nécessaire</w:t>
      </w:r>
      <w:r w:rsidR="0035497A">
        <w:t>, calme soudain la respiration</w:t>
      </w:r>
      <w:r w:rsidR="002F0C05">
        <w:t xml:space="preserve"> et apai</w:t>
      </w:r>
      <w:r w:rsidR="0035497A">
        <w:t>se doucement le lecteur ébranlé.</w:t>
      </w:r>
    </w:p>
    <w:p w:rsidR="00373C96" w:rsidRDefault="0035497A" w:rsidP="00CA6D78">
      <w:pPr>
        <w:jc w:val="both"/>
      </w:pPr>
      <w:r>
        <w:t>C'est en effet le pire de la guerre que l'auteur dépeint,  celui qui affecte les civils innocents,</w:t>
      </w:r>
      <w:r w:rsidR="00151E5A">
        <w:t xml:space="preserve"> </w:t>
      </w:r>
      <w:r w:rsidR="00151E5A" w:rsidRPr="00151E5A">
        <w:rPr>
          <w:i/>
        </w:rPr>
        <w:t>"des vic</w:t>
      </w:r>
      <w:r w:rsidR="00151E5A">
        <w:rPr>
          <w:i/>
        </w:rPr>
        <w:t>t</w:t>
      </w:r>
      <w:r w:rsidR="00151E5A" w:rsidRPr="00151E5A">
        <w:rPr>
          <w:i/>
        </w:rPr>
        <w:t>imes de l'absurdisme",</w:t>
      </w:r>
      <w:r w:rsidR="00151E5A">
        <w:t xml:space="preserve"> </w:t>
      </w:r>
      <w:r>
        <w:t>celui des arrestations sommaires, de la délation, des tortures inimaginables, des mines antipersonnel, des déplacements de population, de la corruption et de la contrebande,</w:t>
      </w:r>
      <w:r w:rsidR="00373C96">
        <w:t xml:space="preserve"> de la faim</w:t>
      </w:r>
      <w:r w:rsidR="00151E5A">
        <w:t xml:space="preserve"> et de la peur</w:t>
      </w:r>
      <w:r w:rsidR="00373C96">
        <w:t xml:space="preserve"> qui tenaille</w:t>
      </w:r>
      <w:r w:rsidR="00151E5A">
        <w:t>nt</w:t>
      </w:r>
      <w:r w:rsidR="00373C96">
        <w:t>,</w:t>
      </w:r>
      <w:r>
        <w:t xml:space="preserve"> de la</w:t>
      </w:r>
      <w:r w:rsidR="0001732A">
        <w:t xml:space="preserve"> prostitution et de l'enfermement</w:t>
      </w:r>
      <w:r>
        <w:t>, de la barbarie humaine.</w:t>
      </w:r>
      <w:r w:rsidR="00507CFC">
        <w:t xml:space="preserve"> </w:t>
      </w:r>
    </w:p>
    <w:p w:rsidR="0035497A" w:rsidRDefault="00507CFC" w:rsidP="00CA6D78">
      <w:pPr>
        <w:jc w:val="both"/>
      </w:pPr>
      <w:r>
        <w:t>Mais entre ces entrelacs d'horreurs,</w:t>
      </w:r>
      <w:r w:rsidR="00373C96">
        <w:t xml:space="preserve"> où les rebelles sont parfois plus cruels que les soldats russes, </w:t>
      </w:r>
      <w:r>
        <w:t xml:space="preserve"> au cœur des ruines et de la pauvreté survivent des personnages presque improbables, à la fois extravagants, drôles et  émouvants, courageux et honnêtes, </w:t>
      </w:r>
      <w:r w:rsidR="00B372F5">
        <w:t xml:space="preserve">encore rêveurs, </w:t>
      </w:r>
      <w:r>
        <w:t>capables de s'extirper du désastre décrit, d'apporter de la joie et de la légèreté, de maintenir  à une certaine distance</w:t>
      </w:r>
      <w:r w:rsidR="00B372F5">
        <w:t xml:space="preserve"> la folie guerrière et la mort et d'apporter au récit, de la fantaisie parfois, du cynisme et de l'absurde ; absolument salvateurs pour le lecteur.</w:t>
      </w:r>
    </w:p>
    <w:p w:rsidR="00373C96" w:rsidRDefault="00373C96" w:rsidP="00373C96">
      <w:pPr>
        <w:jc w:val="right"/>
      </w:pPr>
      <w:r>
        <w:t>Cécile Pellerin</w:t>
      </w:r>
    </w:p>
    <w:p w:rsidR="002F0C05" w:rsidRDefault="002F0C05" w:rsidP="00CA6D78">
      <w:pPr>
        <w:jc w:val="both"/>
      </w:pPr>
    </w:p>
    <w:sectPr w:rsidR="002F0C05" w:rsidSect="00E6662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3"/>
    <w:rsid w:val="0001732A"/>
    <w:rsid w:val="000C407E"/>
    <w:rsid w:val="00151E5A"/>
    <w:rsid w:val="002F0C05"/>
    <w:rsid w:val="0035497A"/>
    <w:rsid w:val="003737BF"/>
    <w:rsid w:val="00373C96"/>
    <w:rsid w:val="003F5570"/>
    <w:rsid w:val="004F7EC3"/>
    <w:rsid w:val="00507CFC"/>
    <w:rsid w:val="0063567C"/>
    <w:rsid w:val="006502EA"/>
    <w:rsid w:val="00672B8B"/>
    <w:rsid w:val="00B372F5"/>
    <w:rsid w:val="00B5339A"/>
    <w:rsid w:val="00C77F97"/>
    <w:rsid w:val="00C85560"/>
    <w:rsid w:val="00CA6D78"/>
    <w:rsid w:val="00CC0FBD"/>
    <w:rsid w:val="00E66623"/>
    <w:rsid w:val="00F0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6D7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A6D7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A6D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6D7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A6D7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A6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marra-anthony/une-constellation-de-phenomenes-vitaux,63266523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3</cp:revision>
  <dcterms:created xsi:type="dcterms:W3CDTF">2014-10-01T09:03:00Z</dcterms:created>
  <dcterms:modified xsi:type="dcterms:W3CDTF">2014-10-01T09:05:00Z</dcterms:modified>
</cp:coreProperties>
</file>