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ТЕХНИЧЕСКОЕ ЗАДАНИЕ</w:t>
      </w:r>
    </w:p>
    <w:p>
      <w:pPr>
        <w:spacing w:after="120"/>
        <w:jc w:val="center"/>
      </w:pPr>
      <w:r>
        <w:rPr>
          <w:sz w:val="32"/>
          <w:szCs w:val="32"/>
        </w:rPr>
        <w:t xml:space="preserve">Корпоративная CRM-система</w:t>
      </w:r>
    </w:p>
    <w:p>
      <w:pPr>
        <w:spacing w:after="600"/>
        <w:jc w:val="center"/>
      </w:pPr>
      <w:r>
        <w:rPr>
          <w:sz w:val="32"/>
          <w:szCs w:val="32"/>
        </w:rPr>
        <w:t xml:space="preserve">для IT-аутстаффингового агентства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ООО «ЛГ Интеграция»</w:t>
      </w:r>
    </w:p>
    <w:p>
      <w:pPr>
        <w:spacing w:after="0"/>
        <w:jc w:val="center"/>
      </w:pPr>
      <w:r>
        <w:rPr>
          <w:sz w:val="22"/>
          <w:szCs w:val="22"/>
        </w:rPr>
        <w:t xml:space="preserve">Москва,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Общие положения</w:t>
      </w:r>
    </w:p>
    <w:p>
      <w:pPr>
        <w:pStyle w:val="Heading2"/>
        <w:spacing w:after="160" w:before="280"/>
      </w:pPr>
      <w:r>
        <w:t xml:space="preserve">1.1. Назначение системы</w:t>
      </w:r>
    </w:p>
    <w:p>
      <w:pPr>
        <w:spacing w:after="120"/>
      </w:pPr>
      <w:r>
        <w:t xml:space="preserve">Корпоративная CRM-система (далее — «Система») предназначена для автоматизации операционной деятельности IT-аутстаффингового агентства: управления базой клиентов, вакансий и кандидатов, а также организации работы аккаунт-менеджеров и рекрутеров в единой среде.</w:t>
      </w:r>
    </w:p>
    <w:p>
      <w:pPr>
        <w:pStyle w:val="Heading2"/>
        <w:spacing w:after="160" w:before="280"/>
      </w:pPr>
      <w:r>
        <w:t xml:space="preserve">1.2. Цели внедрения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Централизация данных по клиентам, вакансиям и кандидатам в едином хранилище.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Прозрачность статусов вакансий и кандидатов для всех участников процесса.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Сокращение времени закрытия вакансий за счёт визуализации воронки на Kanban-досках.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Разграничение зон ответственности через ролевую модель доступа.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Накопление истории взаимодействий для последующей аналитики.</w:t>
      </w:r>
    </w:p>
    <w:p>
      <w:pPr>
        <w:pStyle w:val="Heading2"/>
        <w:spacing w:after="160" w:before="280"/>
      </w:pPr>
      <w:r>
        <w:t xml:space="preserve">1.3. Термины и сокращения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Расшифровка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Relationship Management — система управления взаимоотношениями.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Аутстаффинг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Предоставление IT-специалистов компании в проектную работу клиента.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Вакансия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Запрос клиента на подбор IT-специалиста с определёнными требованиями.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IT-специалист, рассматриваемый для размещения на проекте клиента.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Клиент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Юридическое лицо — заказчик услуг аутстаффинга.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Kanban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Метод визуализации задач в виде карточек, перемещаемых по колонкам-статусам.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Ролевая модель и права доступа</w:t>
      </w:r>
    </w:p>
    <w:p>
      <w:pPr>
        <w:pStyle w:val="Heading2"/>
        <w:spacing w:after="160" w:before="280"/>
      </w:pPr>
      <w:r>
        <w:t xml:space="preserve">2.1. Перечень ролей</w:t>
      </w:r>
    </w:p>
    <w:p>
      <w:pPr>
        <w:pStyle w:val="Heading3"/>
        <w:spacing w:after="120" w:before="220"/>
      </w:pPr>
      <w:r>
        <w:t xml:space="preserve">Администратор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Полный доступ ко всем сущностям и настройкам Системы.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пользователями: создание, блокировка, назначение ролей.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Настройка справочников, статусов Kanban-досок, кастомных полей.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Просмотр журнала действий пользователей (audit log).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 к сводной аналитике и выгрузкам.</w:t>
      </w:r>
    </w:p>
    <w:p>
      <w:pPr>
        <w:pStyle w:val="Heading3"/>
        <w:spacing w:after="120" w:before="220"/>
      </w:pPr>
      <w:r>
        <w:t xml:space="preserve">Аккаунт-менеджер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Создание, редактирование и удаление клиентов, закреплённых за пользователем.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вакансий и привязка их к клиентам.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Kanban-доской вакансий (по своим клиентам).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Просмотр кандидатов, прикреплённых к его вакансиям.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Просмотр (read-only) общей базы кандидатов без чувствительных полей (контакты, ожидаемая ставка).</w:t>
      </w:r>
    </w:p>
    <w:p>
      <w:pPr>
        <w:pStyle w:val="Heading3"/>
        <w:spacing w:after="120" w:before="220"/>
      </w:pPr>
      <w:r>
        <w:t xml:space="preserve">Рекрутер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Создание, редактирование и удаление кандидатов.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Kanban-доской кандидатов.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Прикрепление кандидатов к вакансиям, открытым для подбора.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Просмотр всех вакансий со статусом «Открыта» (read-only по полям клиента).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Ведение истории взаимодействий с кандидатом (комментарии, звонки, интервью).</w:t>
      </w:r>
    </w:p>
    <w:p>
      <w:pPr>
        <w:pStyle w:val="Heading2"/>
        <w:spacing w:after="160" w:before="280"/>
      </w:pPr>
      <w:r>
        <w:t xml:space="preserve">2.2. Матрица прав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 / Сущность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Админ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Аккаунт-менеджер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Рекрутер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Клиенты — создание/редактирование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все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свои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Клиенты — просмотр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все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свои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Только название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Вакансии — создание/редактирование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по своим клиентам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Вакансии — просмотр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все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по своим клиентам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открытые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Kanban вакансий — изменение статуса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по своим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Кандидаты — создание/редактирование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Кандидаты — просмотр чувств. полей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Только по своим вакансиям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Kanban кандидатов — изменение статуса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Прикрепление кандидата к вакансии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Настройка системы и справочников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Сводная аналитика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✓ все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 своим клиентам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 своим кандидатам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Сущности и модель данных</w:t>
      </w:r>
    </w:p>
    <w:p>
      <w:pPr>
        <w:pStyle w:val="Heading2"/>
        <w:spacing w:after="160" w:before="280"/>
      </w:pPr>
      <w:r>
        <w:t xml:space="preserve">3.1. Сущность «Клиент»</w:t>
      </w:r>
    </w:p>
    <w:p>
      <w:pPr>
        <w:spacing w:after="120"/>
      </w:pPr>
      <w:r>
        <w:rPr>
          <w:i/>
          <w:iCs/>
        </w:rPr>
        <w:t xml:space="preserve">Юридическое лицо или его контактное представительство, в интересах которого ведётся подбор IT-специалистов.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Название компании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Юридическое или коммерческое название.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ИНН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 (10/12)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Идентификатор юр. лица в РФ, валидация по контрольной сумме.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Юридический адрес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Адрес из учредительных документов.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Отрасль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Финансы, ритейл, телеком, нефтегаз и т. д.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Аккаунт-менеджер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Ссылка → 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Ответственный сотрудник.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Контактные лица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Массив объектов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ФИО, должность, email, телефон, основной/доп.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Лид / В работе / Активный / Приостановлен / Архив.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Договорные условия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Текст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Маржа, NET, валюта, особые условия.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Комментарии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Лента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Хронологический список заметок.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Дата создания / обновления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Авто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Системные поля.</w:t>
            </w:r>
          </w:p>
        </w:tc>
      </w:tr>
    </w:tbl>
    <w:p>
      <w:pPr>
        <w:pStyle w:val="Heading2"/>
        <w:spacing w:after="160" w:before="280"/>
      </w:pPr>
      <w:r>
        <w:t xml:space="preserve">3.2. Сущность «Вакансия»</w:t>
      </w:r>
    </w:p>
    <w:p>
      <w:pPr>
        <w:spacing w:after="120"/>
      </w:pPr>
      <w:r>
        <w:rPr>
          <w:i/>
          <w:iCs/>
        </w:rPr>
        <w:t xml:space="preserve">Запрос клиента на подбор IT-специалиста с определёнными требованиями. Привязывается к клиенту (many-to-one).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Название вакансии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Например: «Senior Backend-разработчик (Java)».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Ссылка → Client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Заказчик подбора.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Грейд / уровень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Junior / Middle / Senior / Lead.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Стек технологий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Мультитеги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Справочник: Java, Python, React, Kubernetes и т. д.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Удалённо / Гибрид / Офис.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Локация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Город или регион работы.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Ставка для клиента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Число + валюта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 рублях/час или /месяц.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Бюджет на кандидата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Число + валюта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Максимальная выплата специалисту.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Количество позиций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Число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Сколько кандидатов требуется закрыть.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Дата старта проекта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Плановое начало работ кандидата.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Например: 6 мес. + продление.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Описание / требования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Rich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Подробное описание задач и требований.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Аккаунт-менеджер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Ссылка → 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Авто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Наследуется от клиента.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Назначенные рекрутеры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Ссылки → User[]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Кто ведёт подбор.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Статус (Kanban)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См. раздел 4.1.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Низкий / Средний / Высокий / Срочно.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Прикреплённые кандидаты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Ссылки → Candidate[]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 статусом отношения (см. 3.4).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Дедлайн закрытия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Когда вакансия должна быть закрыта.</w:t>
            </w:r>
          </w:p>
        </w:tc>
      </w:tr>
    </w:tbl>
    <w:p>
      <w:pPr>
        <w:pStyle w:val="Heading2"/>
        <w:spacing w:after="160" w:before="280"/>
      </w:pPr>
      <w:r>
        <w:t xml:space="preserve">3.3. Сущность «Кандидат»</w:t>
      </w:r>
    </w:p>
    <w:p>
      <w:pPr>
        <w:spacing w:after="120"/>
      </w:pPr>
      <w:r>
        <w:rPr>
          <w:i/>
          <w:iCs/>
        </w:rPr>
        <w:t xml:space="preserve">IT-специалист, рассматриваемый для размещения на проекте клиента. Может быть прикреплён к нескольким вакансиям (many-to-many).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ФИО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Полное имя кандидата.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Контакт. Чувствительное поле.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 маской +7 (___) ___-__-__. Чувствительное.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Telegram / мессенджеры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Дополнительные каналы связи.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Текущая роль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Например: «Senior Java Developer».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Грейд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Junior / Middle / Senior / Lead.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Опыт (лет)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Число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Совокупный опыт работы.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Стек технологий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Мультитеги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Из общего справочника технологий.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Локация / готовность к релокации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Строка + флаг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Город проживания, релокация да/нет.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Мультивыбор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Удалёнка / гибрид / офис.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Ожидаемая ставка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Число + валюта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Брутто/нетто, период. Чувствительное.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Форма занятости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ТК / ГПХ / Самозанятый / ИП.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Гражданство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оценки рисков аутстаффа.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Английский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A1—C2 или «не владеет».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Резюме / файлы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Файлы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PDF, DOCX. Хранение в S3-совместимом хранилище.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hh.ru, LinkedIn, рекомендация и т. д.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Ответственный рекрутер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Ссылка → 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Главный контакт по кандидату.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Статус (Kanban)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См. раздел 4.2.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Прикреплённые вакансии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Ссылки → Vacancy[]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 локальным статусом по каждой.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История взаимодействий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Лента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Звонки, интервью, заметки, изменения статусов.</w:t>
            </w:r>
          </w:p>
        </w:tc>
      </w:tr>
    </w:tbl>
    <w:p>
      <w:pPr>
        <w:pStyle w:val="Heading2"/>
        <w:spacing w:after="160" w:before="280"/>
      </w:pPr>
      <w:r>
        <w:t xml:space="preserve">3.4. Связь «Кандидат — Вакансия»</w:t>
      </w:r>
    </w:p>
    <w:p>
      <w:pPr>
        <w:spacing w:after="120"/>
      </w:pPr>
      <w:r>
        <w:t xml:space="preserve">Отношение многие-ко-многим с собственным статусом, отражающим прогресс конкретной пары «кандидат + вакансия».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Предложен клиенту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рассмотрении у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Интервью с клиентом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Оффер от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Принят / Отклонён клиентом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Отклонён нами / отозван кандидатом</w:t>
      </w:r>
    </w:p>
    <w:p>
      <w:pPr>
        <w:spacing w:after="120"/>
      </w:pPr>
      <w:r>
        <w:t xml:space="preserve">Один и тот же кандидат может одновременно проходить процесс по нескольким вакансиям с разными локальными статусами. Глобальный статус кандидата (раздел 4.2) обновляется по агрегату.</w:t>
      </w:r>
    </w:p>
    <w:p>
      <w:pPr>
        <w:pStyle w:val="Heading2"/>
        <w:spacing w:after="160" w:before="280"/>
      </w:pPr>
      <w:r>
        <w:t xml:space="preserve">3.5. Связи между сущностями (ER)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— Client: 1 → N (один аккаунт-менеджер ведёт много клиентов).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— Vacancy: 1 → N (у клиента множество вакансий).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Vacancy — Candidate: N ↔ N через промежуточную сущность VacancyCandidate.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— Candidate: 1 → N (рекрутер ведёт пул кандидатов).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Любое изменение сущности порождает запись в журнале действий с автором, временем и diff’ом.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Канбан-доски</w:t>
      </w:r>
    </w:p>
    <w:p>
      <w:pPr>
        <w:pStyle w:val="Heading2"/>
        <w:spacing w:after="160" w:before="280"/>
      </w:pPr>
      <w:r>
        <w:t xml:space="preserve">4.1. Канбан-доска «Вакансии»</w:t>
      </w:r>
    </w:p>
    <w:p>
      <w:pPr>
        <w:spacing w:after="120"/>
      </w:pPr>
      <w:r>
        <w:t xml:space="preserve">Отдельная доска, отображающая все вакансии в виде карточек, сгруппированных по статусам-колонкам.</w:t>
      </w:r>
    </w:p>
    <w:p>
      <w:pPr>
        <w:pStyle w:val="Heading3"/>
        <w:spacing w:after="120" w:before="220"/>
      </w:pPr>
      <w:r>
        <w:t xml:space="preserve">Колонки (статусы)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Новая — вакансия только что зарегистрирована, не передана в работу.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Брифинг — уточнение требований с клиентом.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работе — активный поиск кандидатов.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Кандидаты предложены — есть минимум один кандидат на стороне клиента.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Интервью — кандидат(ы) проходят интервью у клиента.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Оффер — выставлен оффер кандидату.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Закрыта успешно — позиция заполнена.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Закрыта без подбора — клиент отменил вакансию, требования сняты.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паузе — временно приостановлена клиентом.</w:t>
      </w:r>
    </w:p>
    <w:p>
      <w:pPr>
        <w:pStyle w:val="Heading3"/>
        <w:spacing w:after="120" w:before="220"/>
      </w:pPr>
      <w:r>
        <w:t xml:space="preserve">Содержимое карточки вакансии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Название вакансии + грейд.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Логотип/название клиента.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Аккаунт-менеджер (аватар).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Назначенные рекрутеры (аватары).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Счётчик прикреплённых кандидатов с разбивкой по локальным статусам.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Ставка для клиента.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Дни в текущем статусе (с цветовой индикацией: зелёный &lt;7, жёлтый 7—14, красный &gt;14).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Метка приоритета.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Дедлайн (если задан).</w:t>
      </w:r>
    </w:p>
    <w:p>
      <w:pPr>
        <w:pStyle w:val="Heading3"/>
        <w:spacing w:after="120" w:before="220"/>
      </w:pPr>
      <w:r>
        <w:t xml:space="preserve">Функциональность доски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перемещение карточек между колонками.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Фильтры: по клиенту, аккаунт-менеджеру, рекрутеру, стеку, грейду, приоритету, дате.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по тексту.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Сворачивание/разворачивание колонок.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Сохранение пользовательских пресетов фильтров.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Альтернативные представления: список (таблица) и календарь по дедлайнам.</w:t>
      </w:r>
    </w:p>
    <w:p>
      <w:pPr>
        <w:pStyle w:val="Heading2"/>
        <w:spacing w:after="160" w:before="280"/>
      </w:pPr>
      <w:r>
        <w:t xml:space="preserve">4.2. Канбан-доска «Кандидаты»</w:t>
      </w:r>
    </w:p>
    <w:p>
      <w:pPr>
        <w:spacing w:after="120"/>
      </w:pPr>
      <w:r>
        <w:t xml:space="preserve">Отдельная доска, отображающая глобальный пайплайн всех кандидатов в работе.</w:t>
      </w:r>
    </w:p>
    <w:p>
      <w:pPr>
        <w:pStyle w:val="Heading3"/>
        <w:spacing w:after="120" w:before="220"/>
      </w:pPr>
      <w:r>
        <w:t xml:space="preserve">Колонки (статусы)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Новый — кандидат добавлен в базу.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Скрининг — первичная оценка резюме.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Интервью с рекрутером — внутреннее интервью.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Готов к презентации — кандидат прошёл внутреннюю оценку.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Презентован клиенту — отправлен хотя бы по одной вакансии.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интервью у клиента — проходит этапы у заказчика.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Оффер — получил оффер.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Трудоустроен — оформлен и работает на проекте.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Резерв — потенциал для будущих проектов.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Отказ — отказался сам или не подошёл.</w:t>
      </w:r>
    </w:p>
    <w:p>
      <w:pPr>
        <w:pStyle w:val="Heading3"/>
        <w:spacing w:after="120" w:before="220"/>
      </w:pPr>
      <w:r>
        <w:t xml:space="preserve">Содержимое карточки кандидата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ФИО + грейд.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Текущая роль / основной стек (3—5 ключевых технологий-тегов).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Ожидаемая ставка (скрывается для ролей без доступа).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Ответственный рекрутер (аватар).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Список вакансий, к которым прикреплён, с локальными статусами.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Дни в текущем статусе с цветовой индикацией.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Маркер «горячий» (если в работе по 2+ вакансиям одновременно).</w:t>
      </w:r>
    </w:p>
    <w:p>
      <w:pPr>
        <w:pStyle w:val="Heading3"/>
        <w:spacing w:after="120" w:before="220"/>
      </w:pPr>
      <w:r>
        <w:t xml:space="preserve">Функциональность доски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между статусами.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Фильтры: по рекрутеру, стеку, грейду, ставке, источнику, форме занятости, прикреплённой вакансии/клиенту.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по ФИО, телефону, email, тексту резюме (full-text).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Массовые действия: смена статуса, назначение рекрутера, экспорт списка.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Альтернативные представления: список и сетка карточек.</w:t>
      </w:r>
    </w:p>
    <w:p>
      <w:pPr>
        <w:pStyle w:val="Heading2"/>
        <w:spacing w:after="160" w:before="280"/>
      </w:pPr>
      <w:r>
        <w:t xml:space="preserve">4.3. Общие требования к Kanban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Изменение статуса = drag-and-drop или клик с выпадающим списком.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Бизнес-правила переходов: настраиваются администратором (например, нельзя из «Новая» сразу в «Закрыта»).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переходе в финальные статусы — обязательный комментарий-причина.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переходов фиксируется в журнале с автором и временем.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Производительность: плавный рендеринг до 500 карточек на доске; для больших объёмов — виртуализация и пагинация по колонкам.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Функциональные требования</w:t>
      </w:r>
    </w:p>
    <w:p>
      <w:pPr>
        <w:pStyle w:val="Heading2"/>
        <w:spacing w:after="160" w:before="280"/>
      </w:pPr>
      <w:r>
        <w:t xml:space="preserve">5.1. Аутентификация и аккаунты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Авторизация по email + пароль.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Сложность пароля: минимум 10 символов, разные регистры, цифры, спецсимвол.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Двухфакторная аутентификация (TOTP) — обязательна для администратора, опциональна для остальных.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Сессии истекают по неактивности (30 минут — настраивается).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Восстановление пароля по email с одноразовой ссылкой.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Опционально: SSO через корпоративный провайдер (по согласованию).</w:t>
      </w:r>
    </w:p>
    <w:p>
      <w:pPr>
        <w:pStyle w:val="Heading2"/>
        <w:spacing w:after="160" w:before="280"/>
      </w:pPr>
      <w:r>
        <w:t xml:space="preserve">5.2. Управление клиентами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клиентов, список со фильтрами и сортировками.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клиента: основные данные, контакты, список вакансий, лента активности.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Привязка вакансий из карточки клиента (создание новой / привязка существующей).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Передача клиента другому аккаунт-менеджеру (только админ).</w:t>
      </w:r>
    </w:p>
    <w:p>
      <w:pPr>
        <w:pStyle w:val="Heading2"/>
        <w:spacing w:after="160" w:before="280"/>
      </w:pPr>
      <w:r>
        <w:t xml:space="preserve">5.3. Управление вакансиями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вакансий, дубликат вакансии (copy).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вакансии с вкладками: общее, требования, кандидаты, история, файлы.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вкладке «Кандидаты» — таблица прикреплённых кандидатов с локальными статусами и быстрым переходом по карточке.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Прикрепление кандидата: поиск по базе кандидатов с фильтрами + быстрое создание нового.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Открепление кандидата с указанием причины.</w:t>
      </w:r>
    </w:p>
    <w:p>
      <w:pPr>
        <w:pStyle w:val="Heading2"/>
        <w:spacing w:after="160" w:before="280"/>
      </w:pPr>
      <w:r>
        <w:t xml:space="preserve">5.4. Управление кандидатами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кандидатов, импорт резюме (PDF/DOCX) с автозаполнением полей (опциональный модуль парсинга).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 дублей: при создании кандидата проверка по email/телефону, предупреждение.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кандидата с вкладками: общее, опыт, вакансии, история, файлы.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Лента активности: звонки, интервью, заметки, изменения статусов — с типом, автором и временем.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Прикрепление к вакансии прямо из карточки кандидата.</w:t>
      </w:r>
    </w:p>
    <w:p>
      <w:pPr>
        <w:pStyle w:val="Heading2"/>
        <w:spacing w:after="160" w:before="280"/>
      </w:pPr>
      <w:r>
        <w:t xml:space="preserve">5.5. Уведомления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Внутрисистемные уведомления (колокольчик + список): назначен ответственным, изменён статус по моей вакансии/кандидату, упоминание в комментарии.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Email-уведомления по настраиваемым событиям.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Опционально: интеграция с Telegram-ботом для уведомлений.</w:t>
      </w:r>
    </w:p>
    <w:p>
      <w:pPr>
        <w:pStyle w:val="Heading2"/>
        <w:spacing w:after="160" w:before="280"/>
      </w:pPr>
      <w:r>
        <w:t xml:space="preserve">5.6. Поиск и фильтрация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Глобальный поиск по всем сущностям (header search) с группировкой результатов.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поиск по тексту резюме и описаниям вакансий.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Сохраняемые фильтры (пресеты) по пользователю.</w:t>
      </w:r>
    </w:p>
    <w:p>
      <w:pPr>
        <w:pStyle w:val="Heading2"/>
        <w:spacing w:after="160" w:before="280"/>
      </w:pPr>
      <w:r>
        <w:t xml:space="preserve">5.7. Аналитика и отчёты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для админа: открытые вакансии, время в работе, конверсия по этапам, нагрузка рекрутеров, выручка по клиентам.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для аккаунт-менеджера: его клиенты, его вакансии, прогресс закрытия.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для рекрутера: его кандидаты по статусам, его вакансии в работе, конверсия.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Экспорт списков и отчётов в XLSX и CSV.</w:t>
      </w:r>
    </w:p>
    <w:p>
      <w:pPr>
        <w:pStyle w:val="Heading2"/>
        <w:spacing w:after="160" w:before="280"/>
      </w:pPr>
      <w:r>
        <w:t xml:space="preserve">5.8. Журнал действий (Audit log)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Фиксация всех изменений: автор, время, объект, было/стало.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Доступен админу с фильтрами по пользователю, сущности, периоду.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не менее 3 лет.</w:t>
      </w:r>
    </w:p>
    <w:p>
      <w:pPr>
        <w:pStyle w:val="Heading2"/>
        <w:spacing w:after="160" w:before="280"/>
      </w:pPr>
      <w:r>
        <w:t xml:space="preserve">5.9. Файлы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Загрузка файлов к карточкам клиента, вакансии, кандидата.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Допустимые форматы: PDF, DOCX, XLSX, PNG, JPG. Максимальный размер: 25 МБ.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в S3-совместимом хранилище с подписанными ссылками.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Антивирусная проверка при загрузке.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Нефункциональные требования</w:t>
      </w:r>
    </w:p>
    <w:p>
      <w:pPr>
        <w:pStyle w:val="Heading2"/>
        <w:spacing w:after="160" w:before="280"/>
      </w:pPr>
      <w:r>
        <w:t xml:space="preserve">6.1. 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Время отклика основных страниц (списки, карточки) — не более 1,5 с при базе до 50 тыс. кандидатов.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Открытие Kanban-доски — не более 2 с при 500 карточках.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Одновременная работа до 100 пользователей без деградации.</w:t>
      </w:r>
    </w:p>
    <w:p>
      <w:pPr>
        <w:pStyle w:val="Heading2"/>
        <w:spacing w:after="160" w:before="280"/>
      </w:pPr>
      <w:r>
        <w:t xml:space="preserve">6.2. Доступность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Целевой uptime — 99,5% в рабочие часы (9:00—21:00 МСК, пн—пт).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Регламентные работы — по согласованию, с уведомлением за 48 часов.</w:t>
      </w:r>
    </w:p>
    <w:p>
      <w:pPr>
        <w:pStyle w:val="Heading2"/>
        <w:spacing w:after="160" w:before="280"/>
      </w:pPr>
      <w:r>
        <w:t xml:space="preserve">6.3.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паролей: bcrypt/argon2 с солью.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обязателен, HSTS включён.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CSRF-защита, защита от XSS, SQL-инъекций (использование ORM и параметризованных запросов).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эндпоинтах авторизации.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и обработка ПДн — в соответствии с 152-ФЗ; размещение на серверах в РФ.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Резервное копирование БД ежедневно, хранение 30 дней; еженедельное — 6 мес.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Журнал входов в систему с IP и user-agent.</w:t>
      </w:r>
    </w:p>
    <w:p>
      <w:pPr>
        <w:pStyle w:val="Heading2"/>
        <w:spacing w:after="160" w:before="280"/>
      </w:pPr>
      <w:r>
        <w:t xml:space="preserve">6.4. Совместимость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Браузеры: последние 2 мажорные версии Chrome, Edge, Safari, Firefox.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Адаптивный интерфейс: десктоп (приоритет), планшет; мобильная вёрстка — read-only режим.</w:t>
      </w:r>
    </w:p>
    <w:p>
      <w:pPr>
        <w:pStyle w:val="Heading2"/>
        <w:spacing w:after="160" w:before="280"/>
      </w:pPr>
      <w:r>
        <w:t xml:space="preserve">6.5. Локализация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Основной язык интерфейса — русский.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Подготовка к мультиязычности: вынос строк в i18n-словари; вторая локаль (английский) — опциональный этап.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Форматы дат, чисел, валюты — по локали ru-RU.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Таймзона по умолчанию — Europe/Moscow.</w:t>
      </w:r>
    </w:p>
    <w:p>
      <w:pPr>
        <w:pStyle w:val="Heading2"/>
        <w:spacing w:after="160" w:before="280"/>
      </w:pPr>
      <w:r>
        <w:t xml:space="preserve">6.6. UI/UX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Минималистичный, высококонтрастный интерфейс с акцентом на читаемость.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Светлая и тёмная темы.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Клавиатурные сокращения для основных действий (создание сущности, поиск, переход по Kanban).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Соответствие WCAG 2.1 AA по контрастности и навигации с клавиатуры.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Требования к архитектуре и стеку</w:t>
      </w:r>
    </w:p>
    <w:p>
      <w:pPr>
        <w:pStyle w:val="Heading2"/>
        <w:spacing w:after="160" w:before="280"/>
      </w:pPr>
      <w:r>
        <w:t xml:space="preserve">7.1. Рекомендуемый стек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Python (FastAPI/Django) либо Node.js (NestJS) — на выбор подрядчика.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+ TypeScript, state-менеджер (Redux Toolkit / Zustand), компонентная библиотека (shadcn/ui, Mantine, Ant Design).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База данных: PostgreSQL 15+.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Полнотекстовый поиск: PostgreSQL FTS либо Meilisearch/Elasticsearch.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Хранилище файлов: S3-совместимое (MinIO, Yandex Object 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Очереди / фоновые задачи: Redis + Celery / BullMQ.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Контейнеризация: Docker, оркестрация — docker compose или Kubernetes.</w:t>
      </w:r>
    </w:p>
    <w:p>
      <w:pPr>
        <w:pStyle w:val="Heading2"/>
        <w:spacing w:after="160" w:before="280"/>
      </w:pPr>
      <w:r>
        <w:t xml:space="preserve">7.2. Архитектурные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Чёткое разделение слоёв: API / бизнес-логика / данные.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для фронтенда (опционально GraphQL), документация OpenAPI.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Миграции БД версионированы (Alembic / Prisma / TypeORM).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Логирование структурированное (JSON), интеграция с системой логов (Loki/ELK).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Метрики и алерты (Prometheus + Grafana либо аналог).</w:t>
      </w:r>
    </w:p>
    <w:p>
      <w:pPr>
        <w:pStyle w:val="Heading2"/>
        <w:spacing w:after="160" w:before="280"/>
      </w:pPr>
      <w:r>
        <w:t xml:space="preserve">7.3. Интеграции (на будущее)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Email-провайдер (SMTP).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Bot API — уведомления.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API (Google/Яндекс) — синхронизация интервью (этап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hh.ru API — импорт резюме (этап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1С / бухгалтерская система — выгрузка данных по трудоустроенным (этап 2).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Этапы и сроки реализации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Аналитика и дизайн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Уточнение ТЗ, прототипы интерфейсов, дизайн-макеты, итоговая схема БД.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3—4 нед.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Аутентификация, роли, CRUD клиентов/вакансий/кандидатов, две Kanban-доски, базовые фильтры.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8—10 нед.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Лента активности, уведомления, дашборды, журнал действий, экспорт, загрузка файлов.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4—6 нед.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Опытная эксплуатация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Параллельная работа с текущими процессами, миграция данных, обучение пользователей.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3—4 нед.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Доработки и интеграции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Telegram, парсинг резюме, календари, hh.ru — по приоритету бизнеса.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 этапам</w:t>
            </w:r>
          </w:p>
        </w:tc>
      </w:tr>
    </w:tbl>
    <w:p>
      <w:pPr>
        <w:pStyle w:val="Heading2"/>
        <w:spacing w:after="160" w:before="280"/>
      </w:pPr>
      <w:r>
        <w:t xml:space="preserve">8.1. Критерии приёмки этапов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Полное покрытие функциональных требований этапа.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Прохождение чек-листа приёмочных тестов (составляется по итогам аналитики).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Покрытие критичной бизнес-логики автотестами (≥60%).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Документация: README, описание API (OpenAPI), руководство администратора.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Демонстрация на тестовом стенде с учебными данными.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Ограничения и вне-scope</w:t>
      </w:r>
    </w:p>
    <w:p>
      <w:pPr>
        <w:spacing w:after="120"/>
      </w:pPr>
      <w:r>
        <w:t xml:space="preserve">В рамках первоначального внедрения НЕ реализуются: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Полноценный модуль кадрового учёта (трудовые договоры, отпуска, больничные).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Бухгалтерия и расчёт зарплаты — остаётся в 1С.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Электронный документооборот с клиентами (договоры, акты) — возможно подключение СБИС/Контур.Диадок на этапе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Мобильное нативное приложение (используется адаптивный веб).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Публичный сайт вакансий / карьерный портал.</w:t>
      </w:r>
    </w:p>
    <w:p>
      <w:pPr>
        <w:pStyle w:val="Heading1"/>
        <w:spacing w:after="200" w:before="360"/>
      </w:pPr>
      <w:r>
        <w:t xml:space="preserve">10. Финальная приёмка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Развёртывание на боевом окружении и стабильная работа в течение 14 календарных дней без критических инцидентов.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Передача исходных кодов, инструкций по развёртыванию, доступов.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Обучение администратора и ключевых пользователей (минимум 2 сессии).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Гарантийная поддержка — не менее 3 месяцев с даты подписания акта.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2026-05-19T11:33:57.012Z</dcterms:created>
  <dcterms:modified xsi:type="dcterms:W3CDTF">2026-05-19T11:33:57.026Z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