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6E"/>
          <w:sz w:val="40"/>
        </w:rPr>
        <w:t>【黃金劍盾週報】W26 探底尋撐，壓縮蓄力</w:t>
      </w:r>
    </w:p>
    <w:p>
      <w:pPr>
        <w:jc w:val="center"/>
      </w:pPr>
      <w:r>
        <w:t>報告日期：2026-06-21（週日）│ 分析師：Claude（AI 交易員 A）│ 適用期：2026-06-22 ~ 06-28</w:t>
      </w:r>
    </w:p>
    <w:p/>
    <w:p>
      <w:pPr>
        <w:spacing w:before="280" w:after="80"/>
      </w:pPr>
      <w:r>
        <w:rPr>
          <w:b/>
          <w:color w:val="10508D"/>
          <w:sz w:val="32"/>
        </w:rPr>
        <w:t>📊 一、近5週大格局全覽</w:t>
      </w:r>
    </w:p>
    <w:p>
      <w:pPr>
        <w:spacing w:after="80"/>
      </w:pPr>
      <w:r>
        <w:t>四連跌後節奏明顯放緩。W23 單週暴跌 -4.6% 是主力急殺，W24 延跌 -2.5%，W25 跌幅收斂至 -1.3%，顯示拋壓逐步衰竭，市場進入震盪尋底階段。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週次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期間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開盤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收盤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最高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最低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漲跌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漲跌%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型態解讀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05/26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4569.05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4538.16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4595.35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4366.67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-30.89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-0.68%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趨勢轉弱，首根放量跌週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06/01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4537.87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4328.92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4546.11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4311.83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-208.95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-4.60%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主力急殺，ATR 爆量，確立下行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06/08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4328.92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4218.97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4363.54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4023.95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-109.95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-2.54%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延跌，測試 4024 後抽腳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06/15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4210.07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4213.44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4121.79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-54.50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-1.29%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▽ 跌幅縮小，4121 低點幾乎觸及 SSL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06/22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◎ 本週待觀察：壓縮後方向選擇</w:t>
            </w:r>
          </w:p>
        </w:tc>
      </w:tr>
    </w:tbl>
    <w:p/>
    <w:p>
      <w:pPr>
        <w:spacing w:before="280" w:after="80"/>
      </w:pPr>
      <w:r>
        <w:rPr>
          <w:b/>
          <w:color w:val="10508D"/>
          <w:sz w:val="32"/>
        </w:rPr>
        <w:t>📝 二、交易員備忘錄 Top 5</w:t>
      </w:r>
    </w:p>
    <w:p>
      <w:pPr>
        <w:pStyle w:val="ListBullet"/>
        <w:spacing w:after="40"/>
      </w:pPr>
      <w:r>
        <w:rPr>
          <w:b/>
        </w:rPr>
        <w:t>⚠️ 美元超買壓力：</w:t>
      </w:r>
      <w:r>
        <w:t>DXY 日線 RSI=73.0，嚴重超買。</w:t>
      </w:r>
    </w:p>
    <w:p>
      <w:pPr>
        <w:spacing w:after="80"/>
      </w:pPr>
      <w:r>
        <w:t xml:space="preserve">   DXY 日線已在 BB 上軌（100.80）附近收盤 100.76，RSI 73.0 是技術超買警示。一旦 DXY 見頂回落，黃金將獲得直接喘息空間。亞盤須等待 DXY 發出回落訊號再行動。</w:t>
      </w:r>
    </w:p>
    <w:p>
      <w:pPr>
        <w:pStyle w:val="ListBullet"/>
        <w:spacing w:after="40"/>
      </w:pPr>
      <w:r>
        <w:rPr>
          <w:b/>
        </w:rPr>
        <w:t>🔧 4H 超賣彈弓效應：</w:t>
      </w:r>
      <w:r>
        <w:t>4H RSI=30.7，進入技術超賣區。</w:t>
      </w:r>
    </w:p>
    <w:p>
      <w:pPr>
        <w:spacing w:after="80"/>
      </w:pPr>
      <w:r>
        <w:t xml:space="preserve">   4H RSI 降至 30.7，歷史上此水準常見短線急彈（彈幅 1–2 ATR=50–100 點）。但超賣不等於底部，DXY 未回頭前彈後仍可再破。</w:t>
      </w:r>
    </w:p>
    <w:p>
      <w:pPr>
        <w:pStyle w:val="ListBullet"/>
        <w:spacing w:after="40"/>
      </w:pPr>
      <w:r>
        <w:rPr>
          <w:b/>
        </w:rPr>
        <w:t>💧 SSL 未掃完整，下方仍有吸引力：</w:t>
      </w:r>
      <w:r>
        <w:t>本週低點 4121.79，距 SSL 4121.4 僅差 0.4 點。</w:t>
      </w:r>
    </w:p>
    <w:p>
      <w:pPr>
        <w:spacing w:after="80"/>
      </w:pPr>
      <w:r>
        <w:t xml:space="preserve">   4H Sell-Side Liquidity（SSL）在 4121.4，W25 低點 4121.79 未明確 sweep（需收低於 4121 並反彈）。此缺口對機構具吸引力，下週初可能補掃。目標：4096–4121 Bullish FVG 進場等候。</w:t>
      </w:r>
    </w:p>
    <w:p>
      <w:pPr>
        <w:pStyle w:val="ListBullet"/>
        <w:spacing w:after="40"/>
      </w:pPr>
      <w:r>
        <w:rPr>
          <w:b/>
        </w:rPr>
        <w:t>📦 期貨結構健康：</w:t>
      </w:r>
      <w:r>
        <w:t>MGC 期貨溢價 +17.63（Contango），長線多頭基礎未崩。</w:t>
      </w:r>
    </w:p>
    <w:p>
      <w:pPr>
        <w:spacing w:after="80"/>
      </w:pPr>
      <w:r>
        <w:t xml:space="preserve">   期貨正溢價代表機構未恐慌性平多，下方有底部接盤預期。與 W24 低點 4024 時的情況類似，底部不遠。</w:t>
      </w:r>
    </w:p>
    <w:p>
      <w:pPr>
        <w:pStyle w:val="ListBullet"/>
        <w:spacing w:after="40"/>
      </w:pPr>
      <w:r>
        <w:rPr>
          <w:b/>
        </w:rPr>
        <w:t>🛡️ 風控鐵律：</w:t>
      </w:r>
      <w:r>
        <w:t>帳戶 $21,649，0.03–0.05 手；單筆風控 1.0–1.5%。</w:t>
      </w:r>
    </w:p>
    <w:p>
      <w:pPr>
        <w:spacing w:after="80"/>
      </w:pPr>
      <w:r>
        <w:t xml:space="preserve">   本週震盪格局高機率，嚴禁追空。最多 3 筆試探，止損嚴格設引線下方。連 2 次止損暫停當週剩餘交易。</w:t>
      </w:r>
    </w:p>
    <w:p>
      <w:pPr>
        <w:spacing w:before="280" w:after="80"/>
      </w:pPr>
      <w:r>
        <w:rPr>
          <w:b/>
          <w:color w:val="10508D"/>
          <w:sz w:val="32"/>
        </w:rPr>
        <w:t>🏦 三、CFTC 籌碼數據（截至 2026-06-09，6/20 新期待更新）</w:t>
      </w:r>
    </w:p>
    <w:p>
      <w:pPr>
        <w:spacing w:after="80"/>
      </w:pPr>
      <w:r>
        <w:t>⚠️ 注意：最新可取數據為 6/9 期（6/13 公布）。6/20 新期（截至 6/17）將於下週二公布，本報告以 6/9 為基準，觀察方向變化趨勢。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參與者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多單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空單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淨變動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籌碼行為解讀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戰略影響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Managed Money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126,280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20,417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多-3,087 空+3,229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機構主動減多建空，打壓意圖明確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S2 接刀須極嚴苛，僅限 A+ 確認後入場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生產商/套保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10,833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30,133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多+558 空-296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商業端下跌中解除空頭套保，微增多單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現貨端認為已進折扣區，長線底部支撐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非報告（散戶）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42,891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15,692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多-765 空+2,361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散戶跟跌追空，淨多但縮減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散戶止損集中於 SSL，掃完後易反彈</w:t>
            </w:r>
          </w:p>
        </w:tc>
      </w:tr>
    </w:tbl>
    <w:p/>
    <w:p>
      <w:pPr>
        <w:spacing w:after="80"/>
      </w:pPr>
      <w:r>
        <w:t>【仲裁結論】MM 淨多 +105,863 份仍具相當規模（未潰散），但持續減多增空顯示機構防守下行。在底部確立前不盲目抄底，等 SSL Sweep + 確認訊號後方入場。</w:t>
      </w:r>
    </w:p>
    <w:p>
      <w:pPr>
        <w:spacing w:before="280" w:after="80"/>
      </w:pPr>
      <w:r>
        <w:rPr>
          <w:b/>
          <w:color w:val="10508D"/>
          <w:sz w:val="32"/>
        </w:rPr>
        <w:t>📐 四、多時間框架技術指標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224"/>
          </w:tcPr>
          <w:p>
            <w:r>
              <w:rPr>
                <w:b/>
                <w:sz w:val="19"/>
              </w:rPr>
              <w:t>時間框架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收盤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RSI(14)</w:t>
            </w:r>
          </w:p>
        </w:tc>
        <w:tc>
          <w:tcPr>
            <w:tcW w:type="dxa" w:w="720"/>
          </w:tcPr>
          <w:p>
            <w:r>
              <w:rPr>
                <w:b/>
                <w:sz w:val="19"/>
              </w:rPr>
              <w:t>BB %B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BB下軌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BB中軌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BB上軌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EMA50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EMA200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狀態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週線 1W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36.9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4017.6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4670.5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5323.5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4246.2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3106.9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深度折扣，接近超賣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日線 1D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32.5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4075.9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4353.8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4631.7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4489.1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4354.0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★ 即將超賣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30.7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4114.9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4268.5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4422.2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4272.4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4431.3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★★ 技術超賣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44.3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4118.5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4165.5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4212.5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4217.5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4275.9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中性偏弱，S1觸發區</w:t>
            </w:r>
          </w:p>
        </w:tc>
      </w:tr>
    </w:tbl>
    <w:p/>
    <w:p>
      <w:pPr>
        <w:spacing w:after="80"/>
      </w:pPr>
      <w:r>
        <w:t>【DXY 美元指數】日線 100.76，RSI=73.0（超買★），BB上軌=100.80。日線週線均看到壓力收斂，DXY 轉弱是黃金反彈的核心觸媒。</w:t>
      </w:r>
    </w:p>
    <w:p>
      <w:pPr>
        <w:spacing w:after="80"/>
      </w:pPr>
      <w:r>
        <w:t>【MGC 期貨溢價】+17.63（Contango✅）。現貨/期貨健康分離，未見恐慌結構。</w:t>
      </w:r>
    </w:p>
    <w:p>
      <w:pPr>
        <w:spacing w:after="80"/>
      </w:pPr>
      <w:r>
        <w:t>【ATR(14)】日線 119.71，4H 50.99。波動度高，標準 SL 約為 ATR×0.6 = 30 點（4H 級別）。</w:t>
      </w:r>
    </w:p>
    <w:p>
      <w:pPr>
        <w:spacing w:before="280" w:after="80"/>
      </w:pPr>
      <w:r>
        <w:rPr>
          <w:b/>
          <w:color w:val="10508D"/>
          <w:sz w:val="32"/>
        </w:rPr>
        <w:t>🎯 五、關鍵位階總表（Python 量化精算）</w:t>
      </w:r>
    </w:p>
    <w:p>
      <w:pPr>
        <w:spacing w:after="80"/>
      </w:pPr>
      <w:r>
        <w:t>基準收盤：4155.57│ATR(1D)=119.71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級別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關鍵位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技術意義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策略對應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週線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阻力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4670.5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週線BB中軌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長線均值回歸目標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日線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阻力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4353.8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日線BB中軌 / EMA200=4354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 最終 TP2；站上才確認趨勢逆轉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日線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阻力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4213.4–4219.1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日線 Bearish FVG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就在現價+58上方！S1 必須清掉此 FVG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阻力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4268.5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4H BB中軌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 突破 FVG 後的中繼 TP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阻力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4178.7–4201.1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4H Bearish FVG 叢集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突破層層 FVG 是 S1 的核心挑戰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阻力/觸媒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4165.5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1H BB中軌 ← S1 觸發線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收盤站穩此位 + AO翻正 = S1 進場信號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現價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夾在 1H 中軌與下軌之間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壓縮區，不具備進場優勢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支撐★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4121.4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SSL 前低流動性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W25 低點4121.79幾乎觸及，下週易補掃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支撐★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4114.9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4H BB下軌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S2 A 級觀察區（搭配M30確認）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支撐★★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4096.0–4131.1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4H Bullish FVG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 S2 A+ 核心區，FVG+SSL重疊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日線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強支撐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4075.9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日線BB下軌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S2 A 極限區，破此慎防劇本三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週線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極限底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4017.6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週線BB下軌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止損前最後防線，破則重新評估多頭結構</w:t>
            </w:r>
          </w:p>
        </w:tc>
      </w:tr>
    </w:tbl>
    <w:p/>
    <w:p>
      <w:pPr>
        <w:spacing w:before="280" w:after="80"/>
      </w:pPr>
      <w:r>
        <w:rPr>
          <w:b/>
          <w:color w:val="10508D"/>
          <w:sz w:val="32"/>
        </w:rPr>
        <w:t>🔍 六、SMC Context（4H + 日線掃描）</w:t>
      </w:r>
    </w:p>
    <w:p>
      <w:pPr>
        <w:spacing w:after="80"/>
      </w:pPr>
      <w:r>
        <w:t>🔴 Bearish FVG（阻力叢集 — 上方牆）：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19"/>
              </w:rPr>
              <w:t>層級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FVG 區間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距現價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日線 D-FVG1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4213.4–4219.1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+58~+64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★ 最近阻力，S1 必須穿越此層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4H FVG1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4178.7–4183.6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+23~+28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密集阻力帶起點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4H FVG2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4186.3–4201.1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+30~+46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與 FVG1 幾乎連接成牆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4H FVG3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4233.3–4239.6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+78~+84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第二道防線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4H FVG4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4258.0–4259.3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+102~+104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4H BB中軌附近</w:t>
            </w:r>
          </w:p>
        </w:tc>
      </w:tr>
    </w:tbl>
    <w:p/>
    <w:p>
      <w:pPr>
        <w:spacing w:after="80"/>
      </w:pPr>
      <w:r>
        <w:t>🟢 Bullish FVG（支撐區）：</w:t>
      </w:r>
    </w:p>
    <w:p>
      <w:pPr>
        <w:pStyle w:val="ListBullet"/>
        <w:spacing w:after="40"/>
      </w:pPr>
      <w:r>
        <w:t>4H Bull FVG：4096.0–4131.1（★★ 最重要，S2 A+ 等候區）</w:t>
      </w:r>
    </w:p>
    <w:p>
      <w:pPr>
        <w:spacing w:after="80"/>
      </w:pPr>
      <w:r>
        <w:t xml:space="preserve">  ← SSL 4121.4 位於此區間內，FVG + SSL 雙重支撐，掃蕩後急彈機率最高。</w:t>
      </w:r>
    </w:p>
    <w:p>
      <w:pPr>
        <w:spacing w:after="80"/>
      </w:pPr>
      <w:r>
        <w:t>💧 流動性（Liquidity）：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關鍵位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BSL 買方流動性（前高）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4382, 4369, 4355, 4246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 上攻 TP 參考目標，BSL 被掃後注意反轉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SSL 賣方流動性（前低）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4121.4（最近！）, 4052.6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W25 低點 4121.79 幾乎觸及，距 0.4 點未完整 sweep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SSL Sweep 狀態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❌ 未完成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下週初可能補掃 4121 → 觸發 S2 A+</w:t>
            </w:r>
          </w:p>
        </w:tc>
      </w:tr>
    </w:tbl>
    <w:p/>
    <w:p>
      <w:pPr>
        <w:spacing w:after="80"/>
      </w:pPr>
      <w:r>
        <w:t>【S1 SMC 品質評估】：⚠️ 當前 S1 若在 4165 進場，立刻面臨 4H FVG 牆（4178–4201）連環阻力，距日線 FVG（4213–4219）不遠。突破品質差，建議等 FVG 被清掉後確認才追 S1。</w:t>
      </w:r>
    </w:p>
    <w:p>
      <w:pPr>
        <w:spacing w:after="80"/>
      </w:pPr>
      <w:r>
        <w:t>【S2 SMC 品質評估】：✅ 4096–4131 Bullish FVG 疊加 SSL 4121.4，一旦出現 Liquidity Sweep 後收回，S2 A+ 等級確立，為本週最高優先策略。</w:t>
      </w:r>
    </w:p>
    <w:p>
      <w:pPr>
        <w:spacing w:before="280" w:after="80"/>
      </w:pPr>
      <w:r>
        <w:rPr>
          <w:b/>
          <w:color w:val="10508D"/>
          <w:sz w:val="32"/>
        </w:rPr>
        <w:t>🔮 七、W26 週線走勢劇本（2026-06-22 ~ 06-28）</w:t>
      </w:r>
    </w:p>
    <w:p>
      <w:pPr>
        <w:spacing w:before="200" w:after="40"/>
      </w:pPr>
      <w:r>
        <w:rPr>
          <w:b/>
          <w:color w:val="1D4E89"/>
          <w:sz w:val="26"/>
        </w:rPr>
        <w:t>📈 劇本一：DXY 見頂，黃金爆發（機率 20%）</w:t>
      </w:r>
    </w:p>
    <w:p>
      <w:pPr>
        <w:spacing w:after="80"/>
      </w:pPr>
      <w:r>
        <w:t>觸發條件：DXY 從 RSI 73 快速回落，週一/二出現收盤回落跡象；黃金站回 1H BB中軌 4165，收盤確認；AO 翻正且 4H FVG（4178–4183）被清掉。</w:t>
      </w:r>
    </w:p>
    <w:p>
      <w:pPr>
        <w:spacing w:after="80"/>
      </w:pPr>
      <w:r>
        <w:t>走勢：4165 → 4200 → 4246（BSL）→ 最終週線收回 4268（4H 中軌）附近。</w:t>
      </w:r>
    </w:p>
    <w:p>
      <w:pPr>
        <w:spacing w:after="80"/>
      </w:pPr>
      <w:r>
        <w:t>S1 執行：站穩 4165 + AO 翻正 + FVG 初步突破 → 進 0.03 手。TP1=4200，TP2=4246；SL 4148（1H中軌下方 ATR×0.3）。</w:t>
      </w:r>
    </w:p>
    <w:p>
      <w:pPr>
        <w:spacing w:before="200" w:after="40"/>
      </w:pPr>
      <w:r>
        <w:rPr>
          <w:b/>
          <w:color w:val="1D4E89"/>
          <w:sz w:val="26"/>
        </w:rPr>
        <w:t>😴 劇本二：震盪尋底，SSL Sweep 後 S2 A+（機率 62%）⭐主情境</w:t>
      </w:r>
    </w:p>
    <w:p>
      <w:pPr>
        <w:spacing w:after="80"/>
      </w:pPr>
      <w:r>
        <w:t>觸發條件：週一/二繼續整理或小幅下探，測試 4121/4114 區域（SSL Sweep）；M30 出現錘頭線或 Engulfing；4H RSI 維持 &lt;35 超賣。</w:t>
      </w:r>
    </w:p>
    <w:p>
      <w:pPr>
        <w:spacing w:after="80"/>
      </w:pPr>
      <w:r>
        <w:t>走勢：先跌至 4096–4121 Bullish FVG，SSL 掃蕩完整後急速反彈，週線收十字星或帶長下影線的小實體 K。</w:t>
      </w:r>
    </w:p>
    <w:p>
      <w:pPr>
        <w:spacing w:after="80"/>
      </w:pPr>
      <w:r>
        <w:t>S2 A+ 執行：下影線刺破 4121（確認 SSL Sweep）→ M30 錘頭收盤回 FVG 區 → 進 0.05 手。TP1=4165（1H中軌），TP2=4200；SL 4090（FVG底部下方）。</w:t>
      </w:r>
    </w:p>
    <w:p>
      <w:pPr>
        <w:spacing w:after="80"/>
      </w:pPr>
      <w:r>
        <w:t>S2 A 備選：若緩跌至 4114（4H BB下軌）出現多根下影線抵抗（未出現急速 sweep）→ 進 0.03 手，同樣方向。</w:t>
      </w:r>
    </w:p>
    <w:p>
      <w:pPr>
        <w:spacing w:before="200" w:after="40"/>
      </w:pPr>
      <w:r>
        <w:rPr>
          <w:b/>
          <w:color w:val="1D4E89"/>
          <w:sz w:val="26"/>
        </w:rPr>
        <w:t>📉 劇本三：跌破支撐，深度下探（機率 18%）</w:t>
      </w:r>
    </w:p>
    <w:p>
      <w:pPr>
        <w:spacing w:after="80"/>
      </w:pPr>
      <w:r>
        <w:t>觸發條件：DXY 持續強勢（RSI&gt;75），美國數據超預期；黃金跌破 4096（Bullish FVG 底部）且無法回收，日線收跌。</w:t>
      </w:r>
    </w:p>
    <w:p>
      <w:pPr>
        <w:spacing w:after="80"/>
      </w:pPr>
      <w:r>
        <w:t>走勢：4096 → 4075（日線BB下軌）→ 可能延伸至 4052（SSL2）甚至 4024（W24低點）→ 4017（週線BB下軌）。</w:t>
      </w:r>
    </w:p>
    <w:p>
      <w:pPr>
        <w:spacing w:after="80"/>
      </w:pPr>
      <w:r>
        <w:t>應對：此劇本觸發即停止所有做多操作，僅場外觀察；記錄低點作為下週 S2 A+ 的更低進場區。</w:t>
      </w:r>
    </w:p>
    <w:p>
      <w:pPr>
        <w:spacing w:before="280" w:after="80"/>
      </w:pPr>
      <w:r>
        <w:rPr>
          <w:b/>
          <w:color w:val="10508D"/>
          <w:sz w:val="32"/>
        </w:rPr>
        <w:t>⚔️ 八、策略執行劇本（S1 The Sword / S2 The Shield）</w:t>
      </w:r>
    </w:p>
    <w:p>
      <w:pPr>
        <w:spacing w:before="200" w:after="40"/>
      </w:pPr>
      <w:r>
        <w:rPr>
          <w:b/>
          <w:color w:val="1D4E89"/>
          <w:sz w:val="26"/>
        </w:rPr>
        <w:t>⚔️ S1 右側趨勢（The Sword, V3.6.2）— 突破追多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等級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觸發條件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進場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SL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TP1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TP2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倉位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SMC 品質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1H 收盤站穩 4165 + AO翻正 + 4H FVG(4178-4183)被清掉 + DXY日內回落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4165-4170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4148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4200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4246(BSL)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0.05手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FVG清掉後突破，品質高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1H 收盤站穩 4165 + AO翻正，但 FVG 牆未清（仍在 FVG 下方突破）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4165-4170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4148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4185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4213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0.03手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進入 FVG 區內，需快速獲利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4268附近才出現S1信號（靠近4H中軌）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放棄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末段追高，盈虧比差</w:t>
            </w:r>
          </w:p>
        </w:tc>
      </w:tr>
    </w:tbl>
    <w:p/>
    <w:p>
      <w:pPr>
        <w:spacing w:before="200" w:after="40"/>
      </w:pPr>
      <w:r>
        <w:rPr>
          <w:b/>
          <w:color w:val="1D4E89"/>
          <w:sz w:val="26"/>
        </w:rPr>
        <w:t>🛡️ S2 左側反轉（The Shield, V2.2）— 接刀做多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52"/>
          </w:tcPr>
          <w:p>
            <w:r>
              <w:rPr>
                <w:b/>
                <w:sz w:val="19"/>
              </w:rPr>
              <w:t>等級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觸發條件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進場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SL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TP1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TP2</w:t>
            </w:r>
          </w:p>
        </w:tc>
        <w:tc>
          <w:tcPr>
            <w:tcW w:type="dxa" w:w="936"/>
          </w:tcPr>
          <w:p>
            <w:r>
              <w:rPr>
                <w:b/>
                <w:sz w:val="19"/>
              </w:rPr>
              <w:t>倉位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SMC 品質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4H Bull FVG(4096-4131)內 + SSL 4121掃蕩後急彈 + M30完美錘頭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4115-4125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4088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4165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4200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0.05手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 SSL Sweep + FVG，最高等級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緩跌至 4H BB下軌 4114附近停滯，連續M30下影線 + ATR收縮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4112-4120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4098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4155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4180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0.03手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技術支撐有效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A-極限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急跌破 4096 至 4075(日線BB下軌)，M30收回 FVG 下沿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4075-4085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4060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4114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4165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0.03手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較深，風險稍高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B（避開）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緩跌無急掃，入場後無 SSL Sweep 確認，或在 4121 以上半山腰接刀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不進場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無 SMC 確認，機構仍可繼續打壓</w:t>
            </w:r>
          </w:p>
        </w:tc>
      </w:tr>
    </w:tbl>
    <w:p/>
    <w:p>
      <w:pPr>
        <w:spacing w:before="280" w:after="80"/>
      </w:pPr>
      <w:r>
        <w:rPr>
          <w:b/>
          <w:color w:val="10508D"/>
          <w:sz w:val="32"/>
        </w:rPr>
        <w:t>📅 九、本週重點關注時間節點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時間（台灣）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黃金影響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預期應對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週一 06/22 亞盤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開盤缺口確認方向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若低開再破 4121 → SSL Sweep 開始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等 M30 錘頭，不接刀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週二 06/23 20:30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美國消費者信心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超預期強 → DXY 升 → 金壓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暫停多單，等回落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週三 06/25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FOMC 紀要（若有）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確認偏緊 → 壓黃金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觀察 DXY 反應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週四/五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6/20 CFTC 數據公布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MM 淨部位變化確認方向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數字公布後更新判斷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全週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DXY RSI&gt;73 超買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隨時可能回落→黃金反彈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盯 DXY 1H 出現 RSI 背離即留意</w:t>
            </w:r>
          </w:p>
        </w:tc>
      </w:tr>
    </w:tbl>
    <w:p/>
    <w:p>
      <w:pPr>
        <w:spacing w:before="280" w:after="80"/>
      </w:pPr>
      <w:r>
        <w:rPr>
          <w:b/>
          <w:color w:val="10508D"/>
          <w:sz w:val="32"/>
        </w:rPr>
        <w:t>💬 十、結語：耐心是這週最好的武器</w:t>
      </w:r>
    </w:p>
    <w:p>
      <w:pPr>
        <w:spacing w:after="80"/>
      </w:pPr>
      <w:r>
        <w:t>本週是「等底確立，而非搶底」的一週。</w:t>
      </w:r>
    </w:p>
    <w:p>
      <w:pPr>
        <w:spacing w:after="80"/>
      </w:pPr>
      <w:r>
        <w:t>四連跌後跌幅明顯收斂，4H 技術超賣，DXY 技術超買——兩者都在告訴我們：反彈動能正在醞釀中。但『醞釀中』不等於『現在進場』。</w:t>
      </w:r>
    </w:p>
    <w:p>
      <w:pPr>
        <w:spacing w:after="80"/>
      </w:pPr>
      <w:r>
        <w:t>真正的 A+ 訊號是：DXY 日線開始回頭 + 黃金出現 SSL Sweep 後的 M30 錘頭確認。在此之前，手裡攥著現金、耐心等候，是最好的倉位管理。</w:t>
      </w:r>
    </w:p>
    <w:p>
      <w:pPr>
        <w:spacing w:after="80"/>
      </w:pPr>
      <w:r>
        <w:t>下週 CFTC（6/20 期）數據公布後，若 MM 繼續減多，繼續等更深的 S2；若 MM 轉向加多，S1 信號的可信度將大幅提升。</w:t>
      </w:r>
    </w:p>
    <w:p>
      <w:pPr>
        <w:spacing w:after="80"/>
      </w:pPr>
      <w:r>
        <w:t>紀律提醒：止損是選擇，爆倉不是。帳戶 $21,649 是復原的本金，不是用來「賭反彈」的子彈。</w:t>
      </w:r>
    </w:p>
    <w:p/>
    <w:p>
      <w:pPr>
        <w:jc w:val="right"/>
      </w:pPr>
      <w:r>
        <w:t>XAUUSD 交易員 A（Claude）W26 週報 ｜ 2026-06-21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