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sz w:val="22"/>
          <w:szCs w:val="22"/>
          <w:lang w:val="en-US"/>
        </w:rPr>
        <w:id w:val="-345014236"/>
        <w:docPartObj>
          <w:docPartGallery w:val="Cover Pages"/>
          <w:docPartUnique/>
        </w:docPartObj>
      </w:sdtPr>
      <w:sdtEndPr>
        <w:rPr>
          <w:sz w:val="48"/>
        </w:rPr>
      </w:sdtEndPr>
      <w:sdtContent>
        <w:tbl>
          <w:tblPr>
            <w:tblStyle w:val="TableGrid"/>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7752"/>
          </w:tblGrid>
          <w:tr w:rsidR="00A07B20" w:rsidRPr="00A07B20" w:rsidTr="00ED369A">
            <w:trPr>
              <w:jc w:val="center"/>
            </w:trPr>
            <w:tc>
              <w:tcPr>
                <w:tcW w:w="1604" w:type="dxa"/>
                <w:vMerge w:val="restart"/>
              </w:tcPr>
              <w:p w:rsidR="00A07B20" w:rsidRPr="00A07B20" w:rsidRDefault="00A07B20" w:rsidP="007F660C">
                <w:pPr>
                  <w:rPr>
                    <w:sz w:val="32"/>
                  </w:rPr>
                </w:pPr>
                <w:r w:rsidRPr="00A07B20">
                  <w:rPr>
                    <w:noProof/>
                    <w:sz w:val="32"/>
                  </w:rPr>
                  <w:drawing>
                    <wp:inline distT="0" distB="0" distL="0" distR="0" wp14:anchorId="2BE08651" wp14:editId="5F8D978F">
                      <wp:extent cx="723900" cy="630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s_logo_pic.jpg"/>
                              <pic:cNvPicPr/>
                            </pic:nvPicPr>
                            <pic:blipFill>
                              <a:blip r:embed="rId9">
                                <a:extLst>
                                  <a:ext uri="{28A0092B-C50C-407E-A947-70E740481C1C}">
                                    <a14:useLocalDpi xmlns:a14="http://schemas.microsoft.com/office/drawing/2010/main" val="0"/>
                                  </a:ext>
                                </a:extLst>
                              </a:blip>
                              <a:stretch>
                                <a:fillRect/>
                              </a:stretch>
                            </pic:blipFill>
                            <pic:spPr>
                              <a:xfrm>
                                <a:off x="0" y="0"/>
                                <a:ext cx="742409" cy="646956"/>
                              </a:xfrm>
                              <a:prstGeom prst="rect">
                                <a:avLst/>
                              </a:prstGeom>
                            </pic:spPr>
                          </pic:pic>
                        </a:graphicData>
                      </a:graphic>
                    </wp:inline>
                  </w:drawing>
                </w:r>
              </w:p>
            </w:tc>
            <w:tc>
              <w:tcPr>
                <w:tcW w:w="7752" w:type="dxa"/>
              </w:tcPr>
              <w:p w:rsidR="00A07B20" w:rsidRPr="00A07B20" w:rsidRDefault="00A07B20" w:rsidP="007F660C">
                <w:pPr>
                  <w:rPr>
                    <w:b/>
                    <w:sz w:val="32"/>
                  </w:rPr>
                </w:pPr>
                <w:proofErr w:type="spellStart"/>
                <w:r w:rsidRPr="00ED369A">
                  <w:rPr>
                    <w:b/>
                    <w:color w:val="4472C4" w:themeColor="accent5"/>
                    <w:sz w:val="44"/>
                  </w:rPr>
                  <w:t>Masterspace</w:t>
                </w:r>
                <w:proofErr w:type="spellEnd"/>
                <w:r w:rsidRPr="00ED369A">
                  <w:rPr>
                    <w:b/>
                    <w:color w:val="4472C4" w:themeColor="accent5"/>
                    <w:sz w:val="44"/>
                  </w:rPr>
                  <w:t xml:space="preserve"> Solutions Limited</w:t>
                </w:r>
              </w:p>
            </w:tc>
          </w:tr>
          <w:tr w:rsidR="00A07B20" w:rsidRPr="00A07B20" w:rsidTr="00ED369A">
            <w:trPr>
              <w:jc w:val="center"/>
            </w:trPr>
            <w:tc>
              <w:tcPr>
                <w:tcW w:w="1604" w:type="dxa"/>
                <w:vMerge/>
              </w:tcPr>
              <w:p w:rsidR="00A07B20" w:rsidRPr="00A07B20" w:rsidRDefault="00A07B20" w:rsidP="007F660C">
                <w:pPr>
                  <w:rPr>
                    <w:sz w:val="32"/>
                  </w:rPr>
                </w:pPr>
              </w:p>
            </w:tc>
            <w:tc>
              <w:tcPr>
                <w:tcW w:w="7752" w:type="dxa"/>
              </w:tcPr>
              <w:p w:rsidR="00A07B20" w:rsidRPr="00204C3A" w:rsidRDefault="00A07B20" w:rsidP="00623CE3">
                <w:pPr>
                  <w:rPr>
                    <w:b/>
                    <w:i/>
                    <w:sz w:val="24"/>
                    <w:lang w:eastAsia="en-GB"/>
                  </w:rPr>
                </w:pPr>
                <w:r w:rsidRPr="00ED369A">
                  <w:rPr>
                    <w:b/>
                    <w:i/>
                    <w:color w:val="A6A6A6" w:themeColor="background1" w:themeShade="A6"/>
                    <w:sz w:val="28"/>
                    <w:lang w:eastAsia="en-GB"/>
                  </w:rPr>
                  <w:t>Tangible Solutions</w:t>
                </w:r>
                <w:r w:rsidR="002216E0" w:rsidRPr="00ED369A">
                  <w:rPr>
                    <w:b/>
                    <w:i/>
                    <w:color w:val="A6A6A6" w:themeColor="background1" w:themeShade="A6"/>
                    <w:sz w:val="28"/>
                    <w:lang w:eastAsia="en-GB"/>
                  </w:rPr>
                  <w:t xml:space="preserve"> for Businesses</w:t>
                </w:r>
              </w:p>
            </w:tc>
          </w:tr>
        </w:tbl>
        <w:p w:rsidR="00E844BA" w:rsidRPr="00051FFB" w:rsidRDefault="00A835A7" w:rsidP="00A07B20">
          <w:pPr>
            <w:jc w:val="center"/>
            <w:rPr>
              <w:rFonts w:ascii="Cambria" w:hAnsi="Cambria"/>
              <w:b/>
              <w:bCs/>
              <w:sz w:val="52"/>
              <w:szCs w:val="52"/>
              <w:lang w:eastAsia="ja-JP"/>
            </w:rPr>
          </w:pPr>
          <w:r>
            <w:rPr>
              <w:noProof/>
            </w:rPr>
            <mc:AlternateContent>
              <mc:Choice Requires="wps">
                <w:drawing>
                  <wp:anchor distT="0" distB="0" distL="114300" distR="114300" simplePos="0" relativeHeight="251680768" behindDoc="0" locked="0" layoutInCell="0" allowOverlap="1" wp14:anchorId="55FC2363" wp14:editId="44E67005">
                    <wp:simplePos x="0" y="0"/>
                    <wp:positionH relativeFrom="page">
                      <wp:posOffset>374650</wp:posOffset>
                    </wp:positionH>
                    <wp:positionV relativeFrom="page">
                      <wp:posOffset>101600</wp:posOffset>
                    </wp:positionV>
                    <wp:extent cx="6915150" cy="618206"/>
                    <wp:effectExtent l="0" t="0" r="19050"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18206"/>
                            </a:xfrm>
                            <a:prstGeom prst="rect">
                              <a:avLst/>
                            </a:prstGeom>
                            <a:solidFill>
                              <a:srgbClr val="00B0F0"/>
                            </a:solidFill>
                            <a:ln w="9525">
                              <a:solidFill>
                                <a:srgbClr val="5B9BD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5BEB00B" id="Rectangle 30" o:spid="_x0000_s1026" style="position:absolute;margin-left:29.5pt;margin-top:8pt;width:544.5pt;height:48.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" o:allowincell="f" fillcolor="#00b0f0" strokecolor="#5b9bd5">
                    <w10:wrap anchorx="page" anchory="page"/>
                  </v:rect>
                </w:pict>
              </mc:Fallback>
            </mc:AlternateContent>
          </w:r>
          <w:r w:rsidR="009B3351">
            <w:rPr>
              <w:noProof/>
            </w:rPr>
            <mc:AlternateContent>
              <mc:Choice Requires="wps">
                <w:drawing>
                  <wp:anchor distT="0" distB="0" distL="114300" distR="114300" simplePos="0" relativeHeight="251676672" behindDoc="0" locked="0" layoutInCell="0" allowOverlap="1" wp14:anchorId="57644E99" wp14:editId="3E283B2B">
                    <wp:simplePos x="0" y="0"/>
                    <wp:positionH relativeFrom="page">
                      <wp:posOffset>7143750</wp:posOffset>
                    </wp:positionH>
                    <wp:positionV relativeFrom="page">
                      <wp:posOffset>101600</wp:posOffset>
                    </wp:positionV>
                    <wp:extent cx="146050" cy="10351770"/>
                    <wp:effectExtent l="0" t="0" r="25400" b="114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035177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A48E994" id="Rectangle 17" o:spid="_x0000_s1026" style="position:absolute;margin-left:562.5pt;margin-top:8pt;width:11.5pt;height:815.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" o:allowincell="f" strokecolor="#0070c0">
                    <w10:wrap anchorx="page" anchory="page"/>
                  </v:rect>
                </w:pict>
              </mc:Fallback>
            </mc:AlternateContent>
          </w:r>
          <w:r w:rsidR="009B3351">
            <w:rPr>
              <w:noProof/>
            </w:rPr>
            <mc:AlternateContent>
              <mc:Choice Requires="wps">
                <w:drawing>
                  <wp:anchor distT="0" distB="0" distL="114300" distR="114300" simplePos="0" relativeHeight="251677696" behindDoc="0" locked="0" layoutInCell="0" allowOverlap="1" wp14:anchorId="2872B691" wp14:editId="53D29943">
                    <wp:simplePos x="0" y="0"/>
                    <wp:positionH relativeFrom="page">
                      <wp:posOffset>374650</wp:posOffset>
                    </wp:positionH>
                    <wp:positionV relativeFrom="page">
                      <wp:posOffset>101600</wp:posOffset>
                    </wp:positionV>
                    <wp:extent cx="172085" cy="10351770"/>
                    <wp:effectExtent l="0" t="0" r="18415" b="114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0351770"/>
                            </a:xfrm>
                            <a:prstGeom prst="rect">
                              <a:avLst/>
                            </a:prstGeom>
                            <a:solidFill>
                              <a:srgbClr val="FFFFFF"/>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B45DAA7" id="Rectangle 14" o:spid="_x0000_s1026" style="position:absolute;margin-left:29.5pt;margin-top:8pt;width:13.55pt;height:815.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" o:allowincell="f" strokecolor="#00b0f0">
                    <w10:wrap anchorx="page" anchory="page"/>
                  </v:rect>
                </w:pict>
              </mc:Fallback>
            </mc:AlternateContent>
          </w:r>
        </w:p>
        <w:p w:rsidR="00E844BA" w:rsidRPr="00A33914" w:rsidRDefault="00A33914" w:rsidP="00A33914">
          <w:pPr>
            <w:pStyle w:val="NoSpacing"/>
            <w:spacing w:before="240" w:after="240"/>
            <w:ind w:right="1417"/>
            <w:jc w:val="center"/>
            <w:rPr>
              <w:rFonts w:ascii="Cambria" w:hAnsi="Cambria"/>
              <w:b/>
              <w:bCs/>
              <w:sz w:val="48"/>
              <w:szCs w:val="52"/>
              <w:lang w:eastAsia="ja-JP"/>
            </w:rPr>
          </w:pPr>
          <w:r w:rsidRPr="00A33914">
            <w:rPr>
              <w:rFonts w:ascii="Cambria" w:hAnsi="Cambria"/>
              <w:b/>
              <w:bCs/>
              <w:sz w:val="48"/>
              <w:szCs w:val="52"/>
              <w:lang w:eastAsia="ja-JP"/>
            </w:rPr>
            <w:t>Progress Report</w:t>
          </w:r>
        </w:p>
        <w:p w:rsidR="00BA0BFF" w:rsidRDefault="00A33914" w:rsidP="00A33914">
          <w:pPr>
            <w:pStyle w:val="NoSpacing"/>
            <w:spacing w:before="360"/>
            <w:jc w:val="center"/>
            <w:rPr>
              <w:rFonts w:ascii="Cambria" w:hAnsi="Cambria"/>
              <w:b/>
              <w:bCs/>
              <w:i/>
              <w:sz w:val="36"/>
              <w:szCs w:val="52"/>
              <w:lang w:eastAsia="ja-JP"/>
            </w:rPr>
          </w:pPr>
          <w:r>
            <w:rPr>
              <w:rFonts w:ascii="Cambria" w:hAnsi="Cambria"/>
              <w:b/>
              <w:bCs/>
              <w:i/>
              <w:sz w:val="36"/>
              <w:szCs w:val="52"/>
              <w:lang w:eastAsia="ja-JP"/>
            </w:rPr>
            <w:t>For</w:t>
          </w:r>
        </w:p>
        <w:p w:rsidR="00ED369A" w:rsidRPr="00ED369A" w:rsidRDefault="00ED369A" w:rsidP="0085192B">
          <w:pPr>
            <w:pStyle w:val="NoSpacing"/>
            <w:spacing w:before="360"/>
            <w:ind w:right="1134"/>
            <w:jc w:val="right"/>
            <w:rPr>
              <w:rFonts w:ascii="Cambria" w:hAnsi="Cambria"/>
              <w:b/>
              <w:bCs/>
              <w:i/>
              <w:sz w:val="40"/>
              <w:szCs w:val="52"/>
              <w:lang w:eastAsia="ja-JP"/>
            </w:rPr>
          </w:pPr>
          <w:r w:rsidRPr="00ED369A">
            <w:rPr>
              <w:rFonts w:ascii="Cambria" w:hAnsi="Cambria"/>
              <w:b/>
              <w:bCs/>
              <w:i/>
              <w:sz w:val="40"/>
              <w:szCs w:val="52"/>
              <w:lang w:eastAsia="ja-JP"/>
            </w:rPr>
            <w:t>Integration of KenloadV2 in All Axle Load Facilities in Kenya</w:t>
          </w:r>
        </w:p>
        <w:p w:rsidR="00ED369A" w:rsidRDefault="00A33914" w:rsidP="00A33914">
          <w:pPr>
            <w:pStyle w:val="NoSpacing"/>
            <w:spacing w:before="360"/>
            <w:ind w:right="1134"/>
            <w:jc w:val="center"/>
            <w:rPr>
              <w:rFonts w:ascii="Cambria" w:hAnsi="Cambria"/>
              <w:b/>
              <w:bCs/>
              <w:i/>
              <w:sz w:val="36"/>
              <w:szCs w:val="52"/>
              <w:lang w:eastAsia="ja-JP"/>
            </w:rPr>
          </w:pPr>
          <w:r>
            <w:rPr>
              <w:rFonts w:ascii="Cambria" w:hAnsi="Cambria"/>
              <w:b/>
              <w:bCs/>
              <w:i/>
              <w:sz w:val="36"/>
              <w:szCs w:val="52"/>
              <w:lang w:eastAsia="ja-JP"/>
            </w:rPr>
            <w:t>On</w:t>
          </w:r>
        </w:p>
        <w:p w:rsidR="00E844BA" w:rsidRPr="00ED369A" w:rsidRDefault="00A33914" w:rsidP="0085192B">
          <w:pPr>
            <w:pStyle w:val="NoSpacing"/>
            <w:spacing w:before="360"/>
            <w:ind w:right="1134"/>
            <w:jc w:val="right"/>
            <w:rPr>
              <w:rFonts w:ascii="Cambria" w:hAnsi="Cambria"/>
              <w:b/>
              <w:bCs/>
              <w:i/>
              <w:sz w:val="32"/>
              <w:szCs w:val="52"/>
              <w:lang w:eastAsia="ja-JP"/>
            </w:rPr>
          </w:pPr>
          <w:r>
            <w:rPr>
              <w:rFonts w:ascii="Cambria" w:hAnsi="Cambria"/>
              <w:b/>
              <w:bCs/>
              <w:i/>
              <w:sz w:val="32"/>
              <w:szCs w:val="52"/>
              <w:lang w:eastAsia="ja-JP"/>
            </w:rPr>
            <w:t xml:space="preserve">Project: </w:t>
          </w:r>
          <w:r w:rsidRPr="00A33914">
            <w:rPr>
              <w:rFonts w:ascii="Cambria" w:hAnsi="Cambria"/>
              <w:bCs/>
              <w:i/>
              <w:sz w:val="32"/>
              <w:szCs w:val="52"/>
              <w:lang w:eastAsia="ja-JP"/>
            </w:rPr>
            <w:t xml:space="preserve">Upgrading of Kenload Weighbridge Management System Software to Kenload Version 2, Integration and Rollout to all the Static, Virtual </w:t>
          </w:r>
          <w:proofErr w:type="gramStart"/>
          <w:r w:rsidRPr="00A33914">
            <w:rPr>
              <w:rFonts w:ascii="Cambria" w:hAnsi="Cambria"/>
              <w:bCs/>
              <w:i/>
              <w:sz w:val="32"/>
              <w:szCs w:val="52"/>
              <w:lang w:eastAsia="ja-JP"/>
            </w:rPr>
            <w:t>And</w:t>
          </w:r>
          <w:proofErr w:type="gramEnd"/>
          <w:r w:rsidRPr="00A33914">
            <w:rPr>
              <w:rFonts w:ascii="Cambria" w:hAnsi="Cambria"/>
              <w:bCs/>
              <w:i/>
              <w:sz w:val="32"/>
              <w:szCs w:val="52"/>
              <w:lang w:eastAsia="ja-JP"/>
            </w:rPr>
            <w:t xml:space="preserve"> Mobile Weighbridges</w:t>
          </w:r>
          <w:r w:rsidRPr="00A33914">
            <w:rPr>
              <w:rFonts w:ascii="Cambria" w:hAnsi="Cambria"/>
              <w:b/>
              <w:bCs/>
              <w:i/>
              <w:sz w:val="32"/>
              <w:szCs w:val="52"/>
              <w:lang w:eastAsia="ja-JP"/>
            </w:rPr>
            <w:t xml:space="preserve"> </w:t>
          </w:r>
        </w:p>
        <w:p w:rsidR="00E844BA" w:rsidRPr="00051FFB" w:rsidRDefault="00E844BA" w:rsidP="00E844BA">
          <w:pPr>
            <w:suppressAutoHyphens/>
            <w:spacing w:after="120"/>
            <w:jc w:val="center"/>
            <w:rPr>
              <w:rFonts w:ascii="Cambria" w:hAnsi="Cambria"/>
              <w:b/>
              <w:sz w:val="28"/>
              <w:szCs w:val="32"/>
            </w:rPr>
          </w:pPr>
        </w:p>
        <w:p w:rsidR="00E844BA" w:rsidRPr="00051FFB" w:rsidRDefault="00E844BA" w:rsidP="00E844BA">
          <w:pPr>
            <w:jc w:val="center"/>
            <w:rPr>
              <w:rFonts w:ascii="Cambria" w:eastAsia="Calibri" w:hAnsi="Cambria"/>
              <w:b/>
              <w:sz w:val="28"/>
              <w:szCs w:val="32"/>
            </w:rPr>
          </w:pPr>
        </w:p>
        <w:p w:rsidR="00E844BA" w:rsidRDefault="00E844BA" w:rsidP="00E844BA">
          <w:r w:rsidRPr="00DB5798">
            <w:rPr>
              <w:color w:val="C45911"/>
            </w:rPr>
            <w:tab/>
          </w:r>
          <w:r w:rsidRPr="00DB5798">
            <w:rPr>
              <w:color w:val="C45911"/>
            </w:rPr>
            <w:tab/>
          </w:r>
          <w:r w:rsidRPr="00DB5798">
            <w:rPr>
              <w:color w:val="C45911"/>
            </w:rPr>
            <w:tab/>
          </w:r>
          <w:r w:rsidRPr="00DB5798">
            <w:rPr>
              <w:color w:val="C45911"/>
            </w:rPr>
            <w:tab/>
          </w:r>
          <w:r w:rsidRPr="00DB5798">
            <w:rPr>
              <w:color w:val="C45911"/>
            </w:rPr>
            <w:tab/>
          </w:r>
        </w:p>
        <w:p w:rsidR="00A835A7" w:rsidRDefault="00A835A7" w:rsidP="00E844BA"/>
        <w:p w:rsidR="004F2B03" w:rsidRDefault="004F2B03" w:rsidP="00E844BA"/>
        <w:p w:rsidR="004F2B03" w:rsidRDefault="004F2B03" w:rsidP="00E844BA"/>
        <w:p w:rsidR="004F2B03" w:rsidRDefault="004F2B03" w:rsidP="00E844BA"/>
        <w:p w:rsidR="004F2B03" w:rsidRDefault="004F2B03" w:rsidP="00E844BA"/>
        <w:p w:rsidR="00230B08" w:rsidRDefault="009B3351">
          <w:pPr>
            <w:rPr>
              <w:rFonts w:ascii="Times New Roman" w:eastAsiaTheme="majorEastAsia" w:hAnsi="Times New Roman" w:cstheme="majorBidi"/>
              <w:color w:val="44546A" w:themeColor="text2"/>
              <w:sz w:val="48"/>
              <w:szCs w:val="28"/>
              <w:lang w:val="en-GB"/>
            </w:rPr>
          </w:pPr>
          <w:r>
            <w:rPr>
              <w:noProof/>
            </w:rPr>
            <mc:AlternateContent>
              <mc:Choice Requires="wps">
                <w:drawing>
                  <wp:anchor distT="0" distB="0" distL="114300" distR="114300" simplePos="0" relativeHeight="251679744" behindDoc="0" locked="0" layoutInCell="0" allowOverlap="1" wp14:anchorId="514E8F35" wp14:editId="4DD8C55C">
                    <wp:simplePos x="0" y="0"/>
                    <wp:positionH relativeFrom="page">
                      <wp:posOffset>374651</wp:posOffset>
                    </wp:positionH>
                    <wp:positionV relativeFrom="page">
                      <wp:posOffset>9836150</wp:posOffset>
                    </wp:positionV>
                    <wp:extent cx="6915150" cy="618206"/>
                    <wp:effectExtent l="0" t="0" r="19050" b="1079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18206"/>
                            </a:xfrm>
                            <a:prstGeom prst="rect">
                              <a:avLst/>
                            </a:prstGeom>
                            <a:solidFill>
                              <a:schemeClr val="accent1"/>
                            </a:solidFill>
                            <a:ln w="9525">
                              <a:solidFill>
                                <a:srgbClr val="5B9BD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80446A9" id="Rectangle 35" o:spid="_x0000_s1026" style="position:absolute;margin-left:29.5pt;margin-top:774.5pt;width:544.5pt;height:48.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" o:allowincell="f" fillcolor="#5b9bd5 [3204]" strokecolor="#5b9bd5">
                    <w10:wrap anchorx="page" anchory="page"/>
                  </v:rect>
                </w:pict>
              </mc:Fallback>
            </mc:AlternateContent>
          </w:r>
          <w:r w:rsidR="00230B08">
            <w:rPr>
              <w:sz w:val="48"/>
            </w:rPr>
            <w:br w:type="page"/>
          </w:r>
        </w:p>
      </w:sdtContent>
    </w:sdt>
    <w:sdt>
      <w:sdtPr>
        <w:rPr>
          <w:rFonts w:asciiTheme="minorHAnsi" w:eastAsiaTheme="minorHAnsi" w:hAnsiTheme="minorHAnsi" w:cstheme="minorBidi"/>
          <w:color w:val="auto"/>
          <w:sz w:val="22"/>
          <w:szCs w:val="22"/>
        </w:rPr>
        <w:id w:val="-2136632952"/>
        <w:docPartObj>
          <w:docPartGallery w:val="Table of Contents"/>
          <w:docPartUnique/>
        </w:docPartObj>
      </w:sdtPr>
      <w:sdtEndPr>
        <w:rPr>
          <w:b/>
          <w:bCs/>
          <w:noProof/>
        </w:rPr>
      </w:sdtEndPr>
      <w:sdtContent>
        <w:p w:rsidR="00230B08" w:rsidRDefault="00230B08">
          <w:pPr>
            <w:pStyle w:val="TOCHeading"/>
          </w:pPr>
          <w:r>
            <w:t>Contents</w:t>
          </w:r>
        </w:p>
        <w:p w:rsidR="004F2B03" w:rsidRDefault="00230B08">
          <w:pPr>
            <w:pStyle w:val="TOC1"/>
            <w:rPr>
              <w:rFonts w:eastAsiaTheme="minorEastAsia"/>
              <w:noProof/>
              <w:lang w:val="en-GB" w:eastAsia="en-GB"/>
            </w:rPr>
          </w:pPr>
          <w:r>
            <w:fldChar w:fldCharType="begin"/>
          </w:r>
          <w:r>
            <w:instrText xml:space="preserve"> TOC \o "1-3" \h \z \u </w:instrText>
          </w:r>
          <w:r>
            <w:fldChar w:fldCharType="separate"/>
          </w:r>
          <w:hyperlink w:anchor="_Toc109229128" w:history="1">
            <w:r w:rsidR="004F2B03" w:rsidRPr="002C6776">
              <w:rPr>
                <w:rStyle w:val="Hyperlink"/>
                <w:noProof/>
              </w:rPr>
              <w:t>Introduction</w:t>
            </w:r>
            <w:r w:rsidR="004F2B03">
              <w:rPr>
                <w:noProof/>
                <w:webHidden/>
              </w:rPr>
              <w:tab/>
            </w:r>
            <w:r w:rsidR="004F2B03">
              <w:rPr>
                <w:noProof/>
                <w:webHidden/>
              </w:rPr>
              <w:fldChar w:fldCharType="begin"/>
            </w:r>
            <w:r w:rsidR="004F2B03">
              <w:rPr>
                <w:noProof/>
                <w:webHidden/>
              </w:rPr>
              <w:instrText xml:space="preserve"> PAGEREF _Toc109229128 \h </w:instrText>
            </w:r>
            <w:r w:rsidR="004F2B03">
              <w:rPr>
                <w:noProof/>
                <w:webHidden/>
              </w:rPr>
            </w:r>
            <w:r w:rsidR="004F2B03">
              <w:rPr>
                <w:noProof/>
                <w:webHidden/>
              </w:rPr>
              <w:fldChar w:fldCharType="separate"/>
            </w:r>
            <w:r w:rsidR="004F2B03">
              <w:rPr>
                <w:noProof/>
                <w:webHidden/>
              </w:rPr>
              <w:t>2</w:t>
            </w:r>
            <w:r w:rsidR="004F2B03">
              <w:rPr>
                <w:noProof/>
                <w:webHidden/>
              </w:rPr>
              <w:fldChar w:fldCharType="end"/>
            </w:r>
          </w:hyperlink>
        </w:p>
        <w:p w:rsidR="004F2B03" w:rsidRDefault="00125B6C">
          <w:pPr>
            <w:pStyle w:val="TOC1"/>
            <w:rPr>
              <w:rFonts w:eastAsiaTheme="minorEastAsia"/>
              <w:noProof/>
              <w:lang w:val="en-GB" w:eastAsia="en-GB"/>
            </w:rPr>
          </w:pPr>
          <w:hyperlink w:anchor="_Toc109229129" w:history="1">
            <w:r w:rsidR="004F2B03" w:rsidRPr="002C6776">
              <w:rPr>
                <w:rStyle w:val="Hyperlink"/>
                <w:rFonts w:cs="Times New Roman"/>
                <w:noProof/>
              </w:rPr>
              <w:t>1</w:t>
            </w:r>
            <w:r w:rsidR="004F2B03">
              <w:rPr>
                <w:rFonts w:eastAsiaTheme="minorEastAsia"/>
                <w:noProof/>
                <w:lang w:val="en-GB" w:eastAsia="en-GB"/>
              </w:rPr>
              <w:tab/>
            </w:r>
            <w:r w:rsidR="004F2B03" w:rsidRPr="002C6776">
              <w:rPr>
                <w:rStyle w:val="Hyperlink"/>
                <w:rFonts w:cs="Times New Roman"/>
                <w:noProof/>
              </w:rPr>
              <w:t>Successful delivery and installation of WMS</w:t>
            </w:r>
            <w:r w:rsidR="004F2B03">
              <w:rPr>
                <w:noProof/>
                <w:webHidden/>
              </w:rPr>
              <w:tab/>
            </w:r>
            <w:r w:rsidR="004F2B03">
              <w:rPr>
                <w:noProof/>
                <w:webHidden/>
              </w:rPr>
              <w:fldChar w:fldCharType="begin"/>
            </w:r>
            <w:r w:rsidR="004F2B03">
              <w:rPr>
                <w:noProof/>
                <w:webHidden/>
              </w:rPr>
              <w:instrText xml:space="preserve"> PAGEREF _Toc109229129 \h </w:instrText>
            </w:r>
            <w:r w:rsidR="004F2B03">
              <w:rPr>
                <w:noProof/>
                <w:webHidden/>
              </w:rPr>
            </w:r>
            <w:r w:rsidR="004F2B03">
              <w:rPr>
                <w:noProof/>
                <w:webHidden/>
              </w:rPr>
              <w:fldChar w:fldCharType="separate"/>
            </w:r>
            <w:r w:rsidR="004F2B03">
              <w:rPr>
                <w:noProof/>
                <w:webHidden/>
              </w:rPr>
              <w:t>2</w:t>
            </w:r>
            <w:r w:rsidR="004F2B03">
              <w:rPr>
                <w:noProof/>
                <w:webHidden/>
              </w:rPr>
              <w:fldChar w:fldCharType="end"/>
            </w:r>
          </w:hyperlink>
        </w:p>
        <w:p w:rsidR="004F2B03" w:rsidRDefault="00125B6C">
          <w:pPr>
            <w:pStyle w:val="TOC1"/>
            <w:rPr>
              <w:rFonts w:eastAsiaTheme="minorEastAsia"/>
              <w:noProof/>
              <w:lang w:val="en-GB" w:eastAsia="en-GB"/>
            </w:rPr>
          </w:pPr>
          <w:hyperlink w:anchor="_Toc109229130" w:history="1">
            <w:r w:rsidR="004F2B03" w:rsidRPr="002C6776">
              <w:rPr>
                <w:rStyle w:val="Hyperlink"/>
                <w:rFonts w:cs="Times New Roman"/>
                <w:noProof/>
              </w:rPr>
              <w:t>2</w:t>
            </w:r>
            <w:r w:rsidR="004F2B03">
              <w:rPr>
                <w:rFonts w:eastAsiaTheme="minorEastAsia"/>
                <w:noProof/>
                <w:lang w:val="en-GB" w:eastAsia="en-GB"/>
              </w:rPr>
              <w:tab/>
            </w:r>
            <w:r w:rsidR="004F2B03" w:rsidRPr="002C6776">
              <w:rPr>
                <w:rStyle w:val="Hyperlink"/>
                <w:rFonts w:cs="Times New Roman"/>
                <w:noProof/>
              </w:rPr>
              <w:t>Rollout in all Weighbridges</w:t>
            </w:r>
            <w:r w:rsidR="004F2B03">
              <w:rPr>
                <w:noProof/>
                <w:webHidden/>
              </w:rPr>
              <w:tab/>
            </w:r>
            <w:r w:rsidR="004F2B03">
              <w:rPr>
                <w:noProof/>
                <w:webHidden/>
              </w:rPr>
              <w:fldChar w:fldCharType="begin"/>
            </w:r>
            <w:r w:rsidR="004F2B03">
              <w:rPr>
                <w:noProof/>
                <w:webHidden/>
              </w:rPr>
              <w:instrText xml:space="preserve"> PAGEREF _Toc109229130 \h </w:instrText>
            </w:r>
            <w:r w:rsidR="004F2B03">
              <w:rPr>
                <w:noProof/>
                <w:webHidden/>
              </w:rPr>
            </w:r>
            <w:r w:rsidR="004F2B03">
              <w:rPr>
                <w:noProof/>
                <w:webHidden/>
              </w:rPr>
              <w:fldChar w:fldCharType="separate"/>
            </w:r>
            <w:r w:rsidR="004F2B03">
              <w:rPr>
                <w:noProof/>
                <w:webHidden/>
              </w:rPr>
              <w:t>3</w:t>
            </w:r>
            <w:r w:rsidR="004F2B03">
              <w:rPr>
                <w:noProof/>
                <w:webHidden/>
              </w:rPr>
              <w:fldChar w:fldCharType="end"/>
            </w:r>
          </w:hyperlink>
        </w:p>
        <w:p w:rsidR="004F2B03" w:rsidRDefault="00125B6C">
          <w:pPr>
            <w:pStyle w:val="TOC1"/>
            <w:rPr>
              <w:rFonts w:eastAsiaTheme="minorEastAsia"/>
              <w:noProof/>
              <w:lang w:val="en-GB" w:eastAsia="en-GB"/>
            </w:rPr>
          </w:pPr>
          <w:hyperlink w:anchor="_Toc109229131" w:history="1">
            <w:r w:rsidR="004F2B03" w:rsidRPr="002C6776">
              <w:rPr>
                <w:rStyle w:val="Hyperlink"/>
                <w:rFonts w:cs="Times New Roman"/>
                <w:noProof/>
              </w:rPr>
              <w:t>3</w:t>
            </w:r>
            <w:r w:rsidR="004F2B03">
              <w:rPr>
                <w:rFonts w:eastAsiaTheme="minorEastAsia"/>
                <w:noProof/>
                <w:lang w:val="en-GB" w:eastAsia="en-GB"/>
              </w:rPr>
              <w:tab/>
            </w:r>
            <w:r w:rsidR="004F2B03" w:rsidRPr="002C6776">
              <w:rPr>
                <w:rStyle w:val="Hyperlink"/>
                <w:rFonts w:cs="Times New Roman"/>
                <w:noProof/>
              </w:rPr>
              <w:t>User Acceptance Test for Processes and workflows</w:t>
            </w:r>
            <w:r w:rsidR="004F2B03">
              <w:rPr>
                <w:noProof/>
                <w:webHidden/>
              </w:rPr>
              <w:tab/>
            </w:r>
            <w:r w:rsidR="004F2B03">
              <w:rPr>
                <w:noProof/>
                <w:webHidden/>
              </w:rPr>
              <w:fldChar w:fldCharType="begin"/>
            </w:r>
            <w:r w:rsidR="004F2B03">
              <w:rPr>
                <w:noProof/>
                <w:webHidden/>
              </w:rPr>
              <w:instrText xml:space="preserve"> PAGEREF _Toc109229131 \h </w:instrText>
            </w:r>
            <w:r w:rsidR="004F2B03">
              <w:rPr>
                <w:noProof/>
                <w:webHidden/>
              </w:rPr>
            </w:r>
            <w:r w:rsidR="004F2B03">
              <w:rPr>
                <w:noProof/>
                <w:webHidden/>
              </w:rPr>
              <w:fldChar w:fldCharType="separate"/>
            </w:r>
            <w:r w:rsidR="004F2B03">
              <w:rPr>
                <w:noProof/>
                <w:webHidden/>
              </w:rPr>
              <w:t>3</w:t>
            </w:r>
            <w:r w:rsidR="004F2B03">
              <w:rPr>
                <w:noProof/>
                <w:webHidden/>
              </w:rPr>
              <w:fldChar w:fldCharType="end"/>
            </w:r>
          </w:hyperlink>
        </w:p>
        <w:p w:rsidR="004F2B03" w:rsidRDefault="00125B6C">
          <w:pPr>
            <w:pStyle w:val="TOC1"/>
            <w:rPr>
              <w:rFonts w:eastAsiaTheme="minorEastAsia"/>
              <w:noProof/>
              <w:lang w:val="en-GB" w:eastAsia="en-GB"/>
            </w:rPr>
          </w:pPr>
          <w:hyperlink w:anchor="_Toc109229132" w:history="1">
            <w:r w:rsidR="004F2B03" w:rsidRPr="002C6776">
              <w:rPr>
                <w:rStyle w:val="Hyperlink"/>
                <w:i/>
                <w:noProof/>
              </w:rPr>
              <w:t>4</w:t>
            </w:r>
            <w:r w:rsidR="004F2B03">
              <w:rPr>
                <w:rFonts w:eastAsiaTheme="minorEastAsia"/>
                <w:noProof/>
                <w:lang w:val="en-GB" w:eastAsia="en-GB"/>
              </w:rPr>
              <w:tab/>
            </w:r>
            <w:r w:rsidR="004F2B03" w:rsidRPr="002C6776">
              <w:rPr>
                <w:rStyle w:val="Hyperlink"/>
                <w:noProof/>
              </w:rPr>
              <w:t>Module Training of users and administrators</w:t>
            </w:r>
            <w:r w:rsidR="004F2B03">
              <w:rPr>
                <w:noProof/>
                <w:webHidden/>
              </w:rPr>
              <w:tab/>
            </w:r>
            <w:r w:rsidR="004F2B03">
              <w:rPr>
                <w:noProof/>
                <w:webHidden/>
              </w:rPr>
              <w:fldChar w:fldCharType="begin"/>
            </w:r>
            <w:r w:rsidR="004F2B03">
              <w:rPr>
                <w:noProof/>
                <w:webHidden/>
              </w:rPr>
              <w:instrText xml:space="preserve"> PAGEREF _Toc109229132 \h </w:instrText>
            </w:r>
            <w:r w:rsidR="004F2B03">
              <w:rPr>
                <w:noProof/>
                <w:webHidden/>
              </w:rPr>
            </w:r>
            <w:r w:rsidR="004F2B03">
              <w:rPr>
                <w:noProof/>
                <w:webHidden/>
              </w:rPr>
              <w:fldChar w:fldCharType="separate"/>
            </w:r>
            <w:r w:rsidR="004F2B03">
              <w:rPr>
                <w:noProof/>
                <w:webHidden/>
              </w:rPr>
              <w:t>3</w:t>
            </w:r>
            <w:r w:rsidR="004F2B03">
              <w:rPr>
                <w:noProof/>
                <w:webHidden/>
              </w:rPr>
              <w:fldChar w:fldCharType="end"/>
            </w:r>
          </w:hyperlink>
        </w:p>
        <w:p w:rsidR="004F2B03" w:rsidRDefault="00125B6C">
          <w:pPr>
            <w:pStyle w:val="TOC1"/>
            <w:rPr>
              <w:rFonts w:eastAsiaTheme="minorEastAsia"/>
              <w:noProof/>
              <w:lang w:val="en-GB" w:eastAsia="en-GB"/>
            </w:rPr>
          </w:pPr>
          <w:hyperlink w:anchor="_Toc109229133" w:history="1">
            <w:r w:rsidR="004F2B03" w:rsidRPr="002C6776">
              <w:rPr>
                <w:rStyle w:val="Hyperlink"/>
                <w:i/>
                <w:noProof/>
              </w:rPr>
              <w:t>5</w:t>
            </w:r>
            <w:r w:rsidR="004F2B03">
              <w:rPr>
                <w:rFonts w:eastAsiaTheme="minorEastAsia"/>
                <w:noProof/>
                <w:lang w:val="en-GB" w:eastAsia="en-GB"/>
              </w:rPr>
              <w:tab/>
            </w:r>
            <w:r w:rsidR="004F2B03" w:rsidRPr="002C6776">
              <w:rPr>
                <w:rStyle w:val="Hyperlink"/>
                <w:noProof/>
              </w:rPr>
              <w:t>Successful Migration of the existing data on the deployed system modules</w:t>
            </w:r>
            <w:r w:rsidR="004F2B03">
              <w:rPr>
                <w:noProof/>
                <w:webHidden/>
              </w:rPr>
              <w:tab/>
            </w:r>
            <w:r w:rsidR="004F2B03">
              <w:rPr>
                <w:noProof/>
                <w:webHidden/>
              </w:rPr>
              <w:fldChar w:fldCharType="begin"/>
            </w:r>
            <w:r w:rsidR="004F2B03">
              <w:rPr>
                <w:noProof/>
                <w:webHidden/>
              </w:rPr>
              <w:instrText xml:space="preserve"> PAGEREF _Toc109229133 \h </w:instrText>
            </w:r>
            <w:r w:rsidR="004F2B03">
              <w:rPr>
                <w:noProof/>
                <w:webHidden/>
              </w:rPr>
            </w:r>
            <w:r w:rsidR="004F2B03">
              <w:rPr>
                <w:noProof/>
                <w:webHidden/>
              </w:rPr>
              <w:fldChar w:fldCharType="separate"/>
            </w:r>
            <w:r w:rsidR="004F2B03">
              <w:rPr>
                <w:noProof/>
                <w:webHidden/>
              </w:rPr>
              <w:t>4</w:t>
            </w:r>
            <w:r w:rsidR="004F2B03">
              <w:rPr>
                <w:noProof/>
                <w:webHidden/>
              </w:rPr>
              <w:fldChar w:fldCharType="end"/>
            </w:r>
          </w:hyperlink>
        </w:p>
        <w:p w:rsidR="004F2B03" w:rsidRDefault="00125B6C">
          <w:pPr>
            <w:pStyle w:val="TOC1"/>
            <w:rPr>
              <w:rFonts w:eastAsiaTheme="minorEastAsia"/>
              <w:noProof/>
              <w:lang w:val="en-GB" w:eastAsia="en-GB"/>
            </w:rPr>
          </w:pPr>
          <w:hyperlink w:anchor="_Toc109229134" w:history="1">
            <w:r w:rsidR="004F2B03" w:rsidRPr="002C6776">
              <w:rPr>
                <w:rStyle w:val="Hyperlink"/>
                <w:noProof/>
              </w:rPr>
              <w:t>6</w:t>
            </w:r>
            <w:r w:rsidR="004F2B03">
              <w:rPr>
                <w:rFonts w:eastAsiaTheme="minorEastAsia"/>
                <w:noProof/>
                <w:lang w:val="en-GB" w:eastAsia="en-GB"/>
              </w:rPr>
              <w:tab/>
            </w:r>
            <w:r w:rsidR="004F2B03" w:rsidRPr="002C6776">
              <w:rPr>
                <w:rStyle w:val="Hyperlink"/>
                <w:noProof/>
              </w:rPr>
              <w:t>Next Steps</w:t>
            </w:r>
            <w:r w:rsidR="004F2B03">
              <w:rPr>
                <w:noProof/>
                <w:webHidden/>
              </w:rPr>
              <w:tab/>
            </w:r>
            <w:r w:rsidR="004F2B03">
              <w:rPr>
                <w:noProof/>
                <w:webHidden/>
              </w:rPr>
              <w:fldChar w:fldCharType="begin"/>
            </w:r>
            <w:r w:rsidR="004F2B03">
              <w:rPr>
                <w:noProof/>
                <w:webHidden/>
              </w:rPr>
              <w:instrText xml:space="preserve"> PAGEREF _Toc109229134 \h </w:instrText>
            </w:r>
            <w:r w:rsidR="004F2B03">
              <w:rPr>
                <w:noProof/>
                <w:webHidden/>
              </w:rPr>
            </w:r>
            <w:r w:rsidR="004F2B03">
              <w:rPr>
                <w:noProof/>
                <w:webHidden/>
              </w:rPr>
              <w:fldChar w:fldCharType="separate"/>
            </w:r>
            <w:r w:rsidR="004F2B03">
              <w:rPr>
                <w:noProof/>
                <w:webHidden/>
              </w:rPr>
              <w:t>4</w:t>
            </w:r>
            <w:r w:rsidR="004F2B03">
              <w:rPr>
                <w:noProof/>
                <w:webHidden/>
              </w:rPr>
              <w:fldChar w:fldCharType="end"/>
            </w:r>
          </w:hyperlink>
        </w:p>
        <w:p w:rsidR="00230B08" w:rsidRDefault="00230B08">
          <w:r>
            <w:rPr>
              <w:b/>
              <w:bCs/>
              <w:noProof/>
            </w:rPr>
            <w:fldChar w:fldCharType="end"/>
          </w:r>
        </w:p>
      </w:sdtContent>
    </w:sdt>
    <w:p w:rsidR="00230B08" w:rsidRDefault="00230B08">
      <w:pPr>
        <w:rPr>
          <w:rFonts w:ascii="Times New Roman" w:eastAsiaTheme="majorEastAsia" w:hAnsi="Times New Roman" w:cstheme="majorBidi"/>
          <w:color w:val="44546A" w:themeColor="text2"/>
          <w:sz w:val="48"/>
          <w:szCs w:val="28"/>
          <w:lang w:val="en-GB"/>
        </w:rPr>
      </w:pPr>
      <w:r>
        <w:rPr>
          <w:sz w:val="48"/>
        </w:rPr>
        <w:br w:type="page"/>
      </w:r>
    </w:p>
    <w:p w:rsidR="00250D4C" w:rsidRPr="00560C2D" w:rsidRDefault="00C067EA" w:rsidP="00C506CA">
      <w:pPr>
        <w:pStyle w:val="Heading1"/>
        <w:numPr>
          <w:ilvl w:val="0"/>
          <w:numId w:val="0"/>
        </w:numPr>
        <w:rPr>
          <w:sz w:val="48"/>
        </w:rPr>
      </w:pPr>
      <w:bookmarkStart w:id="0" w:name="_Toc109229128"/>
      <w:r>
        <w:rPr>
          <w:sz w:val="48"/>
        </w:rPr>
        <w:lastRenderedPageBreak/>
        <w:t>Introduction</w:t>
      </w:r>
      <w:bookmarkEnd w:id="0"/>
    </w:p>
    <w:p w:rsidR="00ED369A" w:rsidRDefault="0085192B" w:rsidP="0085192B">
      <w:pPr>
        <w:spacing w:line="360" w:lineRule="auto"/>
        <w:jc w:val="both"/>
        <w:rPr>
          <w:rFonts w:ascii="Times New Roman" w:hAnsi="Times New Roman" w:cs="Times New Roman"/>
        </w:rPr>
      </w:pPr>
      <w:r>
        <w:rPr>
          <w:rFonts w:ascii="Times New Roman" w:hAnsi="Times New Roman" w:cs="Times New Roman"/>
        </w:rPr>
        <w:t xml:space="preserve">Upon completion of the upgrade of KenloadV2 system, </w:t>
      </w:r>
      <w:proofErr w:type="spellStart"/>
      <w:r>
        <w:rPr>
          <w:rFonts w:ascii="Times New Roman" w:hAnsi="Times New Roman" w:cs="Times New Roman"/>
        </w:rPr>
        <w:t>Masterspace</w:t>
      </w:r>
      <w:proofErr w:type="spellEnd"/>
      <w:r>
        <w:rPr>
          <w:rFonts w:ascii="Times New Roman" w:hAnsi="Times New Roman" w:cs="Times New Roman"/>
        </w:rPr>
        <w:t xml:space="preserve"> Solutions embarked on the rollout and integration of the new system to all the </w:t>
      </w:r>
      <w:r w:rsidR="00ED369A">
        <w:rPr>
          <w:rFonts w:ascii="Times New Roman" w:hAnsi="Times New Roman" w:cs="Times New Roman"/>
        </w:rPr>
        <w:t xml:space="preserve">KeNHA axle load control facilities </w:t>
      </w:r>
      <w:r>
        <w:rPr>
          <w:rFonts w:ascii="Times New Roman" w:hAnsi="Times New Roman" w:cs="Times New Roman"/>
        </w:rPr>
        <w:t>in Kenya. The exercise was categorized</w:t>
      </w:r>
      <w:r w:rsidR="00ED369A">
        <w:rPr>
          <w:rFonts w:ascii="Times New Roman" w:hAnsi="Times New Roman" w:cs="Times New Roman"/>
        </w:rPr>
        <w:t xml:space="preserve"> into four </w:t>
      </w:r>
      <w:r>
        <w:rPr>
          <w:rFonts w:ascii="Times New Roman" w:hAnsi="Times New Roman" w:cs="Times New Roman"/>
        </w:rPr>
        <w:t xml:space="preserve">areas </w:t>
      </w:r>
      <w:r w:rsidR="00ED369A">
        <w:rPr>
          <w:rFonts w:ascii="Times New Roman" w:hAnsi="Times New Roman" w:cs="Times New Roman"/>
        </w:rPr>
        <w:t>of</w:t>
      </w:r>
      <w:r>
        <w:rPr>
          <w:rFonts w:ascii="Times New Roman" w:hAnsi="Times New Roman" w:cs="Times New Roman"/>
        </w:rPr>
        <w:t xml:space="preserve"> </w:t>
      </w:r>
      <w:r w:rsidRPr="00ED369A">
        <w:rPr>
          <w:rFonts w:ascii="Times New Roman" w:hAnsi="Times New Roman" w:cs="Times New Roman"/>
          <w:i/>
        </w:rPr>
        <w:t>successful installation of WMS,</w:t>
      </w:r>
      <w:r>
        <w:rPr>
          <w:rFonts w:ascii="Times New Roman" w:hAnsi="Times New Roman" w:cs="Times New Roman"/>
        </w:rPr>
        <w:t xml:space="preserve"> </w:t>
      </w:r>
      <w:r w:rsidRPr="00ED369A">
        <w:rPr>
          <w:rFonts w:ascii="Times New Roman" w:hAnsi="Times New Roman" w:cs="Times New Roman"/>
          <w:i/>
        </w:rPr>
        <w:t>rollout in all weighbridge stations</w:t>
      </w:r>
      <w:r w:rsidR="00ED369A">
        <w:rPr>
          <w:rFonts w:ascii="Times New Roman" w:hAnsi="Times New Roman" w:cs="Times New Roman"/>
        </w:rPr>
        <w:t xml:space="preserve">, </w:t>
      </w:r>
      <w:r w:rsidR="00ED369A" w:rsidRPr="00ED369A">
        <w:rPr>
          <w:rFonts w:ascii="Times New Roman" w:hAnsi="Times New Roman" w:cs="Times New Roman"/>
          <w:i/>
        </w:rPr>
        <w:t>training of users and administrators,</w:t>
      </w:r>
      <w:r w:rsidR="00ED369A">
        <w:rPr>
          <w:rFonts w:ascii="Times New Roman" w:hAnsi="Times New Roman" w:cs="Times New Roman"/>
        </w:rPr>
        <w:t xml:space="preserve"> </w:t>
      </w:r>
      <w:r w:rsidR="00ED369A" w:rsidRPr="00ED369A">
        <w:rPr>
          <w:rFonts w:ascii="Times New Roman" w:hAnsi="Times New Roman" w:cs="Times New Roman"/>
          <w:i/>
        </w:rPr>
        <w:t>acceptance tests, and successful migration of existing data to installed modules.</w:t>
      </w:r>
      <w:r w:rsidR="00ED369A">
        <w:rPr>
          <w:rFonts w:ascii="Times New Roman" w:hAnsi="Times New Roman" w:cs="Times New Roman"/>
        </w:rPr>
        <w:t xml:space="preserve"> </w:t>
      </w:r>
      <w:r>
        <w:rPr>
          <w:rFonts w:ascii="Times New Roman" w:hAnsi="Times New Roman" w:cs="Times New Roman"/>
        </w:rPr>
        <w:t xml:space="preserve"> </w:t>
      </w:r>
    </w:p>
    <w:p w:rsidR="00810FF2" w:rsidRDefault="00810FF2" w:rsidP="0085192B">
      <w:pPr>
        <w:spacing w:line="360" w:lineRule="auto"/>
        <w:jc w:val="both"/>
        <w:rPr>
          <w:rFonts w:ascii="Times New Roman" w:hAnsi="Times New Roman" w:cs="Times New Roman"/>
        </w:rPr>
      </w:pPr>
      <w:r>
        <w:rPr>
          <w:rFonts w:ascii="Times New Roman" w:hAnsi="Times New Roman" w:cs="Times New Roman"/>
        </w:rPr>
        <w:t>This report presents the achievement made on each of the items to bring up and understanding on the general progress of the projects.</w:t>
      </w:r>
    </w:p>
    <w:p w:rsidR="00250D4C" w:rsidRPr="00361DDF" w:rsidRDefault="009A0DDF" w:rsidP="00361DDF">
      <w:pPr>
        <w:pStyle w:val="Heading1"/>
        <w:ind w:left="431" w:hanging="431"/>
        <w:rPr>
          <w:rFonts w:cs="Times New Roman"/>
          <w:sz w:val="40"/>
        </w:rPr>
      </w:pPr>
      <w:bookmarkStart w:id="1" w:name="_Toc109229129"/>
      <w:r w:rsidRPr="00361DDF">
        <w:rPr>
          <w:rFonts w:cs="Times New Roman"/>
          <w:sz w:val="40"/>
        </w:rPr>
        <w:t>Successful delivery and installation of WMS</w:t>
      </w:r>
      <w:bookmarkEnd w:id="1"/>
      <w:r w:rsidRPr="00361DDF">
        <w:rPr>
          <w:rFonts w:cs="Times New Roman"/>
          <w:sz w:val="40"/>
        </w:rPr>
        <w:t xml:space="preserve"> </w:t>
      </w:r>
    </w:p>
    <w:p w:rsidR="00592E3F" w:rsidRDefault="004333C4" w:rsidP="003138C9">
      <w:pPr>
        <w:pStyle w:val="BodyText"/>
        <w:spacing w:line="360" w:lineRule="auto"/>
        <w:ind w:left="431"/>
        <w:jc w:val="both"/>
        <w:rPr>
          <w:rFonts w:ascii="Times New Roman" w:hAnsi="Times New Roman" w:cs="Times New Roman"/>
          <w:lang w:val="en-GB"/>
        </w:rPr>
      </w:pPr>
      <w:r>
        <w:rPr>
          <w:rFonts w:ascii="Times New Roman" w:hAnsi="Times New Roman" w:cs="Times New Roman"/>
          <w:lang w:val="en-GB"/>
        </w:rPr>
        <w:t xml:space="preserve">A Weighbridge Management System has been developed and installed at the Kenya National Highways Authority (KeNHA) headquarters. The role is to provide a centralized interface to access information on the axle load control facilities in the country and ensure that common services like tagging are pushed and made visible in all stations. </w:t>
      </w:r>
    </w:p>
    <w:p w:rsidR="004333C4" w:rsidRDefault="0028665F" w:rsidP="003138C9">
      <w:pPr>
        <w:pStyle w:val="BodyText"/>
        <w:spacing w:line="360" w:lineRule="auto"/>
        <w:ind w:left="431"/>
        <w:jc w:val="both"/>
        <w:rPr>
          <w:rFonts w:ascii="Times New Roman" w:hAnsi="Times New Roman" w:cs="Times New Roman"/>
          <w:lang w:val="en-GB"/>
        </w:rPr>
      </w:pPr>
      <w:bookmarkStart w:id="2" w:name="_GoBack"/>
      <w:r>
        <w:rPr>
          <w:noProof/>
        </w:rPr>
        <w:drawing>
          <wp:anchor distT="0" distB="0" distL="114300" distR="114300" simplePos="0" relativeHeight="251681792" behindDoc="0" locked="0" layoutInCell="1" allowOverlap="1" wp14:anchorId="29D6A39B" wp14:editId="2A4F3E43">
            <wp:simplePos x="0" y="0"/>
            <wp:positionH relativeFrom="column">
              <wp:posOffset>-876300</wp:posOffset>
            </wp:positionH>
            <wp:positionV relativeFrom="paragraph">
              <wp:posOffset>685800</wp:posOffset>
            </wp:positionV>
            <wp:extent cx="7457718" cy="46505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61792" cy="4653058"/>
                    </a:xfrm>
                    <a:prstGeom prst="rect">
                      <a:avLst/>
                    </a:prstGeom>
                  </pic:spPr>
                </pic:pic>
              </a:graphicData>
            </a:graphic>
            <wp14:sizeRelH relativeFrom="margin">
              <wp14:pctWidth>0</wp14:pctWidth>
            </wp14:sizeRelH>
            <wp14:sizeRelV relativeFrom="margin">
              <wp14:pctHeight>0</wp14:pctHeight>
            </wp14:sizeRelV>
          </wp:anchor>
        </w:drawing>
      </w:r>
      <w:bookmarkEnd w:id="2"/>
      <w:r w:rsidR="004333C4">
        <w:rPr>
          <w:rFonts w:ascii="Times New Roman" w:hAnsi="Times New Roman" w:cs="Times New Roman"/>
          <w:lang w:val="en-GB"/>
        </w:rPr>
        <w:t xml:space="preserve">Through the WMS, tickets for all the </w:t>
      </w:r>
      <w:proofErr w:type="spellStart"/>
      <w:r w:rsidR="004333C4">
        <w:rPr>
          <w:rFonts w:ascii="Times New Roman" w:hAnsi="Times New Roman" w:cs="Times New Roman"/>
          <w:lang w:val="en-GB"/>
        </w:rPr>
        <w:t>weighbride</w:t>
      </w:r>
      <w:proofErr w:type="spellEnd"/>
      <w:r w:rsidR="004333C4">
        <w:rPr>
          <w:rFonts w:ascii="Times New Roman" w:hAnsi="Times New Roman" w:cs="Times New Roman"/>
          <w:lang w:val="en-GB"/>
        </w:rPr>
        <w:t xml:space="preserve"> stations can be viewed. The access to information provided for in WMS is through a web interface. Below is a snapshot of the components provided for in the  </w:t>
      </w:r>
    </w:p>
    <w:p w:rsidR="00286A08" w:rsidRDefault="00286A08" w:rsidP="00A874F6">
      <w:pPr>
        <w:pStyle w:val="BodyText"/>
        <w:keepNext/>
        <w:spacing w:before="120"/>
        <w:ind w:left="431"/>
      </w:pPr>
    </w:p>
    <w:p w:rsidR="00121A75" w:rsidRDefault="00121A75" w:rsidP="007337AD">
      <w:pPr>
        <w:pStyle w:val="BodyText"/>
        <w:jc w:val="both"/>
        <w:rPr>
          <w:rFonts w:ascii="Times New Roman" w:hAnsi="Times New Roman" w:cs="Times New Roman"/>
          <w:lang w:val="en-GB"/>
        </w:rPr>
      </w:pPr>
    </w:p>
    <w:p w:rsidR="0028665F" w:rsidRDefault="0028665F">
      <w:pPr>
        <w:rPr>
          <w:rFonts w:ascii="Times New Roman" w:eastAsiaTheme="majorEastAsia" w:hAnsi="Times New Roman" w:cs="Times New Roman"/>
          <w:color w:val="44546A" w:themeColor="text2"/>
          <w:sz w:val="40"/>
          <w:szCs w:val="28"/>
          <w:lang w:val="en-GB"/>
        </w:rPr>
      </w:pPr>
      <w:bookmarkStart w:id="3" w:name="_Toc109229130"/>
      <w:r>
        <w:rPr>
          <w:rFonts w:cs="Times New Roman"/>
          <w:sz w:val="40"/>
        </w:rPr>
        <w:br w:type="page"/>
      </w:r>
    </w:p>
    <w:p w:rsidR="00F64036" w:rsidRPr="00361DDF" w:rsidRDefault="00F64036" w:rsidP="00361DDF">
      <w:pPr>
        <w:pStyle w:val="Heading1"/>
        <w:ind w:left="431" w:hanging="431"/>
        <w:rPr>
          <w:rFonts w:cs="Times New Roman"/>
          <w:sz w:val="40"/>
        </w:rPr>
      </w:pPr>
      <w:r w:rsidRPr="00361DDF">
        <w:rPr>
          <w:rFonts w:cs="Times New Roman"/>
          <w:sz w:val="40"/>
        </w:rPr>
        <w:lastRenderedPageBreak/>
        <w:t>Rollout in all Weighbridges</w:t>
      </w:r>
      <w:bookmarkEnd w:id="3"/>
    </w:p>
    <w:p w:rsidR="00FF2C0D" w:rsidRDefault="005B03BF" w:rsidP="008157DC">
      <w:pPr>
        <w:pStyle w:val="BodyText"/>
        <w:spacing w:before="120" w:line="360" w:lineRule="auto"/>
        <w:ind w:left="578"/>
        <w:jc w:val="both"/>
        <w:rPr>
          <w:rFonts w:ascii="Times New Roman" w:hAnsi="Times New Roman" w:cs="Times New Roman"/>
          <w:lang w:val="en-GB"/>
        </w:rPr>
      </w:pPr>
      <w:r>
        <w:rPr>
          <w:rFonts w:ascii="Times New Roman" w:hAnsi="Times New Roman" w:cs="Times New Roman"/>
          <w:lang w:val="en-GB"/>
        </w:rPr>
        <w:t xml:space="preserve">Based on the </w:t>
      </w:r>
      <w:proofErr w:type="spellStart"/>
      <w:r>
        <w:rPr>
          <w:rFonts w:ascii="Times New Roman" w:hAnsi="Times New Roman" w:cs="Times New Roman"/>
          <w:lang w:val="en-GB"/>
        </w:rPr>
        <w:t>ToR</w:t>
      </w:r>
      <w:proofErr w:type="spellEnd"/>
      <w:r>
        <w:rPr>
          <w:rFonts w:ascii="Times New Roman" w:hAnsi="Times New Roman" w:cs="Times New Roman"/>
          <w:lang w:val="en-GB"/>
        </w:rPr>
        <w:t xml:space="preserve">, KenloadV2 system has been developed and rolled out in all the following weighbridge stations. </w:t>
      </w:r>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Athi</w:t>
      </w:r>
      <w:proofErr w:type="spellEnd"/>
      <w:r w:rsidRPr="005B03BF">
        <w:rPr>
          <w:rFonts w:ascii="Times New Roman" w:hAnsi="Times New Roman" w:cs="Times New Roman"/>
          <w:lang w:val="en-GB"/>
        </w:rPr>
        <w:t xml:space="preserve"> River</w:t>
      </w:r>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Gilgil</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Mariakani</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Miritini</w:t>
      </w:r>
      <w:proofErr w:type="spellEnd"/>
      <w:r w:rsidRPr="005B03BF">
        <w:rPr>
          <w:rFonts w:ascii="Times New Roman" w:hAnsi="Times New Roman" w:cs="Times New Roman"/>
          <w:lang w:val="en-GB"/>
        </w:rPr>
        <w:t xml:space="preserve"> – </w:t>
      </w:r>
      <w:proofErr w:type="spellStart"/>
      <w:r w:rsidRPr="005B03BF">
        <w:rPr>
          <w:rFonts w:ascii="Times New Roman" w:hAnsi="Times New Roman" w:cs="Times New Roman"/>
          <w:lang w:val="en-GB"/>
        </w:rPr>
        <w:t>Ndongo</w:t>
      </w:r>
      <w:proofErr w:type="spellEnd"/>
      <w:r w:rsidRPr="005B03BF">
        <w:rPr>
          <w:rFonts w:ascii="Times New Roman" w:hAnsi="Times New Roman" w:cs="Times New Roman"/>
          <w:lang w:val="en-GB"/>
        </w:rPr>
        <w:t xml:space="preserve"> Kundu </w:t>
      </w:r>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Mtwapa</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Webuye</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Juja</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Isinya</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Suswa</w:t>
      </w:r>
      <w:proofErr w:type="spellEnd"/>
    </w:p>
    <w:p w:rsidR="005B03BF" w:rsidRPr="005B03BF" w:rsidRDefault="005B03BF" w:rsidP="005B03BF">
      <w:pPr>
        <w:pStyle w:val="BodyText"/>
        <w:numPr>
          <w:ilvl w:val="0"/>
          <w:numId w:val="28"/>
        </w:numPr>
        <w:spacing w:before="120" w:line="240" w:lineRule="auto"/>
        <w:ind w:left="935" w:hanging="357"/>
        <w:contextualSpacing/>
        <w:jc w:val="both"/>
        <w:rPr>
          <w:rFonts w:ascii="Times New Roman" w:hAnsi="Times New Roman" w:cs="Times New Roman"/>
          <w:lang w:val="en-GB"/>
        </w:rPr>
      </w:pPr>
      <w:proofErr w:type="spellStart"/>
      <w:r w:rsidRPr="005B03BF">
        <w:rPr>
          <w:rFonts w:ascii="Times New Roman" w:hAnsi="Times New Roman" w:cs="Times New Roman"/>
          <w:lang w:val="en-GB"/>
        </w:rPr>
        <w:t>Busia</w:t>
      </w:r>
      <w:proofErr w:type="spellEnd"/>
    </w:p>
    <w:p w:rsidR="005B03BF" w:rsidRDefault="005B03BF" w:rsidP="0032443A">
      <w:pPr>
        <w:pStyle w:val="BodyText"/>
        <w:numPr>
          <w:ilvl w:val="0"/>
          <w:numId w:val="28"/>
        </w:numPr>
        <w:spacing w:before="120" w:line="240" w:lineRule="auto"/>
        <w:ind w:left="935" w:hanging="357"/>
        <w:jc w:val="both"/>
        <w:rPr>
          <w:rFonts w:ascii="Times New Roman" w:hAnsi="Times New Roman" w:cs="Times New Roman"/>
          <w:lang w:val="en-GB"/>
        </w:rPr>
      </w:pPr>
      <w:proofErr w:type="spellStart"/>
      <w:r w:rsidRPr="005B03BF">
        <w:rPr>
          <w:rFonts w:ascii="Times New Roman" w:hAnsi="Times New Roman" w:cs="Times New Roman"/>
          <w:lang w:val="en-GB"/>
        </w:rPr>
        <w:t>Rongo</w:t>
      </w:r>
      <w:proofErr w:type="spellEnd"/>
    </w:p>
    <w:p w:rsidR="0032443A" w:rsidRDefault="0032443A" w:rsidP="0032443A">
      <w:pPr>
        <w:pStyle w:val="BodyText"/>
        <w:spacing w:before="120" w:line="360" w:lineRule="auto"/>
        <w:ind w:left="578"/>
        <w:jc w:val="both"/>
        <w:rPr>
          <w:rFonts w:ascii="Times New Roman" w:hAnsi="Times New Roman" w:cs="Times New Roman"/>
          <w:lang w:val="en-GB"/>
        </w:rPr>
      </w:pPr>
      <w:r>
        <w:rPr>
          <w:rFonts w:ascii="Times New Roman" w:hAnsi="Times New Roman" w:cs="Times New Roman"/>
          <w:lang w:val="en-GB"/>
        </w:rPr>
        <w:t>The upgrade</w:t>
      </w:r>
      <w:r w:rsidR="005B03BF">
        <w:rPr>
          <w:rFonts w:ascii="Times New Roman" w:hAnsi="Times New Roman" w:cs="Times New Roman"/>
          <w:lang w:val="en-GB"/>
        </w:rPr>
        <w:t xml:space="preserve"> focused on </w:t>
      </w:r>
      <w:r>
        <w:rPr>
          <w:rFonts w:ascii="Times New Roman" w:hAnsi="Times New Roman" w:cs="Times New Roman"/>
          <w:lang w:val="en-GB"/>
        </w:rPr>
        <w:t xml:space="preserve">automatic tagging system to ensure that tagged vehicles can be apprehended when noticed in other facilities, excellent reporting, </w:t>
      </w:r>
      <w:proofErr w:type="gramStart"/>
      <w:r>
        <w:rPr>
          <w:rFonts w:ascii="Times New Roman" w:hAnsi="Times New Roman" w:cs="Times New Roman"/>
          <w:lang w:val="en-GB"/>
        </w:rPr>
        <w:t>easily</w:t>
      </w:r>
      <w:proofErr w:type="gramEnd"/>
      <w:r>
        <w:rPr>
          <w:rFonts w:ascii="Times New Roman" w:hAnsi="Times New Roman" w:cs="Times New Roman"/>
          <w:lang w:val="en-GB"/>
        </w:rPr>
        <w:t xml:space="preserve"> accessible web based system. </w:t>
      </w:r>
      <w:proofErr w:type="gramStart"/>
      <w:r>
        <w:rPr>
          <w:rFonts w:ascii="Times New Roman" w:hAnsi="Times New Roman" w:cs="Times New Roman"/>
          <w:lang w:val="en-GB"/>
        </w:rPr>
        <w:t>With a possibility to perform audit logs.</w:t>
      </w:r>
      <w:proofErr w:type="gramEnd"/>
      <w:r>
        <w:rPr>
          <w:rFonts w:ascii="Times New Roman" w:hAnsi="Times New Roman" w:cs="Times New Roman"/>
          <w:lang w:val="en-GB"/>
        </w:rPr>
        <w:t xml:space="preserve"> </w:t>
      </w:r>
    </w:p>
    <w:p w:rsidR="00D40964" w:rsidRDefault="0032443A" w:rsidP="0032443A">
      <w:pPr>
        <w:pStyle w:val="BodyText"/>
        <w:spacing w:before="120" w:line="360" w:lineRule="auto"/>
        <w:ind w:left="578"/>
        <w:jc w:val="both"/>
        <w:rPr>
          <w:rFonts w:ascii="Times New Roman" w:hAnsi="Times New Roman" w:cs="Times New Roman"/>
          <w:lang w:val="en-GB"/>
        </w:rPr>
      </w:pPr>
      <w:r>
        <w:rPr>
          <w:rFonts w:ascii="Times New Roman" w:hAnsi="Times New Roman" w:cs="Times New Roman"/>
          <w:lang w:val="en-GB"/>
        </w:rPr>
        <w:t xml:space="preserve">As of today, the scanning of permit has greatly improved thus providing quick service for both SACCO trucks and </w:t>
      </w:r>
      <w:proofErr w:type="spellStart"/>
      <w:r>
        <w:rPr>
          <w:rFonts w:ascii="Times New Roman" w:hAnsi="Times New Roman" w:cs="Times New Roman"/>
          <w:lang w:val="en-GB"/>
        </w:rPr>
        <w:t>wideload</w:t>
      </w:r>
      <w:proofErr w:type="spellEnd"/>
      <w:r>
        <w:rPr>
          <w:rFonts w:ascii="Times New Roman" w:hAnsi="Times New Roman" w:cs="Times New Roman"/>
          <w:lang w:val="en-GB"/>
        </w:rPr>
        <w:t xml:space="preserve"> vehicle inspection. We also have system generated invoicing that scales down on complaints and human related errors during computation of charges.</w:t>
      </w:r>
    </w:p>
    <w:p w:rsidR="005B03BF" w:rsidRDefault="00D40964" w:rsidP="0032443A">
      <w:pPr>
        <w:pStyle w:val="BodyText"/>
        <w:spacing w:before="120" w:line="360" w:lineRule="auto"/>
        <w:ind w:left="578"/>
        <w:jc w:val="both"/>
        <w:rPr>
          <w:rFonts w:ascii="Times New Roman" w:hAnsi="Times New Roman" w:cs="Times New Roman"/>
          <w:lang w:val="en-GB"/>
        </w:rPr>
      </w:pPr>
      <w:r>
        <w:rPr>
          <w:rFonts w:ascii="Times New Roman" w:hAnsi="Times New Roman" w:cs="Times New Roman"/>
          <w:lang w:val="en-GB"/>
        </w:rPr>
        <w:t xml:space="preserve">A few tasks are however still in progress that includes integration of financial management into </w:t>
      </w:r>
      <w:proofErr w:type="gramStart"/>
      <w:r>
        <w:rPr>
          <w:rFonts w:ascii="Times New Roman" w:hAnsi="Times New Roman" w:cs="Times New Roman"/>
          <w:lang w:val="en-GB"/>
        </w:rPr>
        <w:t>the</w:t>
      </w:r>
      <w:proofErr w:type="gramEnd"/>
      <w:r>
        <w:rPr>
          <w:rFonts w:ascii="Times New Roman" w:hAnsi="Times New Roman" w:cs="Times New Roman"/>
          <w:lang w:val="en-GB"/>
        </w:rPr>
        <w:t xml:space="preserve"> system and virtual tag integration to with </w:t>
      </w:r>
      <w:proofErr w:type="spellStart"/>
      <w:r>
        <w:rPr>
          <w:rFonts w:ascii="Times New Roman" w:hAnsi="Times New Roman" w:cs="Times New Roman"/>
          <w:lang w:val="en-GB"/>
        </w:rPr>
        <w:t>multideck</w:t>
      </w:r>
      <w:proofErr w:type="spellEnd"/>
      <w:r>
        <w:rPr>
          <w:rFonts w:ascii="Times New Roman" w:hAnsi="Times New Roman" w:cs="Times New Roman"/>
          <w:lang w:val="en-GB"/>
        </w:rPr>
        <w:t xml:space="preserve"> scales.</w:t>
      </w:r>
      <w:r w:rsidR="0032443A">
        <w:rPr>
          <w:rFonts w:ascii="Times New Roman" w:hAnsi="Times New Roman" w:cs="Times New Roman"/>
          <w:lang w:val="en-GB"/>
        </w:rPr>
        <w:t xml:space="preserve"> </w:t>
      </w:r>
    </w:p>
    <w:p w:rsidR="006610BA" w:rsidRDefault="00361DDF" w:rsidP="00ED3D3B">
      <w:pPr>
        <w:pStyle w:val="Heading1"/>
        <w:ind w:left="432"/>
        <w:rPr>
          <w:rFonts w:cs="Times New Roman"/>
          <w:sz w:val="40"/>
        </w:rPr>
      </w:pPr>
      <w:bookmarkStart w:id="4" w:name="_Toc109229131"/>
      <w:r w:rsidRPr="00361DDF">
        <w:rPr>
          <w:rFonts w:cs="Times New Roman"/>
          <w:sz w:val="40"/>
        </w:rPr>
        <w:t>User Acceptance Test for Processes and workflows</w:t>
      </w:r>
      <w:bookmarkEnd w:id="4"/>
    </w:p>
    <w:p w:rsidR="00C912E0" w:rsidRPr="002B29EC" w:rsidRDefault="00F44A53" w:rsidP="002B29EC">
      <w:pPr>
        <w:pStyle w:val="BodyText"/>
        <w:spacing w:before="120" w:line="360" w:lineRule="auto"/>
        <w:ind w:left="578"/>
        <w:jc w:val="both"/>
        <w:rPr>
          <w:rFonts w:ascii="Times New Roman" w:hAnsi="Times New Roman" w:cs="Times New Roman"/>
          <w:lang w:val="en-GB"/>
        </w:rPr>
      </w:pPr>
      <w:r>
        <w:rPr>
          <w:rFonts w:ascii="Times New Roman" w:hAnsi="Times New Roman" w:cs="Times New Roman"/>
          <w:lang w:val="en-GB"/>
        </w:rPr>
        <w:t>User acceptance test was done on 23</w:t>
      </w:r>
      <w:r w:rsidRPr="00F44A53">
        <w:rPr>
          <w:rFonts w:ascii="Times New Roman" w:hAnsi="Times New Roman" w:cs="Times New Roman"/>
          <w:vertAlign w:val="superscript"/>
          <w:lang w:val="en-GB"/>
        </w:rPr>
        <w:t>rd</w:t>
      </w:r>
      <w:r>
        <w:rPr>
          <w:rFonts w:ascii="Times New Roman" w:hAnsi="Times New Roman" w:cs="Times New Roman"/>
          <w:lang w:val="en-GB"/>
        </w:rPr>
        <w:t xml:space="preserve"> March, 2022 at the </w:t>
      </w:r>
      <w:proofErr w:type="spellStart"/>
      <w:r>
        <w:rPr>
          <w:rFonts w:ascii="Times New Roman" w:hAnsi="Times New Roman" w:cs="Times New Roman"/>
          <w:lang w:val="en-GB"/>
        </w:rPr>
        <w:t>Athi</w:t>
      </w:r>
      <w:proofErr w:type="spellEnd"/>
      <w:r>
        <w:rPr>
          <w:rFonts w:ascii="Times New Roman" w:hAnsi="Times New Roman" w:cs="Times New Roman"/>
          <w:lang w:val="en-GB"/>
        </w:rPr>
        <w:t xml:space="preserve"> River piloting stations. This informed the kick-off of rollout on all weighbridge stations. Individual sign-off from all management contractors is in progress. </w:t>
      </w:r>
    </w:p>
    <w:p w:rsidR="00250D4C" w:rsidRPr="00F074EB" w:rsidRDefault="00250D4C" w:rsidP="00AD5AB2">
      <w:pPr>
        <w:pStyle w:val="Heading1"/>
        <w:ind w:left="432"/>
        <w:rPr>
          <w:i/>
          <w:sz w:val="40"/>
        </w:rPr>
      </w:pPr>
      <w:bookmarkStart w:id="5" w:name="_Toc109229132"/>
      <w:r w:rsidRPr="00F074EB">
        <w:rPr>
          <w:sz w:val="40"/>
        </w:rPr>
        <w:t>Module</w:t>
      </w:r>
      <w:r w:rsidR="004E4903">
        <w:rPr>
          <w:sz w:val="40"/>
        </w:rPr>
        <w:t xml:space="preserve"> </w:t>
      </w:r>
      <w:r w:rsidR="004E4903" w:rsidRPr="004E4903">
        <w:rPr>
          <w:sz w:val="40"/>
        </w:rPr>
        <w:t>Training of users and administrators</w:t>
      </w:r>
      <w:bookmarkEnd w:id="5"/>
    </w:p>
    <w:p w:rsidR="000271A1" w:rsidRPr="000271A1" w:rsidRDefault="00F44A53" w:rsidP="009B4F5F">
      <w:pPr>
        <w:pStyle w:val="BodyText"/>
        <w:spacing w:line="360" w:lineRule="auto"/>
        <w:ind w:left="567"/>
        <w:jc w:val="both"/>
        <w:rPr>
          <w:rFonts w:ascii="Times New Roman" w:hAnsi="Times New Roman" w:cs="Times New Roman"/>
          <w:lang w:val="en-GB"/>
        </w:rPr>
      </w:pPr>
      <w:r>
        <w:rPr>
          <w:rFonts w:ascii="Times New Roman" w:hAnsi="Times New Roman" w:cs="Times New Roman"/>
          <w:lang w:val="en-GB"/>
        </w:rPr>
        <w:t>Training of users and administrators were conducted along with the rollout to allow for smooth adaptation of the system. Currently the te</w:t>
      </w:r>
      <w:r w:rsidR="004133E7" w:rsidRPr="004133E7">
        <w:rPr>
          <w:rFonts w:ascii="Times New Roman" w:hAnsi="Times New Roman" w:cs="Times New Roman"/>
          <w:lang w:val="en-GB"/>
        </w:rPr>
        <w:t xml:space="preserve">am have been trained and </w:t>
      </w:r>
      <w:r>
        <w:rPr>
          <w:rFonts w:ascii="Times New Roman" w:hAnsi="Times New Roman" w:cs="Times New Roman"/>
          <w:lang w:val="en-GB"/>
        </w:rPr>
        <w:t>embraced the system fully</w:t>
      </w:r>
      <w:r w:rsidR="004133E7" w:rsidRPr="004133E7">
        <w:rPr>
          <w:rFonts w:ascii="Times New Roman" w:hAnsi="Times New Roman" w:cs="Times New Roman"/>
          <w:lang w:val="en-GB"/>
        </w:rPr>
        <w:t xml:space="preserve">. </w:t>
      </w:r>
      <w:r>
        <w:rPr>
          <w:rFonts w:ascii="Times New Roman" w:hAnsi="Times New Roman" w:cs="Times New Roman"/>
          <w:lang w:val="en-GB"/>
        </w:rPr>
        <w:t xml:space="preserve">Online support is being provided for challenges that arise. </w:t>
      </w:r>
      <w:r w:rsidR="004133E7" w:rsidRPr="004133E7">
        <w:rPr>
          <w:rFonts w:ascii="Times New Roman" w:hAnsi="Times New Roman" w:cs="Times New Roman"/>
          <w:lang w:val="en-GB"/>
        </w:rPr>
        <w:t>A</w:t>
      </w:r>
      <w:r>
        <w:rPr>
          <w:rFonts w:ascii="Times New Roman" w:hAnsi="Times New Roman" w:cs="Times New Roman"/>
          <w:lang w:val="en-GB"/>
        </w:rPr>
        <w:t xml:space="preserve"> follow up </w:t>
      </w:r>
      <w:r w:rsidR="004133E7" w:rsidRPr="004133E7">
        <w:rPr>
          <w:rFonts w:ascii="Times New Roman" w:hAnsi="Times New Roman" w:cs="Times New Roman"/>
          <w:lang w:val="en-GB"/>
        </w:rPr>
        <w:t xml:space="preserve">per cluster training shall </w:t>
      </w:r>
      <w:r>
        <w:rPr>
          <w:rFonts w:ascii="Times New Roman" w:hAnsi="Times New Roman" w:cs="Times New Roman"/>
          <w:lang w:val="en-GB"/>
        </w:rPr>
        <w:t xml:space="preserve">also </w:t>
      </w:r>
      <w:r w:rsidR="004133E7" w:rsidRPr="004133E7">
        <w:rPr>
          <w:rFonts w:ascii="Times New Roman" w:hAnsi="Times New Roman" w:cs="Times New Roman"/>
          <w:lang w:val="en-GB"/>
        </w:rPr>
        <w:t>be offered</w:t>
      </w:r>
      <w:r>
        <w:rPr>
          <w:rFonts w:ascii="Times New Roman" w:hAnsi="Times New Roman" w:cs="Times New Roman"/>
          <w:lang w:val="en-GB"/>
        </w:rPr>
        <w:t>.</w:t>
      </w:r>
      <w:r w:rsidR="004133E7">
        <w:rPr>
          <w:rFonts w:ascii="Times New Roman" w:hAnsi="Times New Roman" w:cs="Times New Roman"/>
          <w:lang w:val="en-GB"/>
        </w:rPr>
        <w:t xml:space="preserve"> </w:t>
      </w:r>
    </w:p>
    <w:p w:rsidR="00421431" w:rsidRDefault="00421431" w:rsidP="00AA68C1">
      <w:pPr>
        <w:pStyle w:val="BodyText"/>
        <w:ind w:left="576"/>
        <w:jc w:val="center"/>
        <w:rPr>
          <w:rFonts w:ascii="Times New Roman" w:hAnsi="Times New Roman" w:cs="Times New Roman"/>
          <w:lang w:val="en-GB"/>
        </w:rPr>
      </w:pPr>
    </w:p>
    <w:p w:rsidR="00421431" w:rsidRPr="00413B33" w:rsidRDefault="00421431" w:rsidP="00AA68C1">
      <w:pPr>
        <w:pStyle w:val="BodyText"/>
        <w:ind w:left="576"/>
        <w:jc w:val="center"/>
        <w:rPr>
          <w:rFonts w:ascii="Times New Roman" w:hAnsi="Times New Roman" w:cs="Times New Roman"/>
          <w:lang w:val="en-GB"/>
        </w:rPr>
      </w:pPr>
    </w:p>
    <w:p w:rsidR="00250D4C" w:rsidRPr="00F074EB" w:rsidRDefault="00B259C8" w:rsidP="00BE7F43">
      <w:pPr>
        <w:pStyle w:val="Heading1"/>
        <w:ind w:left="432"/>
        <w:rPr>
          <w:i/>
          <w:sz w:val="40"/>
        </w:rPr>
      </w:pPr>
      <w:bookmarkStart w:id="6" w:name="_Toc109229133"/>
      <w:r w:rsidRPr="00B259C8">
        <w:rPr>
          <w:sz w:val="40"/>
        </w:rPr>
        <w:lastRenderedPageBreak/>
        <w:t>Successful Migration of the existing data on the deployed system modules</w:t>
      </w:r>
      <w:bookmarkEnd w:id="6"/>
    </w:p>
    <w:p w:rsidR="00585F1A" w:rsidRDefault="00F44A53" w:rsidP="00D846AA">
      <w:pPr>
        <w:pStyle w:val="BodyText"/>
        <w:spacing w:line="360" w:lineRule="auto"/>
        <w:ind w:left="431"/>
        <w:jc w:val="both"/>
        <w:rPr>
          <w:rFonts w:ascii="Times New Roman" w:hAnsi="Times New Roman" w:cs="Times New Roman"/>
          <w:lang w:val="en-GB"/>
        </w:rPr>
      </w:pPr>
      <w:r>
        <w:rPr>
          <w:rFonts w:ascii="Times New Roman" w:hAnsi="Times New Roman" w:cs="Times New Roman"/>
          <w:lang w:val="en-GB"/>
        </w:rPr>
        <w:t xml:space="preserve">Previous weighbridge management software was made up of installations on KenloadV1 and </w:t>
      </w:r>
      <w:proofErr w:type="spellStart"/>
      <w:r>
        <w:rPr>
          <w:rFonts w:ascii="Times New Roman" w:hAnsi="Times New Roman" w:cs="Times New Roman"/>
          <w:lang w:val="en-GB"/>
        </w:rPr>
        <w:t>Kenwei</w:t>
      </w:r>
      <w:proofErr w:type="spellEnd"/>
      <w:r>
        <w:rPr>
          <w:rFonts w:ascii="Times New Roman" w:hAnsi="Times New Roman" w:cs="Times New Roman"/>
          <w:lang w:val="en-GB"/>
        </w:rPr>
        <w:t>. Thes</w:t>
      </w:r>
      <w:r w:rsidR="004F2B03">
        <w:rPr>
          <w:rFonts w:ascii="Times New Roman" w:hAnsi="Times New Roman" w:cs="Times New Roman"/>
          <w:lang w:val="en-GB"/>
        </w:rPr>
        <w:t>e had their separate database definitions and storage. With the upgrade it was important to push the historical data to the new database system. This not only improved on quick reference for historical data but presented a uniform presentation of reports. The exercise of migrating historical data to KenloadV2 database is already completed.</w:t>
      </w:r>
    </w:p>
    <w:p w:rsidR="00B213D5" w:rsidRPr="00E53781" w:rsidRDefault="004F2B03" w:rsidP="00465AF3">
      <w:pPr>
        <w:pStyle w:val="Heading1"/>
        <w:rPr>
          <w:sz w:val="40"/>
        </w:rPr>
      </w:pPr>
      <w:bookmarkStart w:id="7" w:name="_Toc109229134"/>
      <w:r>
        <w:rPr>
          <w:sz w:val="40"/>
        </w:rPr>
        <w:t>Next Steps</w:t>
      </w:r>
      <w:bookmarkEnd w:id="7"/>
    </w:p>
    <w:p w:rsidR="00EC4BA1" w:rsidRPr="004F2B03" w:rsidRDefault="004F2B03" w:rsidP="004F2B03">
      <w:pPr>
        <w:pStyle w:val="BodyText"/>
        <w:spacing w:line="360" w:lineRule="auto"/>
        <w:ind w:left="431"/>
        <w:jc w:val="both"/>
        <w:rPr>
          <w:rFonts w:ascii="Times New Roman" w:hAnsi="Times New Roman" w:cs="Times New Roman"/>
          <w:lang w:val="en-GB"/>
        </w:rPr>
      </w:pPr>
      <w:r w:rsidRPr="004F2B03">
        <w:rPr>
          <w:rFonts w:ascii="Times New Roman" w:hAnsi="Times New Roman" w:cs="Times New Roman"/>
          <w:lang w:val="en-GB"/>
        </w:rPr>
        <w:t>The next steps are to</w:t>
      </w:r>
      <w:r>
        <w:rPr>
          <w:rFonts w:ascii="Times New Roman" w:hAnsi="Times New Roman" w:cs="Times New Roman"/>
          <w:lang w:val="en-GB"/>
        </w:rPr>
        <w:t xml:space="preserve"> refine on financial integration with KenloadV2 and perform joint acceptance in all axle load facilities.</w:t>
      </w:r>
    </w:p>
    <w:p w:rsidR="00B213D5" w:rsidRPr="007350BD" w:rsidRDefault="00B213D5" w:rsidP="007350BD"/>
    <w:sectPr w:rsidR="00B213D5" w:rsidRPr="007350BD" w:rsidSect="00F64036">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B6C" w:rsidRDefault="00125B6C">
      <w:pPr>
        <w:spacing w:after="0" w:line="240" w:lineRule="auto"/>
      </w:pPr>
      <w:r>
        <w:separator/>
      </w:r>
    </w:p>
  </w:endnote>
  <w:endnote w:type="continuationSeparator" w:id="0">
    <w:p w:rsidR="00125B6C" w:rsidRDefault="0012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AD5" w:rsidRDefault="00BA0A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AD5" w:rsidRDefault="00BA0A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AD5" w:rsidRDefault="00BA0A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B6C" w:rsidRDefault="00125B6C">
      <w:pPr>
        <w:spacing w:after="0" w:line="240" w:lineRule="auto"/>
      </w:pPr>
      <w:r>
        <w:separator/>
      </w:r>
    </w:p>
  </w:footnote>
  <w:footnote w:type="continuationSeparator" w:id="0">
    <w:p w:rsidR="00125B6C" w:rsidRDefault="00125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AD5" w:rsidRDefault="00BA0A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20" w:type="pct"/>
      <w:jc w:val="center"/>
      <w:tblBorders>
        <w:bottom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417"/>
      <w:gridCol w:w="3337"/>
      <w:gridCol w:w="1355"/>
    </w:tblGrid>
    <w:tr w:rsidR="00AC475D" w:rsidTr="00AC475D">
      <w:trPr>
        <w:trHeight w:val="522"/>
        <w:jc w:val="center"/>
      </w:trPr>
      <w:tc>
        <w:tcPr>
          <w:tcW w:w="5523" w:type="dxa"/>
        </w:tcPr>
        <w:p w:rsidR="00AC475D" w:rsidRDefault="00C809A7" w:rsidP="00C809A7">
          <w:pPr>
            <w:pStyle w:val="Head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val="en-US"/>
            </w:rPr>
            <w:drawing>
              <wp:inline distT="0" distB="0" distL="0" distR="0" wp14:anchorId="6D393B18" wp14:editId="479D060C">
                <wp:extent cx="1857634"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s_logo.png"/>
                        <pic:cNvPicPr/>
                      </pic:nvPicPr>
                      <pic:blipFill>
                        <a:blip r:embed="rId1">
                          <a:extLst>
                            <a:ext uri="{28A0092B-C50C-407E-A947-70E740481C1C}">
                              <a14:useLocalDpi xmlns:a14="http://schemas.microsoft.com/office/drawing/2010/main" val="0"/>
                            </a:ext>
                          </a:extLst>
                        </a:blip>
                        <a:stretch>
                          <a:fillRect/>
                        </a:stretch>
                      </pic:blipFill>
                      <pic:spPr>
                        <a:xfrm>
                          <a:off x="0" y="0"/>
                          <a:ext cx="1857634" cy="619211"/>
                        </a:xfrm>
                        <a:prstGeom prst="rect">
                          <a:avLst/>
                        </a:prstGeom>
                      </pic:spPr>
                    </pic:pic>
                  </a:graphicData>
                </a:graphic>
              </wp:inline>
            </w:drawing>
          </w:r>
        </w:p>
      </w:tc>
      <w:tc>
        <w:tcPr>
          <w:tcW w:w="6090" w:type="dxa"/>
        </w:tcPr>
        <w:p w:rsidR="00AC475D" w:rsidRDefault="00AC475D" w:rsidP="00AC475D">
          <w:pPr>
            <w:pStyle w:val="Header"/>
            <w:jc w:val="center"/>
            <w:rPr>
              <w:rFonts w:asciiTheme="majorHAnsi" w:eastAsiaTheme="majorEastAsia" w:hAnsiTheme="majorHAnsi" w:cstheme="majorBidi"/>
              <w:sz w:val="36"/>
              <w:szCs w:val="36"/>
            </w:rPr>
          </w:pPr>
        </w:p>
      </w:tc>
      <w:tc>
        <w:tcPr>
          <w:tcW w:w="2349" w:type="dxa"/>
        </w:tcPr>
        <w:p w:rsidR="00AC475D" w:rsidRDefault="00AC475D" w:rsidP="00AC475D">
          <w:pPr>
            <w:pStyle w:val="Header"/>
            <w:rPr>
              <w:rFonts w:asciiTheme="majorHAnsi" w:eastAsiaTheme="majorEastAsia" w:hAnsiTheme="majorHAnsi" w:cstheme="majorBidi"/>
              <w:b/>
              <w:bCs/>
              <w:color w:val="5B9BD5" w:themeColor="accent1"/>
              <w:sz w:val="36"/>
              <w:szCs w:val="36"/>
              <w14:numForm w14:val="oldStyle"/>
            </w:rPr>
          </w:pPr>
        </w:p>
      </w:tc>
    </w:tr>
  </w:tbl>
  <w:p w:rsidR="00AC475D" w:rsidRDefault="00AC47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AD5" w:rsidRDefault="00BA0A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CD0"/>
    <w:multiLevelType w:val="hybridMultilevel"/>
    <w:tmpl w:val="F36C310A"/>
    <w:lvl w:ilvl="0" w:tplc="0409001B">
      <w:start w:val="1"/>
      <w:numFmt w:val="lowerRoman"/>
      <w:lvlText w:val="%1."/>
      <w:lvlJc w:val="right"/>
      <w:pPr>
        <w:ind w:left="720" w:hanging="360"/>
      </w:pPr>
    </w:lvl>
    <w:lvl w:ilvl="1" w:tplc="CFC8ABA2">
      <w:start w:val="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A331F"/>
    <w:multiLevelType w:val="hybridMultilevel"/>
    <w:tmpl w:val="B1BC03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B8F7F53"/>
    <w:multiLevelType w:val="hybridMultilevel"/>
    <w:tmpl w:val="BA946A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15856BD"/>
    <w:multiLevelType w:val="hybridMultilevel"/>
    <w:tmpl w:val="8F9C009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35B50F84"/>
    <w:multiLevelType w:val="hybridMultilevel"/>
    <w:tmpl w:val="E0B063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B224DE4"/>
    <w:multiLevelType w:val="hybridMultilevel"/>
    <w:tmpl w:val="F2A8C80C"/>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EA16BAF"/>
    <w:multiLevelType w:val="hybridMultilevel"/>
    <w:tmpl w:val="CDB4EF08"/>
    <w:lvl w:ilvl="0" w:tplc="04090011">
      <w:start w:val="1"/>
      <w:numFmt w:val="decimal"/>
      <w:lvlText w:val="%1)"/>
      <w:lvlJc w:val="left"/>
      <w:pPr>
        <w:ind w:left="1298" w:hanging="360"/>
      </w:pPr>
    </w:lvl>
    <w:lvl w:ilvl="1" w:tplc="08090019" w:tentative="1">
      <w:start w:val="1"/>
      <w:numFmt w:val="lowerLetter"/>
      <w:lvlText w:val="%2."/>
      <w:lvlJc w:val="left"/>
      <w:pPr>
        <w:ind w:left="2018" w:hanging="360"/>
      </w:pPr>
    </w:lvl>
    <w:lvl w:ilvl="2" w:tplc="0809001B" w:tentative="1">
      <w:start w:val="1"/>
      <w:numFmt w:val="lowerRoman"/>
      <w:lvlText w:val="%3."/>
      <w:lvlJc w:val="right"/>
      <w:pPr>
        <w:ind w:left="2738" w:hanging="180"/>
      </w:pPr>
    </w:lvl>
    <w:lvl w:ilvl="3" w:tplc="0809000F" w:tentative="1">
      <w:start w:val="1"/>
      <w:numFmt w:val="decimal"/>
      <w:lvlText w:val="%4."/>
      <w:lvlJc w:val="left"/>
      <w:pPr>
        <w:ind w:left="3458" w:hanging="360"/>
      </w:pPr>
    </w:lvl>
    <w:lvl w:ilvl="4" w:tplc="08090019" w:tentative="1">
      <w:start w:val="1"/>
      <w:numFmt w:val="lowerLetter"/>
      <w:lvlText w:val="%5."/>
      <w:lvlJc w:val="left"/>
      <w:pPr>
        <w:ind w:left="4178" w:hanging="360"/>
      </w:pPr>
    </w:lvl>
    <w:lvl w:ilvl="5" w:tplc="0809001B" w:tentative="1">
      <w:start w:val="1"/>
      <w:numFmt w:val="lowerRoman"/>
      <w:lvlText w:val="%6."/>
      <w:lvlJc w:val="right"/>
      <w:pPr>
        <w:ind w:left="4898" w:hanging="180"/>
      </w:pPr>
    </w:lvl>
    <w:lvl w:ilvl="6" w:tplc="0809000F" w:tentative="1">
      <w:start w:val="1"/>
      <w:numFmt w:val="decimal"/>
      <w:lvlText w:val="%7."/>
      <w:lvlJc w:val="left"/>
      <w:pPr>
        <w:ind w:left="5618" w:hanging="360"/>
      </w:pPr>
    </w:lvl>
    <w:lvl w:ilvl="7" w:tplc="08090019" w:tentative="1">
      <w:start w:val="1"/>
      <w:numFmt w:val="lowerLetter"/>
      <w:lvlText w:val="%8."/>
      <w:lvlJc w:val="left"/>
      <w:pPr>
        <w:ind w:left="6338" w:hanging="360"/>
      </w:pPr>
    </w:lvl>
    <w:lvl w:ilvl="8" w:tplc="0809001B" w:tentative="1">
      <w:start w:val="1"/>
      <w:numFmt w:val="lowerRoman"/>
      <w:lvlText w:val="%9."/>
      <w:lvlJc w:val="right"/>
      <w:pPr>
        <w:ind w:left="7058" w:hanging="180"/>
      </w:pPr>
    </w:lvl>
  </w:abstractNum>
  <w:abstractNum w:abstractNumId="7">
    <w:nsid w:val="63F45A76"/>
    <w:multiLevelType w:val="hybridMultilevel"/>
    <w:tmpl w:val="6ACEC098"/>
    <w:lvl w:ilvl="0" w:tplc="E8022C56">
      <w:start w:val="1"/>
      <w:numFmt w:val="decimal"/>
      <w:lvlText w:val="%1."/>
      <w:lvlJc w:val="left"/>
      <w:pPr>
        <w:ind w:left="938" w:hanging="360"/>
      </w:pPr>
      <w:rPr>
        <w:rFonts w:hint="default"/>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8">
    <w:nsid w:val="696A4851"/>
    <w:multiLevelType w:val="hybridMultilevel"/>
    <w:tmpl w:val="3940C0E8"/>
    <w:lvl w:ilvl="0" w:tplc="5442C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7D2145"/>
    <w:multiLevelType w:val="multilevel"/>
    <w:tmpl w:val="4B2A2084"/>
    <w:lvl w:ilvl="0">
      <w:start w:val="1"/>
      <w:numFmt w:val="decimal"/>
      <w:pStyle w:val="Heading1"/>
      <w:lvlText w:val="%1"/>
      <w:lvlJc w:val="left"/>
      <w:pPr>
        <w:ind w:left="863" w:hanging="432"/>
      </w:pPr>
      <w:rPr>
        <w:color w:val="44546A" w:themeColor="text2"/>
      </w:rPr>
    </w:lvl>
    <w:lvl w:ilvl="1">
      <w:start w:val="1"/>
      <w:numFmt w:val="decimal"/>
      <w:pStyle w:val="Heading2"/>
      <w:lvlText w:val="%1.%2"/>
      <w:lvlJc w:val="left"/>
      <w:pPr>
        <w:ind w:left="-2253" w:hanging="576"/>
      </w:pPr>
      <w:rPr>
        <w:b/>
        <w:bCs/>
      </w:rPr>
    </w:lvl>
    <w:lvl w:ilvl="2">
      <w:start w:val="1"/>
      <w:numFmt w:val="decimal"/>
      <w:pStyle w:val="Heading3"/>
      <w:lvlText w:val="%1.%2.%3"/>
      <w:lvlJc w:val="left"/>
      <w:pPr>
        <w:ind w:left="302" w:hanging="720"/>
      </w:pPr>
    </w:lvl>
    <w:lvl w:ilvl="3">
      <w:start w:val="1"/>
      <w:numFmt w:val="decimal"/>
      <w:pStyle w:val="Heading4"/>
      <w:lvlText w:val="%1.%2.%3.%4"/>
      <w:lvlJc w:val="left"/>
      <w:pPr>
        <w:ind w:left="2997" w:hanging="864"/>
      </w:pPr>
      <w:rPr>
        <w:b w:val="0"/>
        <w:i w:val="0"/>
      </w:rPr>
    </w:lvl>
    <w:lvl w:ilvl="4">
      <w:start w:val="1"/>
      <w:numFmt w:val="decimal"/>
      <w:pStyle w:val="Heading5"/>
      <w:lvlText w:val="%1.%2.%3.%4.%5"/>
      <w:lvlJc w:val="left"/>
      <w:pPr>
        <w:ind w:left="-1821" w:hanging="1008"/>
      </w:pPr>
    </w:lvl>
    <w:lvl w:ilvl="5">
      <w:start w:val="1"/>
      <w:numFmt w:val="decimal"/>
      <w:pStyle w:val="Heading6"/>
      <w:lvlText w:val="%1.%2.%3.%4.%5.%6"/>
      <w:lvlJc w:val="left"/>
      <w:pPr>
        <w:ind w:left="-1677" w:hanging="1152"/>
      </w:pPr>
    </w:lvl>
    <w:lvl w:ilvl="6">
      <w:start w:val="1"/>
      <w:numFmt w:val="decimal"/>
      <w:pStyle w:val="Heading7"/>
      <w:lvlText w:val="%1.%2.%3.%4.%5.%6.%7"/>
      <w:lvlJc w:val="left"/>
      <w:pPr>
        <w:ind w:left="-1533" w:hanging="1296"/>
      </w:pPr>
    </w:lvl>
    <w:lvl w:ilvl="7">
      <w:start w:val="1"/>
      <w:numFmt w:val="decimal"/>
      <w:pStyle w:val="Heading8"/>
      <w:lvlText w:val="%1.%2.%3.%4.%5.%6.%7.%8"/>
      <w:lvlJc w:val="left"/>
      <w:pPr>
        <w:ind w:left="-1389" w:hanging="1440"/>
      </w:pPr>
    </w:lvl>
    <w:lvl w:ilvl="8">
      <w:start w:val="1"/>
      <w:numFmt w:val="decimal"/>
      <w:pStyle w:val="Heading9"/>
      <w:lvlText w:val="%1.%2.%3.%4.%5.%6.%7.%8.%9"/>
      <w:lvlJc w:val="left"/>
      <w:pPr>
        <w:ind w:left="-1245" w:hanging="1584"/>
      </w:pPr>
    </w:lvl>
  </w:abstractNum>
  <w:abstractNum w:abstractNumId="10">
    <w:nsid w:val="7AB421FF"/>
    <w:multiLevelType w:val="hybridMultilevel"/>
    <w:tmpl w:val="7B38A44A"/>
    <w:lvl w:ilvl="0" w:tplc="04090011">
      <w:start w:val="1"/>
      <w:numFmt w:val="decimal"/>
      <w:lvlText w:val="%1)"/>
      <w:lvlJc w:val="left"/>
      <w:pPr>
        <w:ind w:left="1298" w:hanging="360"/>
      </w:pPr>
    </w:lvl>
    <w:lvl w:ilvl="1" w:tplc="08090019" w:tentative="1">
      <w:start w:val="1"/>
      <w:numFmt w:val="lowerLetter"/>
      <w:lvlText w:val="%2."/>
      <w:lvlJc w:val="left"/>
      <w:pPr>
        <w:ind w:left="2018" w:hanging="360"/>
      </w:pPr>
    </w:lvl>
    <w:lvl w:ilvl="2" w:tplc="0809001B" w:tentative="1">
      <w:start w:val="1"/>
      <w:numFmt w:val="lowerRoman"/>
      <w:lvlText w:val="%3."/>
      <w:lvlJc w:val="right"/>
      <w:pPr>
        <w:ind w:left="2738" w:hanging="180"/>
      </w:pPr>
    </w:lvl>
    <w:lvl w:ilvl="3" w:tplc="0809000F" w:tentative="1">
      <w:start w:val="1"/>
      <w:numFmt w:val="decimal"/>
      <w:lvlText w:val="%4."/>
      <w:lvlJc w:val="left"/>
      <w:pPr>
        <w:ind w:left="3458" w:hanging="360"/>
      </w:pPr>
    </w:lvl>
    <w:lvl w:ilvl="4" w:tplc="08090019" w:tentative="1">
      <w:start w:val="1"/>
      <w:numFmt w:val="lowerLetter"/>
      <w:lvlText w:val="%5."/>
      <w:lvlJc w:val="left"/>
      <w:pPr>
        <w:ind w:left="4178" w:hanging="360"/>
      </w:pPr>
    </w:lvl>
    <w:lvl w:ilvl="5" w:tplc="0809001B" w:tentative="1">
      <w:start w:val="1"/>
      <w:numFmt w:val="lowerRoman"/>
      <w:lvlText w:val="%6."/>
      <w:lvlJc w:val="right"/>
      <w:pPr>
        <w:ind w:left="4898" w:hanging="180"/>
      </w:pPr>
    </w:lvl>
    <w:lvl w:ilvl="6" w:tplc="0809000F" w:tentative="1">
      <w:start w:val="1"/>
      <w:numFmt w:val="decimal"/>
      <w:lvlText w:val="%7."/>
      <w:lvlJc w:val="left"/>
      <w:pPr>
        <w:ind w:left="5618" w:hanging="360"/>
      </w:pPr>
    </w:lvl>
    <w:lvl w:ilvl="7" w:tplc="08090019" w:tentative="1">
      <w:start w:val="1"/>
      <w:numFmt w:val="lowerLetter"/>
      <w:lvlText w:val="%8."/>
      <w:lvlJc w:val="left"/>
      <w:pPr>
        <w:ind w:left="6338" w:hanging="360"/>
      </w:pPr>
    </w:lvl>
    <w:lvl w:ilvl="8" w:tplc="0809001B" w:tentative="1">
      <w:start w:val="1"/>
      <w:numFmt w:val="lowerRoman"/>
      <w:lvlText w:val="%9."/>
      <w:lvlJc w:val="right"/>
      <w:pPr>
        <w:ind w:left="7058" w:hanging="180"/>
      </w:pPr>
    </w:lvl>
  </w:abstractNum>
  <w:num w:numId="1">
    <w:abstractNumId w:val="9"/>
  </w:num>
  <w:num w:numId="2">
    <w:abstractNumId w:val="9"/>
  </w:num>
  <w:num w:numId="3">
    <w:abstractNumId w:val="9"/>
  </w:num>
  <w:num w:numId="4">
    <w:abstractNumId w:val="9"/>
  </w:num>
  <w:num w:numId="5">
    <w:abstractNumId w:val="9"/>
  </w:num>
  <w:num w:numId="6">
    <w:abstractNumId w:val="0"/>
  </w:num>
  <w:num w:numId="7">
    <w:abstractNumId w:val="8"/>
  </w:num>
  <w:num w:numId="8">
    <w:abstractNumId w:val="1"/>
  </w:num>
  <w:num w:numId="9">
    <w:abstractNumId w:val="2"/>
  </w:num>
  <w:num w:numId="10">
    <w:abstractNumId w:val="3"/>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4"/>
  </w:num>
  <w:num w:numId="25">
    <w:abstractNumId w:val="5"/>
  </w:num>
  <w:num w:numId="26">
    <w:abstractNumId w:val="10"/>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4C"/>
    <w:rsid w:val="0000275A"/>
    <w:rsid w:val="0000368F"/>
    <w:rsid w:val="000116C2"/>
    <w:rsid w:val="000145FE"/>
    <w:rsid w:val="000271A1"/>
    <w:rsid w:val="00035902"/>
    <w:rsid w:val="000663C6"/>
    <w:rsid w:val="000729E8"/>
    <w:rsid w:val="00075C57"/>
    <w:rsid w:val="0008292D"/>
    <w:rsid w:val="0009648D"/>
    <w:rsid w:val="000B1B8B"/>
    <w:rsid w:val="000B2F11"/>
    <w:rsid w:val="000E08E3"/>
    <w:rsid w:val="000E64DA"/>
    <w:rsid w:val="00113E71"/>
    <w:rsid w:val="00115D4F"/>
    <w:rsid w:val="001175C8"/>
    <w:rsid w:val="00121A75"/>
    <w:rsid w:val="00125B6C"/>
    <w:rsid w:val="00134566"/>
    <w:rsid w:val="00191F29"/>
    <w:rsid w:val="00193133"/>
    <w:rsid w:val="001967E1"/>
    <w:rsid w:val="001B166D"/>
    <w:rsid w:val="001B4BBC"/>
    <w:rsid w:val="001C36E3"/>
    <w:rsid w:val="001C5566"/>
    <w:rsid w:val="001D3497"/>
    <w:rsid w:val="001E2F0D"/>
    <w:rsid w:val="00203735"/>
    <w:rsid w:val="002044F1"/>
    <w:rsid w:val="00204C3A"/>
    <w:rsid w:val="002216E0"/>
    <w:rsid w:val="00230B08"/>
    <w:rsid w:val="00230E78"/>
    <w:rsid w:val="00250D4C"/>
    <w:rsid w:val="0026264E"/>
    <w:rsid w:val="00262A93"/>
    <w:rsid w:val="0026692A"/>
    <w:rsid w:val="00273342"/>
    <w:rsid w:val="00273A19"/>
    <w:rsid w:val="0028665F"/>
    <w:rsid w:val="00286A08"/>
    <w:rsid w:val="00292284"/>
    <w:rsid w:val="002968B5"/>
    <w:rsid w:val="00296CCF"/>
    <w:rsid w:val="00297091"/>
    <w:rsid w:val="002974E9"/>
    <w:rsid w:val="002A0E4C"/>
    <w:rsid w:val="002A2758"/>
    <w:rsid w:val="002A2B2E"/>
    <w:rsid w:val="002B29EC"/>
    <w:rsid w:val="002B434E"/>
    <w:rsid w:val="002C672C"/>
    <w:rsid w:val="002D13DA"/>
    <w:rsid w:val="002D1ACE"/>
    <w:rsid w:val="002D58FB"/>
    <w:rsid w:val="002E1248"/>
    <w:rsid w:val="002E45BD"/>
    <w:rsid w:val="003034DD"/>
    <w:rsid w:val="003138C9"/>
    <w:rsid w:val="0032443A"/>
    <w:rsid w:val="0033755F"/>
    <w:rsid w:val="00361DDF"/>
    <w:rsid w:val="00362C1C"/>
    <w:rsid w:val="00366173"/>
    <w:rsid w:val="0037042D"/>
    <w:rsid w:val="0037450B"/>
    <w:rsid w:val="003A5293"/>
    <w:rsid w:val="003A65E6"/>
    <w:rsid w:val="003B227F"/>
    <w:rsid w:val="003D3C98"/>
    <w:rsid w:val="003D54D8"/>
    <w:rsid w:val="003E78E8"/>
    <w:rsid w:val="003E7913"/>
    <w:rsid w:val="003F1630"/>
    <w:rsid w:val="004133E7"/>
    <w:rsid w:val="00413B33"/>
    <w:rsid w:val="00415004"/>
    <w:rsid w:val="00416F71"/>
    <w:rsid w:val="00421431"/>
    <w:rsid w:val="00423643"/>
    <w:rsid w:val="004333C4"/>
    <w:rsid w:val="00442AC2"/>
    <w:rsid w:val="00453D84"/>
    <w:rsid w:val="00454E8C"/>
    <w:rsid w:val="00465AF3"/>
    <w:rsid w:val="00466FCD"/>
    <w:rsid w:val="00473969"/>
    <w:rsid w:val="00482F13"/>
    <w:rsid w:val="004A52AB"/>
    <w:rsid w:val="004B0F27"/>
    <w:rsid w:val="004C379C"/>
    <w:rsid w:val="004D07D3"/>
    <w:rsid w:val="004E4903"/>
    <w:rsid w:val="004E70C8"/>
    <w:rsid w:val="004F2B03"/>
    <w:rsid w:val="004F470C"/>
    <w:rsid w:val="004F5949"/>
    <w:rsid w:val="00502285"/>
    <w:rsid w:val="00504133"/>
    <w:rsid w:val="00510D11"/>
    <w:rsid w:val="005202EA"/>
    <w:rsid w:val="00544986"/>
    <w:rsid w:val="0054567A"/>
    <w:rsid w:val="00560C2D"/>
    <w:rsid w:val="005661D6"/>
    <w:rsid w:val="00566E48"/>
    <w:rsid w:val="0057243D"/>
    <w:rsid w:val="00585F1A"/>
    <w:rsid w:val="00592E3F"/>
    <w:rsid w:val="0059306C"/>
    <w:rsid w:val="005950C1"/>
    <w:rsid w:val="005A30BC"/>
    <w:rsid w:val="005A6883"/>
    <w:rsid w:val="005B03BF"/>
    <w:rsid w:val="005E6721"/>
    <w:rsid w:val="005F77F1"/>
    <w:rsid w:val="00600D94"/>
    <w:rsid w:val="0061666D"/>
    <w:rsid w:val="0062120B"/>
    <w:rsid w:val="00623CE3"/>
    <w:rsid w:val="00630016"/>
    <w:rsid w:val="0064540F"/>
    <w:rsid w:val="00651159"/>
    <w:rsid w:val="00654C27"/>
    <w:rsid w:val="00657CB3"/>
    <w:rsid w:val="006610BA"/>
    <w:rsid w:val="00664178"/>
    <w:rsid w:val="0067693F"/>
    <w:rsid w:val="006861BF"/>
    <w:rsid w:val="00692C47"/>
    <w:rsid w:val="006967E9"/>
    <w:rsid w:val="006A480C"/>
    <w:rsid w:val="006B1AC4"/>
    <w:rsid w:val="006B47BD"/>
    <w:rsid w:val="006B549F"/>
    <w:rsid w:val="006B7EA1"/>
    <w:rsid w:val="006C0923"/>
    <w:rsid w:val="006C70B6"/>
    <w:rsid w:val="006D6C1D"/>
    <w:rsid w:val="006E1259"/>
    <w:rsid w:val="006F1E13"/>
    <w:rsid w:val="006F7237"/>
    <w:rsid w:val="007033B5"/>
    <w:rsid w:val="007034E7"/>
    <w:rsid w:val="007116CB"/>
    <w:rsid w:val="00722E0E"/>
    <w:rsid w:val="007276B6"/>
    <w:rsid w:val="007337AD"/>
    <w:rsid w:val="007346CC"/>
    <w:rsid w:val="007350BD"/>
    <w:rsid w:val="007444FA"/>
    <w:rsid w:val="00745E3D"/>
    <w:rsid w:val="0076794A"/>
    <w:rsid w:val="00797217"/>
    <w:rsid w:val="007F2596"/>
    <w:rsid w:val="00801A49"/>
    <w:rsid w:val="008033B4"/>
    <w:rsid w:val="00810FF2"/>
    <w:rsid w:val="008157DC"/>
    <w:rsid w:val="00827380"/>
    <w:rsid w:val="0083555C"/>
    <w:rsid w:val="0085192B"/>
    <w:rsid w:val="00854123"/>
    <w:rsid w:val="008815C9"/>
    <w:rsid w:val="008A1587"/>
    <w:rsid w:val="008A5534"/>
    <w:rsid w:val="008A5840"/>
    <w:rsid w:val="008C37C1"/>
    <w:rsid w:val="008C573B"/>
    <w:rsid w:val="008E2C7E"/>
    <w:rsid w:val="008E3C4B"/>
    <w:rsid w:val="008E7DC2"/>
    <w:rsid w:val="0091349D"/>
    <w:rsid w:val="00917DF1"/>
    <w:rsid w:val="0092233A"/>
    <w:rsid w:val="00924436"/>
    <w:rsid w:val="009274E7"/>
    <w:rsid w:val="009374EA"/>
    <w:rsid w:val="0094124D"/>
    <w:rsid w:val="00975E4C"/>
    <w:rsid w:val="00977EE7"/>
    <w:rsid w:val="0098046C"/>
    <w:rsid w:val="0099768D"/>
    <w:rsid w:val="009A0DDF"/>
    <w:rsid w:val="009B2305"/>
    <w:rsid w:val="009B3351"/>
    <w:rsid w:val="009B4F5F"/>
    <w:rsid w:val="009D069F"/>
    <w:rsid w:val="009D10C1"/>
    <w:rsid w:val="009D2C73"/>
    <w:rsid w:val="009D720F"/>
    <w:rsid w:val="009E7C81"/>
    <w:rsid w:val="009F3FD0"/>
    <w:rsid w:val="00A077FC"/>
    <w:rsid w:val="00A07B20"/>
    <w:rsid w:val="00A33914"/>
    <w:rsid w:val="00A563F7"/>
    <w:rsid w:val="00A627B2"/>
    <w:rsid w:val="00A835A7"/>
    <w:rsid w:val="00A874F6"/>
    <w:rsid w:val="00A96065"/>
    <w:rsid w:val="00AA008F"/>
    <w:rsid w:val="00AA06B0"/>
    <w:rsid w:val="00AA68C1"/>
    <w:rsid w:val="00AA7390"/>
    <w:rsid w:val="00AB57DA"/>
    <w:rsid w:val="00AB6856"/>
    <w:rsid w:val="00AC475D"/>
    <w:rsid w:val="00AD5AB2"/>
    <w:rsid w:val="00AE7325"/>
    <w:rsid w:val="00B00F4E"/>
    <w:rsid w:val="00B05667"/>
    <w:rsid w:val="00B071A9"/>
    <w:rsid w:val="00B15893"/>
    <w:rsid w:val="00B17BA7"/>
    <w:rsid w:val="00B213D5"/>
    <w:rsid w:val="00B259C8"/>
    <w:rsid w:val="00B3010C"/>
    <w:rsid w:val="00B45A23"/>
    <w:rsid w:val="00B4627F"/>
    <w:rsid w:val="00B50222"/>
    <w:rsid w:val="00B6728F"/>
    <w:rsid w:val="00B70577"/>
    <w:rsid w:val="00B72344"/>
    <w:rsid w:val="00B7522A"/>
    <w:rsid w:val="00B8146C"/>
    <w:rsid w:val="00B91DAD"/>
    <w:rsid w:val="00B9232E"/>
    <w:rsid w:val="00B97DD3"/>
    <w:rsid w:val="00BA0AD5"/>
    <w:rsid w:val="00BA0BFF"/>
    <w:rsid w:val="00BB3C9B"/>
    <w:rsid w:val="00BB6869"/>
    <w:rsid w:val="00BB7795"/>
    <w:rsid w:val="00BC5250"/>
    <w:rsid w:val="00BD39D1"/>
    <w:rsid w:val="00BD5D8F"/>
    <w:rsid w:val="00BD7201"/>
    <w:rsid w:val="00BE7F43"/>
    <w:rsid w:val="00BF520F"/>
    <w:rsid w:val="00C067EA"/>
    <w:rsid w:val="00C11613"/>
    <w:rsid w:val="00C208C8"/>
    <w:rsid w:val="00C21937"/>
    <w:rsid w:val="00C24371"/>
    <w:rsid w:val="00C3338A"/>
    <w:rsid w:val="00C419B7"/>
    <w:rsid w:val="00C42C6C"/>
    <w:rsid w:val="00C42E63"/>
    <w:rsid w:val="00C506CA"/>
    <w:rsid w:val="00C51324"/>
    <w:rsid w:val="00C73264"/>
    <w:rsid w:val="00C809A7"/>
    <w:rsid w:val="00C8119D"/>
    <w:rsid w:val="00C86597"/>
    <w:rsid w:val="00C912E0"/>
    <w:rsid w:val="00C971B0"/>
    <w:rsid w:val="00CA28C8"/>
    <w:rsid w:val="00CA546E"/>
    <w:rsid w:val="00CA5EA2"/>
    <w:rsid w:val="00CB29BF"/>
    <w:rsid w:val="00CC0449"/>
    <w:rsid w:val="00CC3BAC"/>
    <w:rsid w:val="00CE15BC"/>
    <w:rsid w:val="00D13098"/>
    <w:rsid w:val="00D40964"/>
    <w:rsid w:val="00D42070"/>
    <w:rsid w:val="00D525AC"/>
    <w:rsid w:val="00D527EF"/>
    <w:rsid w:val="00D567CB"/>
    <w:rsid w:val="00D63414"/>
    <w:rsid w:val="00D64622"/>
    <w:rsid w:val="00D721F6"/>
    <w:rsid w:val="00D73B34"/>
    <w:rsid w:val="00D846AA"/>
    <w:rsid w:val="00D96C75"/>
    <w:rsid w:val="00D978C7"/>
    <w:rsid w:val="00DC115C"/>
    <w:rsid w:val="00DD0316"/>
    <w:rsid w:val="00DD0CDB"/>
    <w:rsid w:val="00DD5694"/>
    <w:rsid w:val="00DD5F28"/>
    <w:rsid w:val="00E118BE"/>
    <w:rsid w:val="00E11F2E"/>
    <w:rsid w:val="00E329DF"/>
    <w:rsid w:val="00E40B98"/>
    <w:rsid w:val="00E430AD"/>
    <w:rsid w:val="00E53781"/>
    <w:rsid w:val="00E61B08"/>
    <w:rsid w:val="00E61DAA"/>
    <w:rsid w:val="00E637FC"/>
    <w:rsid w:val="00E844BA"/>
    <w:rsid w:val="00E90188"/>
    <w:rsid w:val="00E90FAB"/>
    <w:rsid w:val="00E960F6"/>
    <w:rsid w:val="00EA1B4B"/>
    <w:rsid w:val="00EC4BA1"/>
    <w:rsid w:val="00ED369A"/>
    <w:rsid w:val="00ED3D3B"/>
    <w:rsid w:val="00ED7F0E"/>
    <w:rsid w:val="00EF6A11"/>
    <w:rsid w:val="00EF6E0E"/>
    <w:rsid w:val="00F074EB"/>
    <w:rsid w:val="00F26AFB"/>
    <w:rsid w:val="00F425AA"/>
    <w:rsid w:val="00F44A53"/>
    <w:rsid w:val="00F44D27"/>
    <w:rsid w:val="00F601FC"/>
    <w:rsid w:val="00F60B39"/>
    <w:rsid w:val="00F64036"/>
    <w:rsid w:val="00F64405"/>
    <w:rsid w:val="00F6574E"/>
    <w:rsid w:val="00F75598"/>
    <w:rsid w:val="00F96939"/>
    <w:rsid w:val="00F970E3"/>
    <w:rsid w:val="00F97596"/>
    <w:rsid w:val="00FA45B5"/>
    <w:rsid w:val="00FA47F7"/>
    <w:rsid w:val="00FD22EB"/>
    <w:rsid w:val="00FE284C"/>
    <w:rsid w:val="00FE6557"/>
    <w:rsid w:val="00FF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Headline,Heading 1k,ICL Title,H1,PA Chapter,h1,Section,1,section,Isa 1,Chapter,min1,2,TF-Overskrift 1,Head1,Report Title,Qc1,Head 1 (Chapter heading),l1,Titre§,Section Head,1.0,Chapter Heading,Huvudrubrik,app heading 1,I1,I"/>
    <w:basedOn w:val="Heading2"/>
    <w:next w:val="Heading2"/>
    <w:link w:val="Heading1Char"/>
    <w:qFormat/>
    <w:rsid w:val="008A1587"/>
    <w:pPr>
      <w:numPr>
        <w:ilvl w:val="0"/>
      </w:numPr>
      <w:spacing w:before="240" w:after="120" w:line="600" w:lineRule="atLeast"/>
      <w:outlineLvl w:val="0"/>
    </w:pPr>
    <w:rPr>
      <w:rFonts w:ascii="Times New Roman" w:hAnsi="Times New Roman"/>
      <w:b w:val="0"/>
      <w:bCs w:val="0"/>
      <w:i w:val="0"/>
      <w:sz w:val="56"/>
      <w:szCs w:val="28"/>
    </w:rPr>
  </w:style>
  <w:style w:type="paragraph" w:styleId="Heading2">
    <w:name w:val="heading 2"/>
    <w:aliases w:val="h2,Heading 2- no#,PA Major Section,Numbered - 2,Heading 2a,h 3,H2,Spec.2,Head2,Chapter Number/Appendix Letter,chn,Head11,Head12,Head13,Head111,h21,Head121,Head14,Head15,Head112,h22,Head122,Head16,Head113,h23,Head123,Head17,Head114,h24,Head124"/>
    <w:basedOn w:val="Normal"/>
    <w:next w:val="BodyText"/>
    <w:link w:val="Heading2Char"/>
    <w:unhideWhenUsed/>
    <w:qFormat/>
    <w:rsid w:val="004F5949"/>
    <w:pPr>
      <w:keepNext/>
      <w:keepLines/>
      <w:numPr>
        <w:ilvl w:val="1"/>
        <w:numId w:val="1"/>
      </w:numPr>
      <w:spacing w:after="40" w:line="240" w:lineRule="auto"/>
      <w:outlineLvl w:val="1"/>
    </w:pPr>
    <w:rPr>
      <w:rFonts w:asciiTheme="majorHAnsi" w:eastAsiaTheme="majorEastAsia" w:hAnsiTheme="majorHAnsi" w:cstheme="majorBidi"/>
      <w:b/>
      <w:bCs/>
      <w:i/>
      <w:color w:val="44546A" w:themeColor="text2"/>
      <w:sz w:val="32"/>
      <w:szCs w:val="26"/>
      <w:lang w:val="en-GB"/>
    </w:rPr>
  </w:style>
  <w:style w:type="paragraph" w:styleId="Heading3">
    <w:name w:val="heading 3"/>
    <w:aliases w:val="H3,Numbered - 3,heading 3,3,sub-sub,dd heading 3,ICL1,h3,Level 3 Topic Heading,Map,Title One,TF-Overskrift 3,L3,h3 sub heading,l3,orderpara2,h:3,list 3,Head 3,l3+toc 3,CT,Sub-section Title,hhh,Heading3,H31,Heading31,H32,H311,1.1.1,E, Heading 3"/>
    <w:basedOn w:val="Normal"/>
    <w:next w:val="BodyText"/>
    <w:link w:val="Heading3Char"/>
    <w:unhideWhenUsed/>
    <w:qFormat/>
    <w:rsid w:val="004F5949"/>
    <w:pPr>
      <w:keepNext/>
      <w:keepLines/>
      <w:numPr>
        <w:ilvl w:val="2"/>
        <w:numId w:val="1"/>
      </w:numPr>
      <w:spacing w:after="40" w:line="240" w:lineRule="auto"/>
      <w:outlineLvl w:val="2"/>
    </w:pPr>
    <w:rPr>
      <w:rFonts w:asciiTheme="majorHAnsi" w:eastAsiaTheme="majorEastAsia" w:hAnsiTheme="majorHAnsi" w:cstheme="majorBidi"/>
      <w:bCs/>
      <w:i/>
      <w:color w:val="44546A" w:themeColor="text2"/>
      <w:sz w:val="32"/>
      <w:szCs w:val="20"/>
      <w:lang w:val="en-GB"/>
    </w:rPr>
  </w:style>
  <w:style w:type="paragraph" w:styleId="Heading4">
    <w:name w:val="heading 4"/>
    <w:aliases w:val="H4,Title Three,l4,I4,h4,h41,E4,l4+toc4,Normal4,procedure,ITT t4,PA Micro Section,TE Heading 4,4,1.1.1.1,Head 4,heading 4,Numbered List,mh1l,Module heading 1 large (18 points),Heading 14,Heading 141,Heading 142,Subsection,Level 2 - a,a,d,H41"/>
    <w:basedOn w:val="Normal"/>
    <w:next w:val="BodyText"/>
    <w:link w:val="Heading4Char"/>
    <w:unhideWhenUsed/>
    <w:qFormat/>
    <w:rsid w:val="004F5949"/>
    <w:pPr>
      <w:keepNext/>
      <w:keepLines/>
      <w:numPr>
        <w:ilvl w:val="3"/>
        <w:numId w:val="1"/>
      </w:numPr>
      <w:spacing w:after="40" w:line="240" w:lineRule="auto"/>
      <w:outlineLvl w:val="3"/>
    </w:pPr>
    <w:rPr>
      <w:rFonts w:asciiTheme="majorHAnsi" w:eastAsiaTheme="majorEastAsia" w:hAnsiTheme="majorHAnsi" w:cstheme="majorBidi"/>
      <w:bCs/>
      <w:iCs/>
      <w:color w:val="44546A" w:themeColor="text2"/>
      <w:sz w:val="32"/>
      <w:szCs w:val="20"/>
      <w:lang w:val="en-GB"/>
    </w:rPr>
  </w:style>
  <w:style w:type="paragraph" w:styleId="Heading5">
    <w:name w:val="heading 5"/>
    <w:aliases w:val="rp_Heading 5,DO NOT USE_h5,H5,Block Label,5,h5,heading 5,Numbered Sub-list,l5,hm,Table label,mh2,Module heading 2,Head 5,list 5,h51,h52,h53,h54,h55,h56,h57,h58,h511,h521,h531,h541,Heading5,5 sub-bullet,sb,l5+toc5,H51,H52,heading"/>
    <w:basedOn w:val="Normal"/>
    <w:next w:val="BodyText"/>
    <w:link w:val="Heading5Char"/>
    <w:unhideWhenUsed/>
    <w:qFormat/>
    <w:rsid w:val="004F5949"/>
    <w:pPr>
      <w:keepNext/>
      <w:keepLines/>
      <w:numPr>
        <w:ilvl w:val="4"/>
        <w:numId w:val="1"/>
      </w:numPr>
      <w:spacing w:after="40" w:line="240" w:lineRule="auto"/>
      <w:outlineLvl w:val="4"/>
    </w:pPr>
    <w:rPr>
      <w:rFonts w:asciiTheme="majorHAnsi" w:eastAsiaTheme="majorEastAsia" w:hAnsiTheme="majorHAnsi" w:cstheme="majorBidi"/>
      <w:color w:val="44546A" w:themeColor="text2"/>
      <w:sz w:val="20"/>
      <w:szCs w:val="20"/>
      <w:lang w:val="en-GB"/>
    </w:rPr>
  </w:style>
  <w:style w:type="paragraph" w:styleId="Heading6">
    <w:name w:val="heading 6"/>
    <w:aliases w:val="rp_Heading 6,DO NOT USE_h6,Appendix 2,6,Requirement,Figure label,h6,l6,hsm,cnp,Caption number (page-wide),list 6,h61,heading 6,Heading6,H6,sub-dash,sd,Title Text,Legal Level 1.,Heading 6 Sub Appendix,Criteria,rp_Heading 61,rp_Heading 62,PIM 6"/>
    <w:basedOn w:val="Normal"/>
    <w:next w:val="Normal"/>
    <w:link w:val="Heading6Char"/>
    <w:unhideWhenUsed/>
    <w:qFormat/>
    <w:rsid w:val="004F5949"/>
    <w:pPr>
      <w:keepNext/>
      <w:keepLines/>
      <w:numPr>
        <w:ilvl w:val="5"/>
        <w:numId w:val="1"/>
      </w:numPr>
      <w:spacing w:after="40" w:line="240" w:lineRule="auto"/>
      <w:outlineLvl w:val="5"/>
    </w:pPr>
    <w:rPr>
      <w:rFonts w:asciiTheme="majorHAnsi" w:eastAsiaTheme="majorEastAsia" w:hAnsiTheme="majorHAnsi" w:cstheme="majorBidi"/>
      <w:iCs/>
      <w:color w:val="44546A" w:themeColor="text2"/>
      <w:sz w:val="20"/>
      <w:szCs w:val="20"/>
      <w:lang w:val="en-GB"/>
    </w:rPr>
  </w:style>
  <w:style w:type="paragraph" w:styleId="Heading7">
    <w:name w:val="heading 7"/>
    <w:aliases w:val="rp_Heading 7,Appendix Level 1,7,Objective,H7,heading 7,h7,st,SDL title,ExhibitTitle,heading7,req3,l7,rp_Heading 71,rp_Heading 72,rp_Heading 73,rp_Heading 74,rp_Heading 75,rp_Heading 76,rp_Heading 77,PIM 7,Legal Level 1.1.,71,ExhibitTitle1,st1"/>
    <w:basedOn w:val="Normal"/>
    <w:next w:val="Normal"/>
    <w:link w:val="Heading7Char"/>
    <w:unhideWhenUsed/>
    <w:qFormat/>
    <w:rsid w:val="004F5949"/>
    <w:pPr>
      <w:keepNext/>
      <w:keepLines/>
      <w:numPr>
        <w:ilvl w:val="6"/>
        <w:numId w:val="1"/>
      </w:numPr>
      <w:spacing w:after="40" w:line="240" w:lineRule="auto"/>
      <w:outlineLvl w:val="6"/>
    </w:pPr>
    <w:rPr>
      <w:rFonts w:asciiTheme="majorHAnsi" w:eastAsiaTheme="majorEastAsia" w:hAnsiTheme="majorHAnsi" w:cstheme="majorBidi"/>
      <w:iCs/>
      <w:color w:val="44546A" w:themeColor="text2"/>
      <w:sz w:val="20"/>
      <w:szCs w:val="20"/>
      <w:lang w:val="en-GB"/>
    </w:rPr>
  </w:style>
  <w:style w:type="paragraph" w:styleId="Heading8">
    <w:name w:val="heading 8"/>
    <w:aliases w:val="rp_Heading 8,8,Condition,TH,heading 8,tt,tt1,Figure,(requirement),h8,Table-Label,FigureTitle,requirement,req2,req,l8,Appendix Level 2,Annex,rp_Heading 81,rp_Heading 82,rp_Heading 83,rp_Heading 84,rp_Heading 85,rp_Heading 86,rp_Heading 87"/>
    <w:basedOn w:val="Normal"/>
    <w:next w:val="Normal"/>
    <w:link w:val="Heading8Char"/>
    <w:unhideWhenUsed/>
    <w:qFormat/>
    <w:rsid w:val="004F5949"/>
    <w:pPr>
      <w:keepNext/>
      <w:keepLines/>
      <w:numPr>
        <w:ilvl w:val="7"/>
        <w:numId w:val="1"/>
      </w:numPr>
      <w:spacing w:after="40" w:line="240" w:lineRule="auto"/>
      <w:outlineLvl w:val="7"/>
    </w:pPr>
    <w:rPr>
      <w:rFonts w:asciiTheme="majorHAnsi" w:eastAsiaTheme="majorEastAsia" w:hAnsiTheme="majorHAnsi" w:cstheme="majorBidi"/>
      <w:color w:val="44546A" w:themeColor="text2"/>
      <w:sz w:val="20"/>
      <w:szCs w:val="20"/>
      <w:lang w:val="en-GB"/>
    </w:rPr>
  </w:style>
  <w:style w:type="paragraph" w:styleId="Heading9">
    <w:name w:val="heading 9"/>
    <w:aliases w:val="App1,App Heading,rp_Heading 9,Doc Ref,9,Cond'l Reqt.,FH,heading 9,ft,ft1,table,t,table left,tl,HF,figures,(figure no.),h9,fl,Figure-Label,TableTitle,rb,req bullet,req1,l9,Titre 10,Appendix Level 3,Annex1, Appen 1,Appen 1,rp_Heading 91"/>
    <w:basedOn w:val="Normal"/>
    <w:next w:val="Normal"/>
    <w:link w:val="Heading9Char"/>
    <w:unhideWhenUsed/>
    <w:qFormat/>
    <w:rsid w:val="004F5949"/>
    <w:pPr>
      <w:keepNext/>
      <w:keepLines/>
      <w:numPr>
        <w:ilvl w:val="8"/>
        <w:numId w:val="1"/>
      </w:numPr>
      <w:spacing w:after="40" w:line="240" w:lineRule="auto"/>
      <w:outlineLvl w:val="8"/>
    </w:pPr>
    <w:rPr>
      <w:rFonts w:asciiTheme="majorHAnsi" w:eastAsiaTheme="majorEastAsia" w:hAnsiTheme="majorHAnsi" w:cstheme="majorBidi"/>
      <w:iCs/>
      <w:color w:val="44546A" w:themeColor="text2"/>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line Char,Heading 1k Char,ICL Title Char,H1 Char,PA Chapter Char,h1 Char,Section Char,1 Char,section Char,Isa 1 Char,Chapter Char,min1 Char,2 Char,TF-Overskrift 1 Char,Head1 Char,Report Title Char,Qc1 Char,l1 Char,Titre§ Char"/>
    <w:basedOn w:val="DefaultParagraphFont"/>
    <w:link w:val="Heading1"/>
    <w:rsid w:val="008A1587"/>
    <w:rPr>
      <w:rFonts w:ascii="Times New Roman" w:eastAsiaTheme="majorEastAsia" w:hAnsi="Times New Roman" w:cstheme="majorBidi"/>
      <w:color w:val="44546A" w:themeColor="text2"/>
      <w:sz w:val="56"/>
      <w:szCs w:val="28"/>
      <w:lang w:val="en-GB"/>
    </w:rPr>
  </w:style>
  <w:style w:type="character" w:customStyle="1" w:styleId="Heading2Char">
    <w:name w:val="Heading 2 Char"/>
    <w:aliases w:val="h2 Char,Heading 2- no# Char,PA Major Section Char,Numbered - 2 Char,Heading 2a Char,h 3 Char,H2 Char,Spec.2 Char,Head2 Char,Chapter Number/Appendix Letter Char,chn Char,Head11 Char,Head12 Char,Head13 Char,Head111 Char,h21 Char,Head14 Char"/>
    <w:basedOn w:val="DefaultParagraphFont"/>
    <w:link w:val="Heading2"/>
    <w:rsid w:val="004F5949"/>
    <w:rPr>
      <w:rFonts w:asciiTheme="majorHAnsi" w:eastAsiaTheme="majorEastAsia" w:hAnsiTheme="majorHAnsi" w:cstheme="majorBidi"/>
      <w:b/>
      <w:bCs/>
      <w:i/>
      <w:color w:val="44546A" w:themeColor="text2"/>
      <w:sz w:val="32"/>
      <w:szCs w:val="26"/>
      <w:lang w:val="en-GB"/>
    </w:rPr>
  </w:style>
  <w:style w:type="character" w:customStyle="1" w:styleId="Heading3Char">
    <w:name w:val="Heading 3 Char"/>
    <w:aliases w:val="H3 Char,Numbered - 3 Char,heading 3 Char,3 Char,sub-sub Char,dd heading 3 Char,ICL1 Char,h3 Char,Level 3 Topic Heading Char,Map Char,Title One Char,TF-Overskrift 3 Char,L3 Char,h3 sub heading Char,l3 Char,orderpara2 Char,h:3 Char,CT Char"/>
    <w:basedOn w:val="DefaultParagraphFont"/>
    <w:link w:val="Heading3"/>
    <w:rsid w:val="004F5949"/>
    <w:rPr>
      <w:rFonts w:asciiTheme="majorHAnsi" w:eastAsiaTheme="majorEastAsia" w:hAnsiTheme="majorHAnsi" w:cstheme="majorBidi"/>
      <w:bCs/>
      <w:i/>
      <w:color w:val="44546A" w:themeColor="text2"/>
      <w:sz w:val="32"/>
      <w:szCs w:val="20"/>
      <w:lang w:val="en-GB"/>
    </w:rPr>
  </w:style>
  <w:style w:type="character" w:customStyle="1" w:styleId="Heading4Char">
    <w:name w:val="Heading 4 Char"/>
    <w:aliases w:val="H4 Char,Title Three Char,l4 Char,I4 Char,h4 Char,h41 Char,E4 Char,l4+toc4 Char,Normal4 Char,procedure Char,ITT t4 Char,PA Micro Section Char,TE Heading 4 Char,4 Char,1.1.1.1 Char,Head 4 Char,heading 4 Char,Numbered List Char,mh1l Char"/>
    <w:basedOn w:val="DefaultParagraphFont"/>
    <w:link w:val="Heading4"/>
    <w:rsid w:val="004F5949"/>
    <w:rPr>
      <w:rFonts w:asciiTheme="majorHAnsi" w:eastAsiaTheme="majorEastAsia" w:hAnsiTheme="majorHAnsi" w:cstheme="majorBidi"/>
      <w:bCs/>
      <w:iCs/>
      <w:color w:val="44546A" w:themeColor="text2"/>
      <w:sz w:val="32"/>
      <w:szCs w:val="20"/>
      <w:lang w:val="en-GB"/>
    </w:rPr>
  </w:style>
  <w:style w:type="character" w:customStyle="1" w:styleId="Heading5Char">
    <w:name w:val="Heading 5 Char"/>
    <w:aliases w:val="rp_Heading 5 Char,DO NOT USE_h5 Char,H5 Char,Block Label Char,5 Char,h5 Char,heading 5 Char,Numbered Sub-list Char,l5 Char,hm Char,Table label Char,mh2 Char,Module heading 2 Char,Head 5 Char,list 5 Char,h51 Char,h52 Char,h53 Char,h54 Char"/>
    <w:basedOn w:val="DefaultParagraphFont"/>
    <w:link w:val="Heading5"/>
    <w:rsid w:val="004F5949"/>
    <w:rPr>
      <w:rFonts w:asciiTheme="majorHAnsi" w:eastAsiaTheme="majorEastAsia" w:hAnsiTheme="majorHAnsi" w:cstheme="majorBidi"/>
      <w:color w:val="44546A" w:themeColor="text2"/>
      <w:sz w:val="20"/>
      <w:szCs w:val="20"/>
      <w:lang w:val="en-GB"/>
    </w:rPr>
  </w:style>
  <w:style w:type="character" w:customStyle="1" w:styleId="Heading6Char">
    <w:name w:val="Heading 6 Char"/>
    <w:aliases w:val="rp_Heading 6 Char,DO NOT USE_h6 Char,Appendix 2 Char,6 Char,Requirement Char,Figure label Char,h6 Char,l6 Char,hsm Char,cnp Char,Caption number (page-wide) Char,list 6 Char,h61 Char,heading 6 Char,Heading6 Char,H6 Char,sub-dash Char"/>
    <w:basedOn w:val="DefaultParagraphFont"/>
    <w:link w:val="Heading6"/>
    <w:rsid w:val="004F5949"/>
    <w:rPr>
      <w:rFonts w:asciiTheme="majorHAnsi" w:eastAsiaTheme="majorEastAsia" w:hAnsiTheme="majorHAnsi" w:cstheme="majorBidi"/>
      <w:iCs/>
      <w:color w:val="44546A" w:themeColor="text2"/>
      <w:sz w:val="20"/>
      <w:szCs w:val="20"/>
      <w:lang w:val="en-GB"/>
    </w:rPr>
  </w:style>
  <w:style w:type="character" w:customStyle="1" w:styleId="Heading7Char">
    <w:name w:val="Heading 7 Char"/>
    <w:aliases w:val="rp_Heading 7 Char,Appendix Level 1 Char,7 Char,Objective Char,H7 Char,heading 7 Char,h7 Char,st Char,SDL title Char,ExhibitTitle Char,heading7 Char,req3 Char,l7 Char,rp_Heading 71 Char,rp_Heading 72 Char,rp_Heading 73 Char,PIM 7 Char"/>
    <w:basedOn w:val="DefaultParagraphFont"/>
    <w:link w:val="Heading7"/>
    <w:rsid w:val="004F5949"/>
    <w:rPr>
      <w:rFonts w:asciiTheme="majorHAnsi" w:eastAsiaTheme="majorEastAsia" w:hAnsiTheme="majorHAnsi" w:cstheme="majorBidi"/>
      <w:iCs/>
      <w:color w:val="44546A" w:themeColor="text2"/>
      <w:sz w:val="20"/>
      <w:szCs w:val="20"/>
      <w:lang w:val="en-GB"/>
    </w:rPr>
  </w:style>
  <w:style w:type="character" w:customStyle="1" w:styleId="Heading8Char">
    <w:name w:val="Heading 8 Char"/>
    <w:aliases w:val="rp_Heading 8 Char,8 Char,Condition Char,TH Char,heading 8 Char,tt Char,tt1 Char,Figure Char,(requirement) Char,h8 Char,Table-Label Char,FigureTitle Char,requirement Char,req2 Char,req Char,l8 Char,Appendix Level 2 Char,Annex Char"/>
    <w:basedOn w:val="DefaultParagraphFont"/>
    <w:link w:val="Heading8"/>
    <w:rsid w:val="004F5949"/>
    <w:rPr>
      <w:rFonts w:asciiTheme="majorHAnsi" w:eastAsiaTheme="majorEastAsia" w:hAnsiTheme="majorHAnsi" w:cstheme="majorBidi"/>
      <w:color w:val="44546A" w:themeColor="text2"/>
      <w:sz w:val="20"/>
      <w:szCs w:val="20"/>
      <w:lang w:val="en-GB"/>
    </w:rPr>
  </w:style>
  <w:style w:type="character" w:customStyle="1" w:styleId="Heading9Char">
    <w:name w:val="Heading 9 Char"/>
    <w:aliases w:val="App1 Char,App Heading Char,rp_Heading 9 Char,Doc Ref Char,9 Char,Cond'l Reqt. Char,FH Char,heading 9 Char,ft Char,ft1 Char,table Char,t Char,table left Char,tl Char,HF Char,figures Char,(figure no.) Char,h9 Char,fl Char,Figure-Label Char"/>
    <w:basedOn w:val="DefaultParagraphFont"/>
    <w:link w:val="Heading9"/>
    <w:rsid w:val="004F5949"/>
    <w:rPr>
      <w:rFonts w:asciiTheme="majorHAnsi" w:eastAsiaTheme="majorEastAsia" w:hAnsiTheme="majorHAnsi" w:cstheme="majorBidi"/>
      <w:iCs/>
      <w:color w:val="44546A" w:themeColor="text2"/>
      <w:sz w:val="20"/>
      <w:szCs w:val="20"/>
      <w:lang w:val="en-GB"/>
    </w:rPr>
  </w:style>
  <w:style w:type="paragraph" w:styleId="Header">
    <w:name w:val="header"/>
    <w:aliases w:val="ContentsHeader,heading 3 after h2,h,h3+,hd,*Header,page-header,ph,Header Left Lazard LLC,3rd Header,he,Header1,Draft,Chapter Name,18pt Bold,Chapter Name1,Header/Footer,header odd,Hyphen,HeaderL,CS Header,APNSHEADER2,Page Header,even,ho,first,HT"/>
    <w:basedOn w:val="Normal"/>
    <w:link w:val="HeaderChar"/>
    <w:uiPriority w:val="99"/>
    <w:unhideWhenUsed/>
    <w:qFormat/>
    <w:rsid w:val="004F5949"/>
    <w:pPr>
      <w:spacing w:after="0" w:line="240" w:lineRule="auto"/>
    </w:pPr>
    <w:rPr>
      <w:sz w:val="19"/>
      <w:szCs w:val="20"/>
      <w:lang w:val="en-GB"/>
    </w:rPr>
  </w:style>
  <w:style w:type="character" w:customStyle="1" w:styleId="HeaderChar">
    <w:name w:val="Header Char"/>
    <w:aliases w:val="ContentsHeader Char,heading 3 after h2 Char,h Char,h3+ Char,hd Char,*Header Char,page-header Char,ph Char,Header Left Lazard LLC Char,3rd Header Char,he Char,Header1 Char,Draft Char,Chapter Name Char,18pt Bold Char,Chapter Name1 Char,ho Char"/>
    <w:basedOn w:val="DefaultParagraphFont"/>
    <w:link w:val="Header"/>
    <w:uiPriority w:val="99"/>
    <w:rsid w:val="004F5949"/>
    <w:rPr>
      <w:sz w:val="19"/>
      <w:szCs w:val="20"/>
      <w:lang w:val="en-GB"/>
    </w:rPr>
  </w:style>
  <w:style w:type="table" w:styleId="TableGrid">
    <w:name w:val="Table Grid"/>
    <w:basedOn w:val="TableNormal"/>
    <w:uiPriority w:val="39"/>
    <w:rsid w:val="004F5949"/>
    <w:pPr>
      <w:spacing w:after="0" w:line="240" w:lineRule="auto"/>
    </w:pPr>
    <w:rPr>
      <w:rFonts w:ascii="Georgia" w:hAnsi="Georgia"/>
      <w:sz w:val="20"/>
      <w:szCs w:val="20"/>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1NoSpacing">
    <w:name w:val="Heading 1 No Spacing"/>
    <w:basedOn w:val="Heading1"/>
    <w:next w:val="Normal"/>
    <w:link w:val="Heading1NoSpacingChar"/>
    <w:uiPriority w:val="9"/>
    <w:qFormat/>
    <w:rsid w:val="004F5949"/>
    <w:pPr>
      <w:spacing w:after="0"/>
    </w:pPr>
  </w:style>
  <w:style w:type="character" w:customStyle="1" w:styleId="Heading1NoSpacingChar">
    <w:name w:val="Heading 1 No Spacing Char"/>
    <w:basedOn w:val="DefaultParagraphFont"/>
    <w:link w:val="Heading1NoSpacing"/>
    <w:uiPriority w:val="9"/>
    <w:rsid w:val="004F5949"/>
    <w:rPr>
      <w:rFonts w:asciiTheme="majorHAnsi" w:eastAsiaTheme="majorEastAsia" w:hAnsiTheme="majorHAnsi" w:cstheme="majorBidi"/>
      <w:b/>
      <w:bCs/>
      <w:i/>
      <w:sz w:val="56"/>
      <w:szCs w:val="28"/>
      <w:lang w:val="en-GB"/>
    </w:rPr>
  </w:style>
  <w:style w:type="paragraph" w:styleId="NoSpacing">
    <w:name w:val="No Spacing"/>
    <w:link w:val="NoSpacingChar"/>
    <w:uiPriority w:val="1"/>
    <w:qFormat/>
    <w:rsid w:val="004F594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4F5949"/>
    <w:rPr>
      <w:rFonts w:ascii="Calibri" w:eastAsia="Times New Roman" w:hAnsi="Calibri" w:cs="Times New Roman"/>
    </w:rPr>
  </w:style>
  <w:style w:type="paragraph" w:customStyle="1" w:styleId="TableParagraph">
    <w:name w:val="Table Paragraph"/>
    <w:basedOn w:val="Normal"/>
    <w:uiPriority w:val="1"/>
    <w:qFormat/>
    <w:rsid w:val="004F5949"/>
    <w:pPr>
      <w:widowControl w:val="0"/>
      <w:autoSpaceDE w:val="0"/>
      <w:autoSpaceDN w:val="0"/>
      <w:spacing w:after="0" w:line="240" w:lineRule="auto"/>
      <w:ind w:left="107"/>
    </w:pPr>
    <w:rPr>
      <w:rFonts w:ascii="Times New Roman" w:eastAsia="Times New Roman" w:hAnsi="Times New Roman" w:cs="Times New Roman"/>
      <w:lang w:val="en-GB"/>
    </w:rPr>
  </w:style>
  <w:style w:type="paragraph" w:styleId="BodyText">
    <w:name w:val="Body Text"/>
    <w:basedOn w:val="Normal"/>
    <w:link w:val="BodyTextChar"/>
    <w:uiPriority w:val="99"/>
    <w:unhideWhenUsed/>
    <w:rsid w:val="004F5949"/>
    <w:pPr>
      <w:spacing w:after="120"/>
    </w:pPr>
  </w:style>
  <w:style w:type="character" w:customStyle="1" w:styleId="BodyTextChar">
    <w:name w:val="Body Text Char"/>
    <w:basedOn w:val="DefaultParagraphFont"/>
    <w:link w:val="BodyText"/>
    <w:uiPriority w:val="99"/>
    <w:rsid w:val="004F5949"/>
  </w:style>
  <w:style w:type="paragraph" w:styleId="TOCHeading">
    <w:name w:val="TOC Heading"/>
    <w:basedOn w:val="Heading1"/>
    <w:next w:val="Normal"/>
    <w:uiPriority w:val="39"/>
    <w:unhideWhenUsed/>
    <w:qFormat/>
    <w:rsid w:val="009E7C81"/>
    <w:pPr>
      <w:numPr>
        <w:numId w:val="0"/>
      </w:numPr>
      <w:spacing w:after="0" w:line="259" w:lineRule="auto"/>
      <w:outlineLvl w:val="9"/>
    </w:pPr>
    <w:rPr>
      <w:rFonts w:asciiTheme="majorHAnsi" w:hAnsiTheme="majorHAnsi"/>
      <w:color w:val="2E74B5" w:themeColor="accent1" w:themeShade="BF"/>
      <w:sz w:val="32"/>
      <w:szCs w:val="32"/>
      <w:lang w:val="en-US"/>
    </w:rPr>
  </w:style>
  <w:style w:type="paragraph" w:styleId="TOC1">
    <w:name w:val="toc 1"/>
    <w:basedOn w:val="Normal"/>
    <w:next w:val="Normal"/>
    <w:autoRedefine/>
    <w:uiPriority w:val="39"/>
    <w:unhideWhenUsed/>
    <w:rsid w:val="00C506CA"/>
    <w:pPr>
      <w:tabs>
        <w:tab w:val="left" w:pos="440"/>
        <w:tab w:val="right" w:leader="dot" w:pos="9017"/>
      </w:tabs>
      <w:spacing w:after="100"/>
    </w:pPr>
  </w:style>
  <w:style w:type="paragraph" w:styleId="TOC2">
    <w:name w:val="toc 2"/>
    <w:basedOn w:val="Normal"/>
    <w:next w:val="Normal"/>
    <w:autoRedefine/>
    <w:uiPriority w:val="39"/>
    <w:unhideWhenUsed/>
    <w:rsid w:val="009E7C81"/>
    <w:pPr>
      <w:spacing w:after="100"/>
      <w:ind w:left="220"/>
    </w:pPr>
  </w:style>
  <w:style w:type="character" w:styleId="Hyperlink">
    <w:name w:val="Hyperlink"/>
    <w:basedOn w:val="DefaultParagraphFont"/>
    <w:uiPriority w:val="99"/>
    <w:unhideWhenUsed/>
    <w:rsid w:val="009E7C81"/>
    <w:rPr>
      <w:color w:val="0563C1" w:themeColor="hyperlink"/>
      <w:u w:val="single"/>
    </w:rPr>
  </w:style>
  <w:style w:type="paragraph" w:styleId="ListParagraph">
    <w:name w:val="List Paragraph"/>
    <w:basedOn w:val="Normal"/>
    <w:uiPriority w:val="34"/>
    <w:qFormat/>
    <w:rsid w:val="00D567CB"/>
    <w:pPr>
      <w:ind w:left="720"/>
      <w:contextualSpacing/>
    </w:pPr>
  </w:style>
  <w:style w:type="paragraph" w:styleId="TOC3">
    <w:name w:val="toc 3"/>
    <w:basedOn w:val="Normal"/>
    <w:next w:val="Normal"/>
    <w:autoRedefine/>
    <w:uiPriority w:val="39"/>
    <w:unhideWhenUsed/>
    <w:rsid w:val="00BD5D8F"/>
    <w:pPr>
      <w:spacing w:after="100"/>
      <w:ind w:left="440"/>
    </w:pPr>
  </w:style>
  <w:style w:type="paragraph" w:styleId="TOC4">
    <w:name w:val="toc 4"/>
    <w:basedOn w:val="Normal"/>
    <w:next w:val="Normal"/>
    <w:autoRedefine/>
    <w:uiPriority w:val="39"/>
    <w:unhideWhenUsed/>
    <w:rsid w:val="00454E8C"/>
    <w:pPr>
      <w:spacing w:after="100"/>
      <w:ind w:left="660"/>
    </w:pPr>
    <w:rPr>
      <w:rFonts w:eastAsiaTheme="minorEastAsia"/>
    </w:rPr>
  </w:style>
  <w:style w:type="paragraph" w:styleId="TOC5">
    <w:name w:val="toc 5"/>
    <w:basedOn w:val="Normal"/>
    <w:next w:val="Normal"/>
    <w:autoRedefine/>
    <w:uiPriority w:val="39"/>
    <w:unhideWhenUsed/>
    <w:rsid w:val="00454E8C"/>
    <w:pPr>
      <w:spacing w:after="100"/>
      <w:ind w:left="880"/>
    </w:pPr>
    <w:rPr>
      <w:rFonts w:eastAsiaTheme="minorEastAsia"/>
    </w:rPr>
  </w:style>
  <w:style w:type="paragraph" w:styleId="TOC6">
    <w:name w:val="toc 6"/>
    <w:basedOn w:val="Normal"/>
    <w:next w:val="Normal"/>
    <w:autoRedefine/>
    <w:uiPriority w:val="39"/>
    <w:unhideWhenUsed/>
    <w:rsid w:val="00454E8C"/>
    <w:pPr>
      <w:spacing w:after="100"/>
      <w:ind w:left="1100"/>
    </w:pPr>
    <w:rPr>
      <w:rFonts w:eastAsiaTheme="minorEastAsia"/>
    </w:rPr>
  </w:style>
  <w:style w:type="paragraph" w:styleId="TOC7">
    <w:name w:val="toc 7"/>
    <w:basedOn w:val="Normal"/>
    <w:next w:val="Normal"/>
    <w:autoRedefine/>
    <w:uiPriority w:val="39"/>
    <w:unhideWhenUsed/>
    <w:rsid w:val="00454E8C"/>
    <w:pPr>
      <w:spacing w:after="100"/>
      <w:ind w:left="1320"/>
    </w:pPr>
    <w:rPr>
      <w:rFonts w:eastAsiaTheme="minorEastAsia"/>
    </w:rPr>
  </w:style>
  <w:style w:type="paragraph" w:styleId="TOC8">
    <w:name w:val="toc 8"/>
    <w:basedOn w:val="Normal"/>
    <w:next w:val="Normal"/>
    <w:autoRedefine/>
    <w:uiPriority w:val="39"/>
    <w:unhideWhenUsed/>
    <w:rsid w:val="00454E8C"/>
    <w:pPr>
      <w:spacing w:after="100"/>
      <w:ind w:left="1540"/>
    </w:pPr>
    <w:rPr>
      <w:rFonts w:eastAsiaTheme="minorEastAsia"/>
    </w:rPr>
  </w:style>
  <w:style w:type="paragraph" w:styleId="TOC9">
    <w:name w:val="toc 9"/>
    <w:basedOn w:val="Normal"/>
    <w:next w:val="Normal"/>
    <w:autoRedefine/>
    <w:uiPriority w:val="39"/>
    <w:unhideWhenUsed/>
    <w:rsid w:val="00454E8C"/>
    <w:pPr>
      <w:spacing w:after="100"/>
      <w:ind w:left="1760"/>
    </w:pPr>
    <w:rPr>
      <w:rFonts w:eastAsiaTheme="minorEastAsia"/>
    </w:rPr>
  </w:style>
  <w:style w:type="paragraph" w:styleId="Footer">
    <w:name w:val="footer"/>
    <w:basedOn w:val="Normal"/>
    <w:link w:val="FooterChar"/>
    <w:uiPriority w:val="99"/>
    <w:unhideWhenUsed/>
    <w:rsid w:val="00366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73"/>
  </w:style>
  <w:style w:type="paragraph" w:styleId="Caption">
    <w:name w:val="caption"/>
    <w:basedOn w:val="Normal"/>
    <w:next w:val="Normal"/>
    <w:uiPriority w:val="35"/>
    <w:unhideWhenUsed/>
    <w:qFormat/>
    <w:rsid w:val="00B3010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86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Headline,Heading 1k,ICL Title,H1,PA Chapter,h1,Section,1,section,Isa 1,Chapter,min1,2,TF-Overskrift 1,Head1,Report Title,Qc1,Head 1 (Chapter heading),l1,Titre§,Section Head,1.0,Chapter Heading,Huvudrubrik,app heading 1,I1,I"/>
    <w:basedOn w:val="Heading2"/>
    <w:next w:val="Heading2"/>
    <w:link w:val="Heading1Char"/>
    <w:qFormat/>
    <w:rsid w:val="008A1587"/>
    <w:pPr>
      <w:numPr>
        <w:ilvl w:val="0"/>
      </w:numPr>
      <w:spacing w:before="240" w:after="120" w:line="600" w:lineRule="atLeast"/>
      <w:outlineLvl w:val="0"/>
    </w:pPr>
    <w:rPr>
      <w:rFonts w:ascii="Times New Roman" w:hAnsi="Times New Roman"/>
      <w:b w:val="0"/>
      <w:bCs w:val="0"/>
      <w:i w:val="0"/>
      <w:sz w:val="56"/>
      <w:szCs w:val="28"/>
    </w:rPr>
  </w:style>
  <w:style w:type="paragraph" w:styleId="Heading2">
    <w:name w:val="heading 2"/>
    <w:aliases w:val="h2,Heading 2- no#,PA Major Section,Numbered - 2,Heading 2a,h 3,H2,Spec.2,Head2,Chapter Number/Appendix Letter,chn,Head11,Head12,Head13,Head111,h21,Head121,Head14,Head15,Head112,h22,Head122,Head16,Head113,h23,Head123,Head17,Head114,h24,Head124"/>
    <w:basedOn w:val="Normal"/>
    <w:next w:val="BodyText"/>
    <w:link w:val="Heading2Char"/>
    <w:unhideWhenUsed/>
    <w:qFormat/>
    <w:rsid w:val="004F5949"/>
    <w:pPr>
      <w:keepNext/>
      <w:keepLines/>
      <w:numPr>
        <w:ilvl w:val="1"/>
        <w:numId w:val="1"/>
      </w:numPr>
      <w:spacing w:after="40" w:line="240" w:lineRule="auto"/>
      <w:outlineLvl w:val="1"/>
    </w:pPr>
    <w:rPr>
      <w:rFonts w:asciiTheme="majorHAnsi" w:eastAsiaTheme="majorEastAsia" w:hAnsiTheme="majorHAnsi" w:cstheme="majorBidi"/>
      <w:b/>
      <w:bCs/>
      <w:i/>
      <w:color w:val="44546A" w:themeColor="text2"/>
      <w:sz w:val="32"/>
      <w:szCs w:val="26"/>
      <w:lang w:val="en-GB"/>
    </w:rPr>
  </w:style>
  <w:style w:type="paragraph" w:styleId="Heading3">
    <w:name w:val="heading 3"/>
    <w:aliases w:val="H3,Numbered - 3,heading 3,3,sub-sub,dd heading 3,ICL1,h3,Level 3 Topic Heading,Map,Title One,TF-Overskrift 3,L3,h3 sub heading,l3,orderpara2,h:3,list 3,Head 3,l3+toc 3,CT,Sub-section Title,hhh,Heading3,H31,Heading31,H32,H311,1.1.1,E, Heading 3"/>
    <w:basedOn w:val="Normal"/>
    <w:next w:val="BodyText"/>
    <w:link w:val="Heading3Char"/>
    <w:unhideWhenUsed/>
    <w:qFormat/>
    <w:rsid w:val="004F5949"/>
    <w:pPr>
      <w:keepNext/>
      <w:keepLines/>
      <w:numPr>
        <w:ilvl w:val="2"/>
        <w:numId w:val="1"/>
      </w:numPr>
      <w:spacing w:after="40" w:line="240" w:lineRule="auto"/>
      <w:outlineLvl w:val="2"/>
    </w:pPr>
    <w:rPr>
      <w:rFonts w:asciiTheme="majorHAnsi" w:eastAsiaTheme="majorEastAsia" w:hAnsiTheme="majorHAnsi" w:cstheme="majorBidi"/>
      <w:bCs/>
      <w:i/>
      <w:color w:val="44546A" w:themeColor="text2"/>
      <w:sz w:val="32"/>
      <w:szCs w:val="20"/>
      <w:lang w:val="en-GB"/>
    </w:rPr>
  </w:style>
  <w:style w:type="paragraph" w:styleId="Heading4">
    <w:name w:val="heading 4"/>
    <w:aliases w:val="H4,Title Three,l4,I4,h4,h41,E4,l4+toc4,Normal4,procedure,ITT t4,PA Micro Section,TE Heading 4,4,1.1.1.1,Head 4,heading 4,Numbered List,mh1l,Module heading 1 large (18 points),Heading 14,Heading 141,Heading 142,Subsection,Level 2 - a,a,d,H41"/>
    <w:basedOn w:val="Normal"/>
    <w:next w:val="BodyText"/>
    <w:link w:val="Heading4Char"/>
    <w:unhideWhenUsed/>
    <w:qFormat/>
    <w:rsid w:val="004F5949"/>
    <w:pPr>
      <w:keepNext/>
      <w:keepLines/>
      <w:numPr>
        <w:ilvl w:val="3"/>
        <w:numId w:val="1"/>
      </w:numPr>
      <w:spacing w:after="40" w:line="240" w:lineRule="auto"/>
      <w:outlineLvl w:val="3"/>
    </w:pPr>
    <w:rPr>
      <w:rFonts w:asciiTheme="majorHAnsi" w:eastAsiaTheme="majorEastAsia" w:hAnsiTheme="majorHAnsi" w:cstheme="majorBidi"/>
      <w:bCs/>
      <w:iCs/>
      <w:color w:val="44546A" w:themeColor="text2"/>
      <w:sz w:val="32"/>
      <w:szCs w:val="20"/>
      <w:lang w:val="en-GB"/>
    </w:rPr>
  </w:style>
  <w:style w:type="paragraph" w:styleId="Heading5">
    <w:name w:val="heading 5"/>
    <w:aliases w:val="rp_Heading 5,DO NOT USE_h5,H5,Block Label,5,h5,heading 5,Numbered Sub-list,l5,hm,Table label,mh2,Module heading 2,Head 5,list 5,h51,h52,h53,h54,h55,h56,h57,h58,h511,h521,h531,h541,Heading5,5 sub-bullet,sb,l5+toc5,H51,H52,heading"/>
    <w:basedOn w:val="Normal"/>
    <w:next w:val="BodyText"/>
    <w:link w:val="Heading5Char"/>
    <w:unhideWhenUsed/>
    <w:qFormat/>
    <w:rsid w:val="004F5949"/>
    <w:pPr>
      <w:keepNext/>
      <w:keepLines/>
      <w:numPr>
        <w:ilvl w:val="4"/>
        <w:numId w:val="1"/>
      </w:numPr>
      <w:spacing w:after="40" w:line="240" w:lineRule="auto"/>
      <w:outlineLvl w:val="4"/>
    </w:pPr>
    <w:rPr>
      <w:rFonts w:asciiTheme="majorHAnsi" w:eastAsiaTheme="majorEastAsia" w:hAnsiTheme="majorHAnsi" w:cstheme="majorBidi"/>
      <w:color w:val="44546A" w:themeColor="text2"/>
      <w:sz w:val="20"/>
      <w:szCs w:val="20"/>
      <w:lang w:val="en-GB"/>
    </w:rPr>
  </w:style>
  <w:style w:type="paragraph" w:styleId="Heading6">
    <w:name w:val="heading 6"/>
    <w:aliases w:val="rp_Heading 6,DO NOT USE_h6,Appendix 2,6,Requirement,Figure label,h6,l6,hsm,cnp,Caption number (page-wide),list 6,h61,heading 6,Heading6,H6,sub-dash,sd,Title Text,Legal Level 1.,Heading 6 Sub Appendix,Criteria,rp_Heading 61,rp_Heading 62,PIM 6"/>
    <w:basedOn w:val="Normal"/>
    <w:next w:val="Normal"/>
    <w:link w:val="Heading6Char"/>
    <w:unhideWhenUsed/>
    <w:qFormat/>
    <w:rsid w:val="004F5949"/>
    <w:pPr>
      <w:keepNext/>
      <w:keepLines/>
      <w:numPr>
        <w:ilvl w:val="5"/>
        <w:numId w:val="1"/>
      </w:numPr>
      <w:spacing w:after="40" w:line="240" w:lineRule="auto"/>
      <w:outlineLvl w:val="5"/>
    </w:pPr>
    <w:rPr>
      <w:rFonts w:asciiTheme="majorHAnsi" w:eastAsiaTheme="majorEastAsia" w:hAnsiTheme="majorHAnsi" w:cstheme="majorBidi"/>
      <w:iCs/>
      <w:color w:val="44546A" w:themeColor="text2"/>
      <w:sz w:val="20"/>
      <w:szCs w:val="20"/>
      <w:lang w:val="en-GB"/>
    </w:rPr>
  </w:style>
  <w:style w:type="paragraph" w:styleId="Heading7">
    <w:name w:val="heading 7"/>
    <w:aliases w:val="rp_Heading 7,Appendix Level 1,7,Objective,H7,heading 7,h7,st,SDL title,ExhibitTitle,heading7,req3,l7,rp_Heading 71,rp_Heading 72,rp_Heading 73,rp_Heading 74,rp_Heading 75,rp_Heading 76,rp_Heading 77,PIM 7,Legal Level 1.1.,71,ExhibitTitle1,st1"/>
    <w:basedOn w:val="Normal"/>
    <w:next w:val="Normal"/>
    <w:link w:val="Heading7Char"/>
    <w:unhideWhenUsed/>
    <w:qFormat/>
    <w:rsid w:val="004F5949"/>
    <w:pPr>
      <w:keepNext/>
      <w:keepLines/>
      <w:numPr>
        <w:ilvl w:val="6"/>
        <w:numId w:val="1"/>
      </w:numPr>
      <w:spacing w:after="40" w:line="240" w:lineRule="auto"/>
      <w:outlineLvl w:val="6"/>
    </w:pPr>
    <w:rPr>
      <w:rFonts w:asciiTheme="majorHAnsi" w:eastAsiaTheme="majorEastAsia" w:hAnsiTheme="majorHAnsi" w:cstheme="majorBidi"/>
      <w:iCs/>
      <w:color w:val="44546A" w:themeColor="text2"/>
      <w:sz w:val="20"/>
      <w:szCs w:val="20"/>
      <w:lang w:val="en-GB"/>
    </w:rPr>
  </w:style>
  <w:style w:type="paragraph" w:styleId="Heading8">
    <w:name w:val="heading 8"/>
    <w:aliases w:val="rp_Heading 8,8,Condition,TH,heading 8,tt,tt1,Figure,(requirement),h8,Table-Label,FigureTitle,requirement,req2,req,l8,Appendix Level 2,Annex,rp_Heading 81,rp_Heading 82,rp_Heading 83,rp_Heading 84,rp_Heading 85,rp_Heading 86,rp_Heading 87"/>
    <w:basedOn w:val="Normal"/>
    <w:next w:val="Normal"/>
    <w:link w:val="Heading8Char"/>
    <w:unhideWhenUsed/>
    <w:qFormat/>
    <w:rsid w:val="004F5949"/>
    <w:pPr>
      <w:keepNext/>
      <w:keepLines/>
      <w:numPr>
        <w:ilvl w:val="7"/>
        <w:numId w:val="1"/>
      </w:numPr>
      <w:spacing w:after="40" w:line="240" w:lineRule="auto"/>
      <w:outlineLvl w:val="7"/>
    </w:pPr>
    <w:rPr>
      <w:rFonts w:asciiTheme="majorHAnsi" w:eastAsiaTheme="majorEastAsia" w:hAnsiTheme="majorHAnsi" w:cstheme="majorBidi"/>
      <w:color w:val="44546A" w:themeColor="text2"/>
      <w:sz w:val="20"/>
      <w:szCs w:val="20"/>
      <w:lang w:val="en-GB"/>
    </w:rPr>
  </w:style>
  <w:style w:type="paragraph" w:styleId="Heading9">
    <w:name w:val="heading 9"/>
    <w:aliases w:val="App1,App Heading,rp_Heading 9,Doc Ref,9,Cond'l Reqt.,FH,heading 9,ft,ft1,table,t,table left,tl,HF,figures,(figure no.),h9,fl,Figure-Label,TableTitle,rb,req bullet,req1,l9,Titre 10,Appendix Level 3,Annex1, Appen 1,Appen 1,rp_Heading 91"/>
    <w:basedOn w:val="Normal"/>
    <w:next w:val="Normal"/>
    <w:link w:val="Heading9Char"/>
    <w:unhideWhenUsed/>
    <w:qFormat/>
    <w:rsid w:val="004F5949"/>
    <w:pPr>
      <w:keepNext/>
      <w:keepLines/>
      <w:numPr>
        <w:ilvl w:val="8"/>
        <w:numId w:val="1"/>
      </w:numPr>
      <w:spacing w:after="40" w:line="240" w:lineRule="auto"/>
      <w:outlineLvl w:val="8"/>
    </w:pPr>
    <w:rPr>
      <w:rFonts w:asciiTheme="majorHAnsi" w:eastAsiaTheme="majorEastAsia" w:hAnsiTheme="majorHAnsi" w:cstheme="majorBidi"/>
      <w:iCs/>
      <w:color w:val="44546A" w:themeColor="text2"/>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line Char,Heading 1k Char,ICL Title Char,H1 Char,PA Chapter Char,h1 Char,Section Char,1 Char,section Char,Isa 1 Char,Chapter Char,min1 Char,2 Char,TF-Overskrift 1 Char,Head1 Char,Report Title Char,Qc1 Char,l1 Char,Titre§ Char"/>
    <w:basedOn w:val="DefaultParagraphFont"/>
    <w:link w:val="Heading1"/>
    <w:rsid w:val="008A1587"/>
    <w:rPr>
      <w:rFonts w:ascii="Times New Roman" w:eastAsiaTheme="majorEastAsia" w:hAnsi="Times New Roman" w:cstheme="majorBidi"/>
      <w:color w:val="44546A" w:themeColor="text2"/>
      <w:sz w:val="56"/>
      <w:szCs w:val="28"/>
      <w:lang w:val="en-GB"/>
    </w:rPr>
  </w:style>
  <w:style w:type="character" w:customStyle="1" w:styleId="Heading2Char">
    <w:name w:val="Heading 2 Char"/>
    <w:aliases w:val="h2 Char,Heading 2- no# Char,PA Major Section Char,Numbered - 2 Char,Heading 2a Char,h 3 Char,H2 Char,Spec.2 Char,Head2 Char,Chapter Number/Appendix Letter Char,chn Char,Head11 Char,Head12 Char,Head13 Char,Head111 Char,h21 Char,Head14 Char"/>
    <w:basedOn w:val="DefaultParagraphFont"/>
    <w:link w:val="Heading2"/>
    <w:rsid w:val="004F5949"/>
    <w:rPr>
      <w:rFonts w:asciiTheme="majorHAnsi" w:eastAsiaTheme="majorEastAsia" w:hAnsiTheme="majorHAnsi" w:cstheme="majorBidi"/>
      <w:b/>
      <w:bCs/>
      <w:i/>
      <w:color w:val="44546A" w:themeColor="text2"/>
      <w:sz w:val="32"/>
      <w:szCs w:val="26"/>
      <w:lang w:val="en-GB"/>
    </w:rPr>
  </w:style>
  <w:style w:type="character" w:customStyle="1" w:styleId="Heading3Char">
    <w:name w:val="Heading 3 Char"/>
    <w:aliases w:val="H3 Char,Numbered - 3 Char,heading 3 Char,3 Char,sub-sub Char,dd heading 3 Char,ICL1 Char,h3 Char,Level 3 Topic Heading Char,Map Char,Title One Char,TF-Overskrift 3 Char,L3 Char,h3 sub heading Char,l3 Char,orderpara2 Char,h:3 Char,CT Char"/>
    <w:basedOn w:val="DefaultParagraphFont"/>
    <w:link w:val="Heading3"/>
    <w:rsid w:val="004F5949"/>
    <w:rPr>
      <w:rFonts w:asciiTheme="majorHAnsi" w:eastAsiaTheme="majorEastAsia" w:hAnsiTheme="majorHAnsi" w:cstheme="majorBidi"/>
      <w:bCs/>
      <w:i/>
      <w:color w:val="44546A" w:themeColor="text2"/>
      <w:sz w:val="32"/>
      <w:szCs w:val="20"/>
      <w:lang w:val="en-GB"/>
    </w:rPr>
  </w:style>
  <w:style w:type="character" w:customStyle="1" w:styleId="Heading4Char">
    <w:name w:val="Heading 4 Char"/>
    <w:aliases w:val="H4 Char,Title Three Char,l4 Char,I4 Char,h4 Char,h41 Char,E4 Char,l4+toc4 Char,Normal4 Char,procedure Char,ITT t4 Char,PA Micro Section Char,TE Heading 4 Char,4 Char,1.1.1.1 Char,Head 4 Char,heading 4 Char,Numbered List Char,mh1l Char"/>
    <w:basedOn w:val="DefaultParagraphFont"/>
    <w:link w:val="Heading4"/>
    <w:rsid w:val="004F5949"/>
    <w:rPr>
      <w:rFonts w:asciiTheme="majorHAnsi" w:eastAsiaTheme="majorEastAsia" w:hAnsiTheme="majorHAnsi" w:cstheme="majorBidi"/>
      <w:bCs/>
      <w:iCs/>
      <w:color w:val="44546A" w:themeColor="text2"/>
      <w:sz w:val="32"/>
      <w:szCs w:val="20"/>
      <w:lang w:val="en-GB"/>
    </w:rPr>
  </w:style>
  <w:style w:type="character" w:customStyle="1" w:styleId="Heading5Char">
    <w:name w:val="Heading 5 Char"/>
    <w:aliases w:val="rp_Heading 5 Char,DO NOT USE_h5 Char,H5 Char,Block Label Char,5 Char,h5 Char,heading 5 Char,Numbered Sub-list Char,l5 Char,hm Char,Table label Char,mh2 Char,Module heading 2 Char,Head 5 Char,list 5 Char,h51 Char,h52 Char,h53 Char,h54 Char"/>
    <w:basedOn w:val="DefaultParagraphFont"/>
    <w:link w:val="Heading5"/>
    <w:rsid w:val="004F5949"/>
    <w:rPr>
      <w:rFonts w:asciiTheme="majorHAnsi" w:eastAsiaTheme="majorEastAsia" w:hAnsiTheme="majorHAnsi" w:cstheme="majorBidi"/>
      <w:color w:val="44546A" w:themeColor="text2"/>
      <w:sz w:val="20"/>
      <w:szCs w:val="20"/>
      <w:lang w:val="en-GB"/>
    </w:rPr>
  </w:style>
  <w:style w:type="character" w:customStyle="1" w:styleId="Heading6Char">
    <w:name w:val="Heading 6 Char"/>
    <w:aliases w:val="rp_Heading 6 Char,DO NOT USE_h6 Char,Appendix 2 Char,6 Char,Requirement Char,Figure label Char,h6 Char,l6 Char,hsm Char,cnp Char,Caption number (page-wide) Char,list 6 Char,h61 Char,heading 6 Char,Heading6 Char,H6 Char,sub-dash Char"/>
    <w:basedOn w:val="DefaultParagraphFont"/>
    <w:link w:val="Heading6"/>
    <w:rsid w:val="004F5949"/>
    <w:rPr>
      <w:rFonts w:asciiTheme="majorHAnsi" w:eastAsiaTheme="majorEastAsia" w:hAnsiTheme="majorHAnsi" w:cstheme="majorBidi"/>
      <w:iCs/>
      <w:color w:val="44546A" w:themeColor="text2"/>
      <w:sz w:val="20"/>
      <w:szCs w:val="20"/>
      <w:lang w:val="en-GB"/>
    </w:rPr>
  </w:style>
  <w:style w:type="character" w:customStyle="1" w:styleId="Heading7Char">
    <w:name w:val="Heading 7 Char"/>
    <w:aliases w:val="rp_Heading 7 Char,Appendix Level 1 Char,7 Char,Objective Char,H7 Char,heading 7 Char,h7 Char,st Char,SDL title Char,ExhibitTitle Char,heading7 Char,req3 Char,l7 Char,rp_Heading 71 Char,rp_Heading 72 Char,rp_Heading 73 Char,PIM 7 Char"/>
    <w:basedOn w:val="DefaultParagraphFont"/>
    <w:link w:val="Heading7"/>
    <w:rsid w:val="004F5949"/>
    <w:rPr>
      <w:rFonts w:asciiTheme="majorHAnsi" w:eastAsiaTheme="majorEastAsia" w:hAnsiTheme="majorHAnsi" w:cstheme="majorBidi"/>
      <w:iCs/>
      <w:color w:val="44546A" w:themeColor="text2"/>
      <w:sz w:val="20"/>
      <w:szCs w:val="20"/>
      <w:lang w:val="en-GB"/>
    </w:rPr>
  </w:style>
  <w:style w:type="character" w:customStyle="1" w:styleId="Heading8Char">
    <w:name w:val="Heading 8 Char"/>
    <w:aliases w:val="rp_Heading 8 Char,8 Char,Condition Char,TH Char,heading 8 Char,tt Char,tt1 Char,Figure Char,(requirement) Char,h8 Char,Table-Label Char,FigureTitle Char,requirement Char,req2 Char,req Char,l8 Char,Appendix Level 2 Char,Annex Char"/>
    <w:basedOn w:val="DefaultParagraphFont"/>
    <w:link w:val="Heading8"/>
    <w:rsid w:val="004F5949"/>
    <w:rPr>
      <w:rFonts w:asciiTheme="majorHAnsi" w:eastAsiaTheme="majorEastAsia" w:hAnsiTheme="majorHAnsi" w:cstheme="majorBidi"/>
      <w:color w:val="44546A" w:themeColor="text2"/>
      <w:sz w:val="20"/>
      <w:szCs w:val="20"/>
      <w:lang w:val="en-GB"/>
    </w:rPr>
  </w:style>
  <w:style w:type="character" w:customStyle="1" w:styleId="Heading9Char">
    <w:name w:val="Heading 9 Char"/>
    <w:aliases w:val="App1 Char,App Heading Char,rp_Heading 9 Char,Doc Ref Char,9 Char,Cond'l Reqt. Char,FH Char,heading 9 Char,ft Char,ft1 Char,table Char,t Char,table left Char,tl Char,HF Char,figures Char,(figure no.) Char,h9 Char,fl Char,Figure-Label Char"/>
    <w:basedOn w:val="DefaultParagraphFont"/>
    <w:link w:val="Heading9"/>
    <w:rsid w:val="004F5949"/>
    <w:rPr>
      <w:rFonts w:asciiTheme="majorHAnsi" w:eastAsiaTheme="majorEastAsia" w:hAnsiTheme="majorHAnsi" w:cstheme="majorBidi"/>
      <w:iCs/>
      <w:color w:val="44546A" w:themeColor="text2"/>
      <w:sz w:val="20"/>
      <w:szCs w:val="20"/>
      <w:lang w:val="en-GB"/>
    </w:rPr>
  </w:style>
  <w:style w:type="paragraph" w:styleId="Header">
    <w:name w:val="header"/>
    <w:aliases w:val="ContentsHeader,heading 3 after h2,h,h3+,hd,*Header,page-header,ph,Header Left Lazard LLC,3rd Header,he,Header1,Draft,Chapter Name,18pt Bold,Chapter Name1,Header/Footer,header odd,Hyphen,HeaderL,CS Header,APNSHEADER2,Page Header,even,ho,first,HT"/>
    <w:basedOn w:val="Normal"/>
    <w:link w:val="HeaderChar"/>
    <w:uiPriority w:val="99"/>
    <w:unhideWhenUsed/>
    <w:qFormat/>
    <w:rsid w:val="004F5949"/>
    <w:pPr>
      <w:spacing w:after="0" w:line="240" w:lineRule="auto"/>
    </w:pPr>
    <w:rPr>
      <w:sz w:val="19"/>
      <w:szCs w:val="20"/>
      <w:lang w:val="en-GB"/>
    </w:rPr>
  </w:style>
  <w:style w:type="character" w:customStyle="1" w:styleId="HeaderChar">
    <w:name w:val="Header Char"/>
    <w:aliases w:val="ContentsHeader Char,heading 3 after h2 Char,h Char,h3+ Char,hd Char,*Header Char,page-header Char,ph Char,Header Left Lazard LLC Char,3rd Header Char,he Char,Header1 Char,Draft Char,Chapter Name Char,18pt Bold Char,Chapter Name1 Char,ho Char"/>
    <w:basedOn w:val="DefaultParagraphFont"/>
    <w:link w:val="Header"/>
    <w:uiPriority w:val="99"/>
    <w:rsid w:val="004F5949"/>
    <w:rPr>
      <w:sz w:val="19"/>
      <w:szCs w:val="20"/>
      <w:lang w:val="en-GB"/>
    </w:rPr>
  </w:style>
  <w:style w:type="table" w:styleId="TableGrid">
    <w:name w:val="Table Grid"/>
    <w:basedOn w:val="TableNormal"/>
    <w:uiPriority w:val="39"/>
    <w:rsid w:val="004F5949"/>
    <w:pPr>
      <w:spacing w:after="0" w:line="240" w:lineRule="auto"/>
    </w:pPr>
    <w:rPr>
      <w:rFonts w:ascii="Georgia" w:hAnsi="Georgia"/>
      <w:sz w:val="20"/>
      <w:szCs w:val="20"/>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1NoSpacing">
    <w:name w:val="Heading 1 No Spacing"/>
    <w:basedOn w:val="Heading1"/>
    <w:next w:val="Normal"/>
    <w:link w:val="Heading1NoSpacingChar"/>
    <w:uiPriority w:val="9"/>
    <w:qFormat/>
    <w:rsid w:val="004F5949"/>
    <w:pPr>
      <w:spacing w:after="0"/>
    </w:pPr>
  </w:style>
  <w:style w:type="character" w:customStyle="1" w:styleId="Heading1NoSpacingChar">
    <w:name w:val="Heading 1 No Spacing Char"/>
    <w:basedOn w:val="DefaultParagraphFont"/>
    <w:link w:val="Heading1NoSpacing"/>
    <w:uiPriority w:val="9"/>
    <w:rsid w:val="004F5949"/>
    <w:rPr>
      <w:rFonts w:asciiTheme="majorHAnsi" w:eastAsiaTheme="majorEastAsia" w:hAnsiTheme="majorHAnsi" w:cstheme="majorBidi"/>
      <w:b/>
      <w:bCs/>
      <w:i/>
      <w:sz w:val="56"/>
      <w:szCs w:val="28"/>
      <w:lang w:val="en-GB"/>
    </w:rPr>
  </w:style>
  <w:style w:type="paragraph" w:styleId="NoSpacing">
    <w:name w:val="No Spacing"/>
    <w:link w:val="NoSpacingChar"/>
    <w:uiPriority w:val="1"/>
    <w:qFormat/>
    <w:rsid w:val="004F594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4F5949"/>
    <w:rPr>
      <w:rFonts w:ascii="Calibri" w:eastAsia="Times New Roman" w:hAnsi="Calibri" w:cs="Times New Roman"/>
    </w:rPr>
  </w:style>
  <w:style w:type="paragraph" w:customStyle="1" w:styleId="TableParagraph">
    <w:name w:val="Table Paragraph"/>
    <w:basedOn w:val="Normal"/>
    <w:uiPriority w:val="1"/>
    <w:qFormat/>
    <w:rsid w:val="004F5949"/>
    <w:pPr>
      <w:widowControl w:val="0"/>
      <w:autoSpaceDE w:val="0"/>
      <w:autoSpaceDN w:val="0"/>
      <w:spacing w:after="0" w:line="240" w:lineRule="auto"/>
      <w:ind w:left="107"/>
    </w:pPr>
    <w:rPr>
      <w:rFonts w:ascii="Times New Roman" w:eastAsia="Times New Roman" w:hAnsi="Times New Roman" w:cs="Times New Roman"/>
      <w:lang w:val="en-GB"/>
    </w:rPr>
  </w:style>
  <w:style w:type="paragraph" w:styleId="BodyText">
    <w:name w:val="Body Text"/>
    <w:basedOn w:val="Normal"/>
    <w:link w:val="BodyTextChar"/>
    <w:uiPriority w:val="99"/>
    <w:unhideWhenUsed/>
    <w:rsid w:val="004F5949"/>
    <w:pPr>
      <w:spacing w:after="120"/>
    </w:pPr>
  </w:style>
  <w:style w:type="character" w:customStyle="1" w:styleId="BodyTextChar">
    <w:name w:val="Body Text Char"/>
    <w:basedOn w:val="DefaultParagraphFont"/>
    <w:link w:val="BodyText"/>
    <w:uiPriority w:val="99"/>
    <w:rsid w:val="004F5949"/>
  </w:style>
  <w:style w:type="paragraph" w:styleId="TOCHeading">
    <w:name w:val="TOC Heading"/>
    <w:basedOn w:val="Heading1"/>
    <w:next w:val="Normal"/>
    <w:uiPriority w:val="39"/>
    <w:unhideWhenUsed/>
    <w:qFormat/>
    <w:rsid w:val="009E7C81"/>
    <w:pPr>
      <w:numPr>
        <w:numId w:val="0"/>
      </w:numPr>
      <w:spacing w:after="0" w:line="259" w:lineRule="auto"/>
      <w:outlineLvl w:val="9"/>
    </w:pPr>
    <w:rPr>
      <w:rFonts w:asciiTheme="majorHAnsi" w:hAnsiTheme="majorHAnsi"/>
      <w:color w:val="2E74B5" w:themeColor="accent1" w:themeShade="BF"/>
      <w:sz w:val="32"/>
      <w:szCs w:val="32"/>
      <w:lang w:val="en-US"/>
    </w:rPr>
  </w:style>
  <w:style w:type="paragraph" w:styleId="TOC1">
    <w:name w:val="toc 1"/>
    <w:basedOn w:val="Normal"/>
    <w:next w:val="Normal"/>
    <w:autoRedefine/>
    <w:uiPriority w:val="39"/>
    <w:unhideWhenUsed/>
    <w:rsid w:val="00C506CA"/>
    <w:pPr>
      <w:tabs>
        <w:tab w:val="left" w:pos="440"/>
        <w:tab w:val="right" w:leader="dot" w:pos="9017"/>
      </w:tabs>
      <w:spacing w:after="100"/>
    </w:pPr>
  </w:style>
  <w:style w:type="paragraph" w:styleId="TOC2">
    <w:name w:val="toc 2"/>
    <w:basedOn w:val="Normal"/>
    <w:next w:val="Normal"/>
    <w:autoRedefine/>
    <w:uiPriority w:val="39"/>
    <w:unhideWhenUsed/>
    <w:rsid w:val="009E7C81"/>
    <w:pPr>
      <w:spacing w:after="100"/>
      <w:ind w:left="220"/>
    </w:pPr>
  </w:style>
  <w:style w:type="character" w:styleId="Hyperlink">
    <w:name w:val="Hyperlink"/>
    <w:basedOn w:val="DefaultParagraphFont"/>
    <w:uiPriority w:val="99"/>
    <w:unhideWhenUsed/>
    <w:rsid w:val="009E7C81"/>
    <w:rPr>
      <w:color w:val="0563C1" w:themeColor="hyperlink"/>
      <w:u w:val="single"/>
    </w:rPr>
  </w:style>
  <w:style w:type="paragraph" w:styleId="ListParagraph">
    <w:name w:val="List Paragraph"/>
    <w:basedOn w:val="Normal"/>
    <w:uiPriority w:val="34"/>
    <w:qFormat/>
    <w:rsid w:val="00D567CB"/>
    <w:pPr>
      <w:ind w:left="720"/>
      <w:contextualSpacing/>
    </w:pPr>
  </w:style>
  <w:style w:type="paragraph" w:styleId="TOC3">
    <w:name w:val="toc 3"/>
    <w:basedOn w:val="Normal"/>
    <w:next w:val="Normal"/>
    <w:autoRedefine/>
    <w:uiPriority w:val="39"/>
    <w:unhideWhenUsed/>
    <w:rsid w:val="00BD5D8F"/>
    <w:pPr>
      <w:spacing w:after="100"/>
      <w:ind w:left="440"/>
    </w:pPr>
  </w:style>
  <w:style w:type="paragraph" w:styleId="TOC4">
    <w:name w:val="toc 4"/>
    <w:basedOn w:val="Normal"/>
    <w:next w:val="Normal"/>
    <w:autoRedefine/>
    <w:uiPriority w:val="39"/>
    <w:unhideWhenUsed/>
    <w:rsid w:val="00454E8C"/>
    <w:pPr>
      <w:spacing w:after="100"/>
      <w:ind w:left="660"/>
    </w:pPr>
    <w:rPr>
      <w:rFonts w:eastAsiaTheme="minorEastAsia"/>
    </w:rPr>
  </w:style>
  <w:style w:type="paragraph" w:styleId="TOC5">
    <w:name w:val="toc 5"/>
    <w:basedOn w:val="Normal"/>
    <w:next w:val="Normal"/>
    <w:autoRedefine/>
    <w:uiPriority w:val="39"/>
    <w:unhideWhenUsed/>
    <w:rsid w:val="00454E8C"/>
    <w:pPr>
      <w:spacing w:after="100"/>
      <w:ind w:left="880"/>
    </w:pPr>
    <w:rPr>
      <w:rFonts w:eastAsiaTheme="minorEastAsia"/>
    </w:rPr>
  </w:style>
  <w:style w:type="paragraph" w:styleId="TOC6">
    <w:name w:val="toc 6"/>
    <w:basedOn w:val="Normal"/>
    <w:next w:val="Normal"/>
    <w:autoRedefine/>
    <w:uiPriority w:val="39"/>
    <w:unhideWhenUsed/>
    <w:rsid w:val="00454E8C"/>
    <w:pPr>
      <w:spacing w:after="100"/>
      <w:ind w:left="1100"/>
    </w:pPr>
    <w:rPr>
      <w:rFonts w:eastAsiaTheme="minorEastAsia"/>
    </w:rPr>
  </w:style>
  <w:style w:type="paragraph" w:styleId="TOC7">
    <w:name w:val="toc 7"/>
    <w:basedOn w:val="Normal"/>
    <w:next w:val="Normal"/>
    <w:autoRedefine/>
    <w:uiPriority w:val="39"/>
    <w:unhideWhenUsed/>
    <w:rsid w:val="00454E8C"/>
    <w:pPr>
      <w:spacing w:after="100"/>
      <w:ind w:left="1320"/>
    </w:pPr>
    <w:rPr>
      <w:rFonts w:eastAsiaTheme="minorEastAsia"/>
    </w:rPr>
  </w:style>
  <w:style w:type="paragraph" w:styleId="TOC8">
    <w:name w:val="toc 8"/>
    <w:basedOn w:val="Normal"/>
    <w:next w:val="Normal"/>
    <w:autoRedefine/>
    <w:uiPriority w:val="39"/>
    <w:unhideWhenUsed/>
    <w:rsid w:val="00454E8C"/>
    <w:pPr>
      <w:spacing w:after="100"/>
      <w:ind w:left="1540"/>
    </w:pPr>
    <w:rPr>
      <w:rFonts w:eastAsiaTheme="minorEastAsia"/>
    </w:rPr>
  </w:style>
  <w:style w:type="paragraph" w:styleId="TOC9">
    <w:name w:val="toc 9"/>
    <w:basedOn w:val="Normal"/>
    <w:next w:val="Normal"/>
    <w:autoRedefine/>
    <w:uiPriority w:val="39"/>
    <w:unhideWhenUsed/>
    <w:rsid w:val="00454E8C"/>
    <w:pPr>
      <w:spacing w:after="100"/>
      <w:ind w:left="1760"/>
    </w:pPr>
    <w:rPr>
      <w:rFonts w:eastAsiaTheme="minorEastAsia"/>
    </w:rPr>
  </w:style>
  <w:style w:type="paragraph" w:styleId="Footer">
    <w:name w:val="footer"/>
    <w:basedOn w:val="Normal"/>
    <w:link w:val="FooterChar"/>
    <w:uiPriority w:val="99"/>
    <w:unhideWhenUsed/>
    <w:rsid w:val="00366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73"/>
  </w:style>
  <w:style w:type="paragraph" w:styleId="Caption">
    <w:name w:val="caption"/>
    <w:basedOn w:val="Normal"/>
    <w:next w:val="Normal"/>
    <w:uiPriority w:val="35"/>
    <w:unhideWhenUsed/>
    <w:qFormat/>
    <w:rsid w:val="00B3010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86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55427">
      <w:bodyDiv w:val="1"/>
      <w:marLeft w:val="0"/>
      <w:marRight w:val="0"/>
      <w:marTop w:val="0"/>
      <w:marBottom w:val="0"/>
      <w:divBdr>
        <w:top w:val="none" w:sz="0" w:space="0" w:color="auto"/>
        <w:left w:val="none" w:sz="0" w:space="0" w:color="auto"/>
        <w:bottom w:val="none" w:sz="0" w:space="0" w:color="auto"/>
        <w:right w:val="none" w:sz="0" w:space="0" w:color="auto"/>
      </w:divBdr>
    </w:div>
    <w:div w:id="1448740419">
      <w:bodyDiv w:val="1"/>
      <w:marLeft w:val="0"/>
      <w:marRight w:val="0"/>
      <w:marTop w:val="0"/>
      <w:marBottom w:val="0"/>
      <w:divBdr>
        <w:top w:val="none" w:sz="0" w:space="0" w:color="auto"/>
        <w:left w:val="none" w:sz="0" w:space="0" w:color="auto"/>
        <w:bottom w:val="none" w:sz="0" w:space="0" w:color="auto"/>
        <w:right w:val="none" w:sz="0" w:space="0" w:color="auto"/>
      </w:divBdr>
    </w:div>
    <w:div w:id="16483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EA270-D3B0-4F81-846C-195F3D01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Kenload v2</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Kenload v2</dc:title>
  <dc:subject>Progress report as at 12th Nov, 2021</dc:subject>
  <dc:creator>James</dc:creator>
  <cp:keywords/>
  <dc:description/>
  <cp:lastModifiedBy>Michael</cp:lastModifiedBy>
  <cp:revision>34</cp:revision>
  <cp:lastPrinted>2021-11-19T09:57:00Z</cp:lastPrinted>
  <dcterms:created xsi:type="dcterms:W3CDTF">2022-07-20T11:25:00Z</dcterms:created>
  <dcterms:modified xsi:type="dcterms:W3CDTF">2022-07-20T14:56:00Z</dcterms:modified>
</cp:coreProperties>
</file>