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C78" w:rsidRDefault="00A458BC" w:rsidP="00167A79">
      <w:pPr>
        <w:spacing w:line="360" w:lineRule="auto"/>
        <w:rPr>
          <w:b/>
          <w:bCs/>
          <w:sz w:val="36"/>
          <w:szCs w:val="36"/>
        </w:rPr>
      </w:pPr>
      <w:r>
        <w:rPr>
          <w:rFonts w:hint="eastAsia"/>
          <w:b/>
          <w:bCs/>
          <w:sz w:val="36"/>
          <w:szCs w:val="36"/>
        </w:rPr>
        <w:t>苏建飞：</w:t>
      </w:r>
    </w:p>
    <w:p w:rsidR="00A458BC" w:rsidRDefault="00A458BC" w:rsidP="00167A79">
      <w:pPr>
        <w:spacing w:line="360" w:lineRule="auto"/>
        <w:rPr>
          <w:b/>
          <w:bCs/>
          <w:sz w:val="36"/>
          <w:szCs w:val="36"/>
        </w:rPr>
      </w:pPr>
      <w:r w:rsidRPr="00A458BC">
        <w:rPr>
          <w:b/>
          <w:bCs/>
          <w:noProof/>
          <w:sz w:val="36"/>
          <w:szCs w:val="36"/>
        </w:rPr>
        <w:drawing>
          <wp:inline distT="0" distB="0" distL="0" distR="0" wp14:anchorId="099B7EDE" wp14:editId="7515EE2B">
            <wp:extent cx="5274310" cy="556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566410"/>
                    </a:xfrm>
                    <a:prstGeom prst="rect">
                      <a:avLst/>
                    </a:prstGeom>
                  </pic:spPr>
                </pic:pic>
              </a:graphicData>
            </a:graphic>
          </wp:inline>
        </w:drawing>
      </w:r>
    </w:p>
    <w:p w:rsidR="00170111" w:rsidRDefault="00170111" w:rsidP="00167A79">
      <w:pPr>
        <w:spacing w:line="360" w:lineRule="auto"/>
        <w:rPr>
          <w:b/>
          <w:bCs/>
          <w:sz w:val="36"/>
          <w:szCs w:val="36"/>
        </w:rPr>
      </w:pPr>
      <w:r>
        <w:rPr>
          <w:rFonts w:hint="eastAsia"/>
          <w:b/>
          <w:bCs/>
          <w:sz w:val="36"/>
          <w:szCs w:val="36"/>
        </w:rPr>
        <w:t>王福成：</w:t>
      </w:r>
    </w:p>
    <w:p w:rsidR="00170111" w:rsidRDefault="00170111" w:rsidP="00167A79">
      <w:pPr>
        <w:spacing w:line="360" w:lineRule="auto"/>
        <w:rPr>
          <w:b/>
          <w:bCs/>
          <w:sz w:val="36"/>
          <w:szCs w:val="36"/>
        </w:rPr>
      </w:pPr>
      <w:r w:rsidRPr="00170111">
        <w:rPr>
          <w:b/>
          <w:bCs/>
          <w:sz w:val="36"/>
          <w:szCs w:val="36"/>
        </w:rPr>
        <w:lastRenderedPageBreak/>
        <w:drawing>
          <wp:inline distT="0" distB="0" distL="0" distR="0" wp14:anchorId="5BFA606E" wp14:editId="1A7607D8">
            <wp:extent cx="5274310" cy="35706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70605"/>
                    </a:xfrm>
                    <a:prstGeom prst="rect">
                      <a:avLst/>
                    </a:prstGeom>
                  </pic:spPr>
                </pic:pic>
              </a:graphicData>
            </a:graphic>
          </wp:inline>
        </w:drawing>
      </w:r>
    </w:p>
    <w:p w:rsidR="00170111" w:rsidRDefault="00170111" w:rsidP="00167A79">
      <w:pPr>
        <w:spacing w:line="360" w:lineRule="auto"/>
        <w:rPr>
          <w:rFonts w:ascii="Helvetica Neue" w:hAnsi="Helvetica Neue"/>
          <w:kern w:val="0"/>
          <w:sz w:val="24"/>
        </w:rPr>
      </w:pPr>
      <w:hyperlink r:id="rId8" w:history="1">
        <w:r>
          <w:rPr>
            <w:rFonts w:ascii="Helvetica Neue" w:hAnsi="Helvetica Neue" w:cs="Helvetica Neue"/>
            <w:color w:val="118EFF"/>
            <w:kern w:val="0"/>
            <w:sz w:val="26"/>
            <w:szCs w:val="26"/>
          </w:rPr>
          <w:t>https://github.com/Snailclimb/springboot-guide/blob/master/docs/interview/springboot-questions.md</w:t>
        </w:r>
      </w:hyperlink>
    </w:p>
    <w:p w:rsidR="00170111" w:rsidRDefault="00170111" w:rsidP="00167A79">
      <w:pPr>
        <w:spacing w:line="360" w:lineRule="auto"/>
        <w:rPr>
          <w:rFonts w:ascii="Helvetica Neue" w:hAnsi="Helvetica Neue"/>
          <w:kern w:val="0"/>
          <w:sz w:val="24"/>
        </w:rPr>
      </w:pPr>
    </w:p>
    <w:p w:rsidR="00170111" w:rsidRDefault="00170111" w:rsidP="00167A79">
      <w:pPr>
        <w:spacing w:line="360" w:lineRule="auto"/>
        <w:rPr>
          <w:rFonts w:ascii="Helvetica Neue" w:hAnsi="Helvetica Neue"/>
          <w:kern w:val="0"/>
          <w:sz w:val="24"/>
        </w:rPr>
      </w:pPr>
      <w:r>
        <w:rPr>
          <w:rFonts w:ascii="Helvetica Neue" w:hAnsi="Helvetica Neue" w:hint="eastAsia"/>
          <w:kern w:val="0"/>
          <w:sz w:val="24"/>
        </w:rPr>
        <w:t>陈中原：</w:t>
      </w:r>
    </w:p>
    <w:p w:rsidR="00170111" w:rsidRDefault="00170111" w:rsidP="00167A79">
      <w:pPr>
        <w:spacing w:line="360" w:lineRule="auto"/>
        <w:rPr>
          <w:rFonts w:ascii="Helvetica Neue" w:hAnsi="Helvetica Neue" w:hint="eastAsia"/>
          <w:kern w:val="0"/>
          <w:sz w:val="24"/>
        </w:rPr>
      </w:pPr>
      <w:proofErr w:type="spellStart"/>
      <w:r>
        <w:rPr>
          <w:rFonts w:ascii="Helvetica Neue" w:hAnsi="Helvetica Neue" w:hint="eastAsia"/>
          <w:kern w:val="0"/>
          <w:sz w:val="24"/>
        </w:rPr>
        <w:t>A</w:t>
      </w:r>
      <w:r>
        <w:rPr>
          <w:rFonts w:ascii="Helvetica Neue" w:hAnsi="Helvetica Neue"/>
          <w:kern w:val="0"/>
          <w:sz w:val="24"/>
        </w:rPr>
        <w:t>rrayList</w:t>
      </w:r>
      <w:proofErr w:type="spellEnd"/>
      <w:r>
        <w:rPr>
          <w:rFonts w:ascii="Helvetica Neue" w:hAnsi="Helvetica Neue"/>
          <w:kern w:val="0"/>
          <w:sz w:val="24"/>
        </w:rPr>
        <w:t xml:space="preserve"> V</w:t>
      </w:r>
      <w:r>
        <w:rPr>
          <w:rFonts w:ascii="Helvetica Neue" w:hAnsi="Helvetica Neue" w:hint="eastAsia"/>
          <w:kern w:val="0"/>
          <w:sz w:val="24"/>
        </w:rPr>
        <w:t>e</w:t>
      </w:r>
      <w:r>
        <w:rPr>
          <w:rFonts w:ascii="Helvetica Neue" w:hAnsi="Helvetica Neue"/>
          <w:kern w:val="0"/>
          <w:sz w:val="24"/>
        </w:rPr>
        <w:t xml:space="preserve">ctor </w:t>
      </w:r>
      <w:r>
        <w:rPr>
          <w:rFonts w:ascii="Helvetica Neue" w:hAnsi="Helvetica Neue" w:hint="eastAsia"/>
          <w:kern w:val="0"/>
          <w:sz w:val="24"/>
        </w:rPr>
        <w:t>的区别</w:t>
      </w:r>
    </w:p>
    <w:p w:rsidR="00170111" w:rsidRPr="00170111" w:rsidRDefault="00170111" w:rsidP="00170111">
      <w:pPr>
        <w:widowControl/>
        <w:jc w:val="left"/>
        <w:rPr>
          <w:rFonts w:ascii="宋体" w:eastAsia="宋体" w:hAnsi="宋体" w:cs="宋体"/>
          <w:kern w:val="0"/>
          <w:sz w:val="24"/>
        </w:rPr>
      </w:pPr>
      <w:r w:rsidRPr="00170111">
        <w:rPr>
          <w:rFonts w:ascii="tahoma" w:eastAsia="宋体" w:hAnsi="tahoma" w:cs="tahoma"/>
          <w:color w:val="444444"/>
          <w:kern w:val="0"/>
          <w:sz w:val="23"/>
          <w:szCs w:val="23"/>
          <w:shd w:val="clear" w:color="auto" w:fill="FFFFFF"/>
        </w:rPr>
        <w:t>这两个类都实现了</w:t>
      </w:r>
      <w:r w:rsidRPr="00170111">
        <w:rPr>
          <w:rFonts w:ascii="tahoma" w:eastAsia="宋体" w:hAnsi="tahoma" w:cs="tahoma"/>
          <w:color w:val="444444"/>
          <w:kern w:val="0"/>
          <w:sz w:val="23"/>
          <w:szCs w:val="23"/>
          <w:shd w:val="clear" w:color="auto" w:fill="FFFFFF"/>
        </w:rPr>
        <w:t>List</w:t>
      </w:r>
      <w:r w:rsidRPr="00170111">
        <w:rPr>
          <w:rFonts w:ascii="tahoma" w:eastAsia="宋体" w:hAnsi="tahoma" w:cs="tahoma"/>
          <w:color w:val="444444"/>
          <w:kern w:val="0"/>
          <w:sz w:val="23"/>
          <w:szCs w:val="23"/>
          <w:shd w:val="clear" w:color="auto" w:fill="FFFFFF"/>
        </w:rPr>
        <w:t>接口（</w:t>
      </w:r>
      <w:r w:rsidRPr="00170111">
        <w:rPr>
          <w:rFonts w:ascii="tahoma" w:eastAsia="宋体" w:hAnsi="tahoma" w:cs="tahoma"/>
          <w:color w:val="444444"/>
          <w:kern w:val="0"/>
          <w:sz w:val="23"/>
          <w:szCs w:val="23"/>
          <w:shd w:val="clear" w:color="auto" w:fill="FFFFFF"/>
        </w:rPr>
        <w:t>List</w:t>
      </w:r>
      <w:r w:rsidRPr="00170111">
        <w:rPr>
          <w:rFonts w:ascii="tahoma" w:eastAsia="宋体" w:hAnsi="tahoma" w:cs="tahoma"/>
          <w:color w:val="444444"/>
          <w:kern w:val="0"/>
          <w:sz w:val="23"/>
          <w:szCs w:val="23"/>
          <w:shd w:val="clear" w:color="auto" w:fill="FFFFFF"/>
        </w:rPr>
        <w:t>接口继承了</w:t>
      </w:r>
      <w:r w:rsidRPr="00170111">
        <w:rPr>
          <w:rFonts w:ascii="tahoma" w:eastAsia="宋体" w:hAnsi="tahoma" w:cs="tahoma"/>
          <w:color w:val="444444"/>
          <w:kern w:val="0"/>
          <w:sz w:val="23"/>
          <w:szCs w:val="23"/>
          <w:shd w:val="clear" w:color="auto" w:fill="FFFFFF"/>
        </w:rPr>
        <w:t>Collection</w:t>
      </w:r>
      <w:r w:rsidRPr="00170111">
        <w:rPr>
          <w:rFonts w:ascii="tahoma" w:eastAsia="宋体" w:hAnsi="tahoma" w:cs="tahoma"/>
          <w:color w:val="444444"/>
          <w:kern w:val="0"/>
          <w:sz w:val="23"/>
          <w:szCs w:val="23"/>
          <w:shd w:val="clear" w:color="auto" w:fill="FFFFFF"/>
        </w:rPr>
        <w:t>接口），他们都是有序集合，即存储在这两个集合中的元素的位置都是有顺序的，相当于一种动态的数组，我们以后可以按位置索引号取出某个元素，并且其中的数据是允许重复的</w:t>
      </w:r>
    </w:p>
    <w:p w:rsidR="00170111" w:rsidRPr="00170111" w:rsidRDefault="00170111" w:rsidP="00170111">
      <w:pPr>
        <w:widowControl/>
        <w:shd w:val="clear" w:color="auto" w:fill="FFFFFF"/>
        <w:spacing w:before="150" w:after="150"/>
        <w:jc w:val="left"/>
        <w:rPr>
          <w:rFonts w:ascii="tahoma" w:eastAsia="宋体" w:hAnsi="tahoma" w:cs="tahoma"/>
          <w:color w:val="444444"/>
          <w:kern w:val="0"/>
          <w:sz w:val="23"/>
          <w:szCs w:val="23"/>
        </w:rPr>
      </w:pPr>
      <w:r w:rsidRPr="00170111">
        <w:rPr>
          <w:rFonts w:ascii="tahoma" w:eastAsia="宋体" w:hAnsi="tahoma" w:cs="tahoma"/>
          <w:color w:val="444444"/>
          <w:kern w:val="0"/>
          <w:sz w:val="23"/>
          <w:szCs w:val="23"/>
        </w:rPr>
        <w:t>（</w:t>
      </w:r>
      <w:r w:rsidRPr="00170111">
        <w:rPr>
          <w:rFonts w:ascii="tahoma" w:eastAsia="宋体" w:hAnsi="tahoma" w:cs="tahoma"/>
          <w:color w:val="444444"/>
          <w:kern w:val="0"/>
          <w:sz w:val="23"/>
          <w:szCs w:val="23"/>
        </w:rPr>
        <w:t>1</w:t>
      </w:r>
      <w:r w:rsidRPr="00170111">
        <w:rPr>
          <w:rFonts w:ascii="tahoma" w:eastAsia="宋体" w:hAnsi="tahoma" w:cs="tahoma"/>
          <w:color w:val="444444"/>
          <w:kern w:val="0"/>
          <w:sz w:val="23"/>
          <w:szCs w:val="23"/>
        </w:rPr>
        <w:t>）同步性：</w:t>
      </w:r>
    </w:p>
    <w:p w:rsidR="00170111" w:rsidRPr="00170111" w:rsidRDefault="00170111" w:rsidP="00170111">
      <w:pPr>
        <w:widowControl/>
        <w:shd w:val="clear" w:color="auto" w:fill="FFFFFF"/>
        <w:spacing w:before="150" w:after="150"/>
        <w:jc w:val="left"/>
        <w:rPr>
          <w:rFonts w:ascii="tahoma" w:eastAsia="宋体" w:hAnsi="tahoma" w:cs="tahoma"/>
          <w:color w:val="444444"/>
          <w:kern w:val="0"/>
          <w:sz w:val="23"/>
          <w:szCs w:val="23"/>
        </w:rPr>
      </w:pPr>
      <w:r w:rsidRPr="00170111">
        <w:rPr>
          <w:rFonts w:ascii="tahoma" w:eastAsia="宋体" w:hAnsi="tahoma" w:cs="tahoma"/>
          <w:color w:val="444444"/>
          <w:kern w:val="0"/>
          <w:sz w:val="23"/>
          <w:szCs w:val="23"/>
        </w:rPr>
        <w:t>Vector</w:t>
      </w:r>
      <w:r w:rsidRPr="00170111">
        <w:rPr>
          <w:rFonts w:ascii="tahoma" w:eastAsia="宋体" w:hAnsi="tahoma" w:cs="tahoma"/>
          <w:color w:val="444444"/>
          <w:kern w:val="0"/>
          <w:sz w:val="23"/>
          <w:szCs w:val="23"/>
        </w:rPr>
        <w:t>是线程安全的，也就是说是它的方法之间是线程同步的，而</w:t>
      </w:r>
      <w:proofErr w:type="spellStart"/>
      <w:r w:rsidRPr="00170111">
        <w:rPr>
          <w:rFonts w:ascii="tahoma" w:eastAsia="宋体" w:hAnsi="tahoma" w:cs="tahoma"/>
          <w:color w:val="444444"/>
          <w:kern w:val="0"/>
          <w:sz w:val="23"/>
          <w:szCs w:val="23"/>
        </w:rPr>
        <w:t>ArrayList</w:t>
      </w:r>
      <w:proofErr w:type="spellEnd"/>
      <w:r w:rsidRPr="00170111">
        <w:rPr>
          <w:rFonts w:ascii="tahoma" w:eastAsia="宋体" w:hAnsi="tahoma" w:cs="tahoma"/>
          <w:color w:val="444444"/>
          <w:kern w:val="0"/>
          <w:sz w:val="23"/>
          <w:szCs w:val="23"/>
        </w:rPr>
        <w:t>是线程序不安全的，它的方法之间是线程不同步的。如果只有一个线程会访问到集合，那最好是使用</w:t>
      </w:r>
      <w:proofErr w:type="spellStart"/>
      <w:r w:rsidRPr="00170111">
        <w:rPr>
          <w:rFonts w:ascii="tahoma" w:eastAsia="宋体" w:hAnsi="tahoma" w:cs="tahoma"/>
          <w:color w:val="444444"/>
          <w:kern w:val="0"/>
          <w:sz w:val="23"/>
          <w:szCs w:val="23"/>
        </w:rPr>
        <w:t>ArrayList</w:t>
      </w:r>
      <w:proofErr w:type="spellEnd"/>
      <w:r w:rsidRPr="00170111">
        <w:rPr>
          <w:rFonts w:ascii="tahoma" w:eastAsia="宋体" w:hAnsi="tahoma" w:cs="tahoma"/>
          <w:color w:val="444444"/>
          <w:kern w:val="0"/>
          <w:sz w:val="23"/>
          <w:szCs w:val="23"/>
        </w:rPr>
        <w:t>，因为它不考虑线程安全，效率会高些；如果有多个线程会访问到集合，那最好是使用</w:t>
      </w:r>
      <w:r w:rsidRPr="00170111">
        <w:rPr>
          <w:rFonts w:ascii="tahoma" w:eastAsia="宋体" w:hAnsi="tahoma" w:cs="tahoma"/>
          <w:color w:val="444444"/>
          <w:kern w:val="0"/>
          <w:sz w:val="23"/>
          <w:szCs w:val="23"/>
        </w:rPr>
        <w:t>Vector</w:t>
      </w:r>
      <w:r w:rsidRPr="00170111">
        <w:rPr>
          <w:rFonts w:ascii="tahoma" w:eastAsia="宋体" w:hAnsi="tahoma" w:cs="tahoma"/>
          <w:color w:val="444444"/>
          <w:kern w:val="0"/>
          <w:sz w:val="23"/>
          <w:szCs w:val="23"/>
        </w:rPr>
        <w:t>，因为不需要我们自己再去考虑和编写线程安全的代码。</w:t>
      </w:r>
    </w:p>
    <w:p w:rsidR="00170111" w:rsidRPr="00170111" w:rsidRDefault="00170111" w:rsidP="00170111">
      <w:pPr>
        <w:widowControl/>
        <w:shd w:val="clear" w:color="auto" w:fill="FFFFFF"/>
        <w:spacing w:before="150" w:after="150"/>
        <w:jc w:val="left"/>
        <w:rPr>
          <w:rFonts w:ascii="tahoma" w:eastAsia="宋体" w:hAnsi="tahoma" w:cs="tahoma"/>
          <w:color w:val="444444"/>
          <w:kern w:val="0"/>
          <w:sz w:val="23"/>
          <w:szCs w:val="23"/>
        </w:rPr>
      </w:pPr>
      <w:r>
        <w:rPr>
          <w:rFonts w:ascii="tahoma" w:eastAsia="宋体" w:hAnsi="tahoma" w:cs="tahoma" w:hint="eastAsia"/>
          <w:color w:val="444444"/>
          <w:kern w:val="0"/>
          <w:sz w:val="23"/>
          <w:szCs w:val="23"/>
        </w:rPr>
        <w:t>（</w:t>
      </w:r>
      <w:r w:rsidRPr="00170111">
        <w:rPr>
          <w:rFonts w:ascii="tahoma" w:eastAsia="宋体" w:hAnsi="tahoma" w:cs="tahoma"/>
          <w:color w:val="444444"/>
          <w:kern w:val="0"/>
          <w:sz w:val="23"/>
          <w:szCs w:val="23"/>
        </w:rPr>
        <w:t>2</w:t>
      </w:r>
      <w:r w:rsidRPr="00170111">
        <w:rPr>
          <w:rFonts w:ascii="tahoma" w:eastAsia="宋体" w:hAnsi="tahoma" w:cs="tahoma"/>
          <w:color w:val="444444"/>
          <w:kern w:val="0"/>
          <w:sz w:val="23"/>
          <w:szCs w:val="23"/>
        </w:rPr>
        <w:t>）数据增长：</w:t>
      </w:r>
    </w:p>
    <w:p w:rsidR="00170111" w:rsidRPr="00170111" w:rsidRDefault="00170111" w:rsidP="00170111">
      <w:pPr>
        <w:widowControl/>
        <w:shd w:val="clear" w:color="auto" w:fill="FFFFFF"/>
        <w:spacing w:before="150" w:after="150"/>
        <w:jc w:val="left"/>
        <w:rPr>
          <w:rFonts w:ascii="tahoma" w:eastAsia="宋体" w:hAnsi="tahoma" w:cs="tahoma"/>
          <w:color w:val="444444"/>
          <w:kern w:val="0"/>
          <w:sz w:val="23"/>
          <w:szCs w:val="23"/>
        </w:rPr>
      </w:pPr>
      <w:proofErr w:type="spellStart"/>
      <w:r w:rsidRPr="00170111">
        <w:rPr>
          <w:rFonts w:ascii="tahoma" w:eastAsia="宋体" w:hAnsi="tahoma" w:cs="tahoma"/>
          <w:color w:val="444444"/>
          <w:kern w:val="0"/>
          <w:sz w:val="23"/>
          <w:szCs w:val="23"/>
        </w:rPr>
        <w:t>ArrayList</w:t>
      </w:r>
      <w:proofErr w:type="spellEnd"/>
      <w:r w:rsidRPr="00170111">
        <w:rPr>
          <w:rFonts w:ascii="tahoma" w:eastAsia="宋体" w:hAnsi="tahoma" w:cs="tahoma"/>
          <w:color w:val="444444"/>
          <w:kern w:val="0"/>
          <w:sz w:val="23"/>
          <w:szCs w:val="23"/>
        </w:rPr>
        <w:t>与</w:t>
      </w:r>
      <w:r w:rsidRPr="00170111">
        <w:rPr>
          <w:rFonts w:ascii="tahoma" w:eastAsia="宋体" w:hAnsi="tahoma" w:cs="tahoma"/>
          <w:color w:val="444444"/>
          <w:kern w:val="0"/>
          <w:sz w:val="23"/>
          <w:szCs w:val="23"/>
        </w:rPr>
        <w:t>Vector</w:t>
      </w:r>
      <w:r w:rsidRPr="00170111">
        <w:rPr>
          <w:rFonts w:ascii="tahoma" w:eastAsia="宋体" w:hAnsi="tahoma" w:cs="tahoma"/>
          <w:color w:val="444444"/>
          <w:kern w:val="0"/>
          <w:sz w:val="23"/>
          <w:szCs w:val="23"/>
        </w:rPr>
        <w:t>都有一个初始的容量大小，当存储进它们里面的元素的个数超过了容量时，就需要增加</w:t>
      </w:r>
      <w:proofErr w:type="spellStart"/>
      <w:r w:rsidRPr="00170111">
        <w:rPr>
          <w:rFonts w:ascii="tahoma" w:eastAsia="宋体" w:hAnsi="tahoma" w:cs="tahoma"/>
          <w:color w:val="444444"/>
          <w:kern w:val="0"/>
          <w:sz w:val="23"/>
          <w:szCs w:val="23"/>
        </w:rPr>
        <w:t>ArrayList</w:t>
      </w:r>
      <w:proofErr w:type="spellEnd"/>
      <w:r w:rsidRPr="00170111">
        <w:rPr>
          <w:rFonts w:ascii="tahoma" w:eastAsia="宋体" w:hAnsi="tahoma" w:cs="tahoma"/>
          <w:color w:val="444444"/>
          <w:kern w:val="0"/>
          <w:sz w:val="23"/>
          <w:szCs w:val="23"/>
        </w:rPr>
        <w:t>与</w:t>
      </w:r>
      <w:r w:rsidRPr="00170111">
        <w:rPr>
          <w:rFonts w:ascii="tahoma" w:eastAsia="宋体" w:hAnsi="tahoma" w:cs="tahoma"/>
          <w:color w:val="444444"/>
          <w:kern w:val="0"/>
          <w:sz w:val="23"/>
          <w:szCs w:val="23"/>
        </w:rPr>
        <w:t>Vector</w:t>
      </w:r>
      <w:r w:rsidRPr="00170111">
        <w:rPr>
          <w:rFonts w:ascii="tahoma" w:eastAsia="宋体" w:hAnsi="tahoma" w:cs="tahoma"/>
          <w:color w:val="444444"/>
          <w:kern w:val="0"/>
          <w:sz w:val="23"/>
          <w:szCs w:val="23"/>
        </w:rPr>
        <w:t>的存储空间，每次要增加存储空间时，不是只增加一个存储单元，而是增加多个存储单元，每次增加的存储单元的个数在内存空间利用与程序效率之间要取得一定的平衡。</w:t>
      </w:r>
      <w:r w:rsidRPr="00170111">
        <w:rPr>
          <w:rFonts w:ascii="tahoma" w:eastAsia="宋体" w:hAnsi="tahoma" w:cs="tahoma"/>
          <w:color w:val="444444"/>
          <w:kern w:val="0"/>
          <w:sz w:val="23"/>
          <w:szCs w:val="23"/>
        </w:rPr>
        <w:t>Vector</w:t>
      </w:r>
      <w:r w:rsidRPr="00170111">
        <w:rPr>
          <w:rFonts w:ascii="tahoma" w:eastAsia="宋体" w:hAnsi="tahoma" w:cs="tahoma"/>
          <w:color w:val="444444"/>
          <w:kern w:val="0"/>
          <w:sz w:val="23"/>
          <w:szCs w:val="23"/>
        </w:rPr>
        <w:t>默认增长为原来两倍，而</w:t>
      </w:r>
      <w:proofErr w:type="spellStart"/>
      <w:r w:rsidRPr="00170111">
        <w:rPr>
          <w:rFonts w:ascii="tahoma" w:eastAsia="宋体" w:hAnsi="tahoma" w:cs="tahoma"/>
          <w:color w:val="444444"/>
          <w:kern w:val="0"/>
          <w:sz w:val="23"/>
          <w:szCs w:val="23"/>
        </w:rPr>
        <w:t>ArrayList</w:t>
      </w:r>
      <w:proofErr w:type="spellEnd"/>
      <w:r w:rsidRPr="00170111">
        <w:rPr>
          <w:rFonts w:ascii="tahoma" w:eastAsia="宋体" w:hAnsi="tahoma" w:cs="tahoma"/>
          <w:color w:val="444444"/>
          <w:kern w:val="0"/>
          <w:sz w:val="23"/>
          <w:szCs w:val="23"/>
        </w:rPr>
        <w:t>的增长策略在文档中没有明确规定（从源代码看到的是增长为原来的</w:t>
      </w:r>
      <w:r w:rsidRPr="00170111">
        <w:rPr>
          <w:rFonts w:ascii="tahoma" w:eastAsia="宋体" w:hAnsi="tahoma" w:cs="tahoma"/>
          <w:color w:val="444444"/>
          <w:kern w:val="0"/>
          <w:sz w:val="23"/>
          <w:szCs w:val="23"/>
        </w:rPr>
        <w:t>1.5</w:t>
      </w:r>
      <w:r w:rsidRPr="00170111">
        <w:rPr>
          <w:rFonts w:ascii="tahoma" w:eastAsia="宋体" w:hAnsi="tahoma" w:cs="tahoma"/>
          <w:color w:val="444444"/>
          <w:kern w:val="0"/>
          <w:sz w:val="23"/>
          <w:szCs w:val="23"/>
        </w:rPr>
        <w:lastRenderedPageBreak/>
        <w:t>倍）。</w:t>
      </w:r>
      <w:proofErr w:type="spellStart"/>
      <w:r w:rsidRPr="00170111">
        <w:rPr>
          <w:rFonts w:ascii="tahoma" w:eastAsia="宋体" w:hAnsi="tahoma" w:cs="tahoma"/>
          <w:color w:val="444444"/>
          <w:kern w:val="0"/>
          <w:sz w:val="23"/>
          <w:szCs w:val="23"/>
        </w:rPr>
        <w:t>ArrayList</w:t>
      </w:r>
      <w:proofErr w:type="spellEnd"/>
      <w:r w:rsidRPr="00170111">
        <w:rPr>
          <w:rFonts w:ascii="tahoma" w:eastAsia="宋体" w:hAnsi="tahoma" w:cs="tahoma"/>
          <w:color w:val="444444"/>
          <w:kern w:val="0"/>
          <w:sz w:val="23"/>
          <w:szCs w:val="23"/>
        </w:rPr>
        <w:t>与</w:t>
      </w:r>
      <w:r w:rsidRPr="00170111">
        <w:rPr>
          <w:rFonts w:ascii="tahoma" w:eastAsia="宋体" w:hAnsi="tahoma" w:cs="tahoma"/>
          <w:color w:val="444444"/>
          <w:kern w:val="0"/>
          <w:sz w:val="23"/>
          <w:szCs w:val="23"/>
        </w:rPr>
        <w:t>Vector</w:t>
      </w:r>
      <w:r w:rsidRPr="00170111">
        <w:rPr>
          <w:rFonts w:ascii="tahoma" w:eastAsia="宋体" w:hAnsi="tahoma" w:cs="tahoma"/>
          <w:color w:val="444444"/>
          <w:kern w:val="0"/>
          <w:sz w:val="23"/>
          <w:szCs w:val="23"/>
        </w:rPr>
        <w:t>都可以设置初始的空间大小，</w:t>
      </w:r>
      <w:r w:rsidRPr="00170111">
        <w:rPr>
          <w:rFonts w:ascii="tahoma" w:eastAsia="宋体" w:hAnsi="tahoma" w:cs="tahoma"/>
          <w:color w:val="444444"/>
          <w:kern w:val="0"/>
          <w:sz w:val="23"/>
          <w:szCs w:val="23"/>
        </w:rPr>
        <w:t>Vector</w:t>
      </w:r>
      <w:r w:rsidRPr="00170111">
        <w:rPr>
          <w:rFonts w:ascii="tahoma" w:eastAsia="宋体" w:hAnsi="tahoma" w:cs="tahoma"/>
          <w:color w:val="444444"/>
          <w:kern w:val="0"/>
          <w:sz w:val="23"/>
          <w:szCs w:val="23"/>
        </w:rPr>
        <w:t>还可以设置增长的空间大小，而</w:t>
      </w:r>
      <w:proofErr w:type="spellStart"/>
      <w:r w:rsidRPr="00170111">
        <w:rPr>
          <w:rFonts w:ascii="tahoma" w:eastAsia="宋体" w:hAnsi="tahoma" w:cs="tahoma"/>
          <w:color w:val="444444"/>
          <w:kern w:val="0"/>
          <w:sz w:val="23"/>
          <w:szCs w:val="23"/>
        </w:rPr>
        <w:t>ArrayList</w:t>
      </w:r>
      <w:proofErr w:type="spellEnd"/>
      <w:r w:rsidRPr="00170111">
        <w:rPr>
          <w:rFonts w:ascii="tahoma" w:eastAsia="宋体" w:hAnsi="tahoma" w:cs="tahoma"/>
          <w:color w:val="444444"/>
          <w:kern w:val="0"/>
          <w:sz w:val="23"/>
          <w:szCs w:val="23"/>
        </w:rPr>
        <w:t>没有提供设置增长空间的方法。</w:t>
      </w:r>
    </w:p>
    <w:p w:rsidR="00170111" w:rsidRPr="00170111" w:rsidRDefault="00170111" w:rsidP="00170111">
      <w:pPr>
        <w:widowControl/>
        <w:shd w:val="clear" w:color="auto" w:fill="FFFFFF"/>
        <w:spacing w:before="150" w:after="150"/>
        <w:jc w:val="left"/>
        <w:rPr>
          <w:rFonts w:ascii="tahoma" w:eastAsia="宋体" w:hAnsi="tahoma" w:cs="tahoma"/>
          <w:color w:val="444444"/>
          <w:kern w:val="0"/>
          <w:sz w:val="23"/>
          <w:szCs w:val="23"/>
        </w:rPr>
      </w:pPr>
      <w:r w:rsidRPr="00170111">
        <w:rPr>
          <w:rFonts w:ascii="tahoma" w:eastAsia="宋体" w:hAnsi="tahoma" w:cs="tahoma"/>
          <w:color w:val="444444"/>
          <w:kern w:val="0"/>
          <w:sz w:val="23"/>
          <w:szCs w:val="23"/>
        </w:rPr>
        <w:t>总结：即</w:t>
      </w:r>
      <w:r w:rsidRPr="00170111">
        <w:rPr>
          <w:rFonts w:ascii="tahoma" w:eastAsia="宋体" w:hAnsi="tahoma" w:cs="tahoma"/>
          <w:color w:val="444444"/>
          <w:kern w:val="0"/>
          <w:sz w:val="23"/>
          <w:szCs w:val="23"/>
        </w:rPr>
        <w:t>Vector</w:t>
      </w:r>
      <w:r w:rsidRPr="00170111">
        <w:rPr>
          <w:rFonts w:ascii="tahoma" w:eastAsia="宋体" w:hAnsi="tahoma" w:cs="tahoma"/>
          <w:color w:val="444444"/>
          <w:kern w:val="0"/>
          <w:sz w:val="23"/>
          <w:szCs w:val="23"/>
        </w:rPr>
        <w:t>增长原来的一倍，</w:t>
      </w:r>
      <w:proofErr w:type="spellStart"/>
      <w:r w:rsidRPr="00170111">
        <w:rPr>
          <w:rFonts w:ascii="tahoma" w:eastAsia="宋体" w:hAnsi="tahoma" w:cs="tahoma"/>
          <w:color w:val="444444"/>
          <w:kern w:val="0"/>
          <w:sz w:val="23"/>
          <w:szCs w:val="23"/>
        </w:rPr>
        <w:t>ArrayList</w:t>
      </w:r>
      <w:proofErr w:type="spellEnd"/>
      <w:r w:rsidRPr="00170111">
        <w:rPr>
          <w:rFonts w:ascii="tahoma" w:eastAsia="宋体" w:hAnsi="tahoma" w:cs="tahoma"/>
          <w:color w:val="444444"/>
          <w:kern w:val="0"/>
          <w:sz w:val="23"/>
          <w:szCs w:val="23"/>
        </w:rPr>
        <w:t>增加原来的</w:t>
      </w:r>
      <w:r w:rsidRPr="00170111">
        <w:rPr>
          <w:rFonts w:ascii="tahoma" w:eastAsia="宋体" w:hAnsi="tahoma" w:cs="tahoma"/>
          <w:color w:val="444444"/>
          <w:kern w:val="0"/>
          <w:sz w:val="23"/>
          <w:szCs w:val="23"/>
        </w:rPr>
        <w:t>0.5</w:t>
      </w:r>
      <w:r w:rsidRPr="00170111">
        <w:rPr>
          <w:rFonts w:ascii="tahoma" w:eastAsia="宋体" w:hAnsi="tahoma" w:cs="tahoma"/>
          <w:color w:val="444444"/>
          <w:kern w:val="0"/>
          <w:sz w:val="23"/>
          <w:szCs w:val="23"/>
        </w:rPr>
        <w:t>倍。</w:t>
      </w:r>
    </w:p>
    <w:p w:rsidR="00170111" w:rsidRPr="00170111" w:rsidRDefault="00170111" w:rsidP="00167A79">
      <w:pPr>
        <w:spacing w:line="360" w:lineRule="auto"/>
        <w:rPr>
          <w:rFonts w:hint="eastAsia"/>
          <w:b/>
          <w:bCs/>
          <w:sz w:val="36"/>
          <w:szCs w:val="36"/>
        </w:rPr>
      </w:pPr>
    </w:p>
    <w:sectPr w:rsidR="00170111" w:rsidRPr="00170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2CEC"/>
    <w:multiLevelType w:val="multilevel"/>
    <w:tmpl w:val="1A02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1823"/>
    <w:rsid w:val="0000199E"/>
    <w:rsid w:val="000164F1"/>
    <w:rsid w:val="00017BD7"/>
    <w:rsid w:val="00020EC5"/>
    <w:rsid w:val="00027863"/>
    <w:rsid w:val="00034D1E"/>
    <w:rsid w:val="00036018"/>
    <w:rsid w:val="000635D8"/>
    <w:rsid w:val="00065041"/>
    <w:rsid w:val="000A1DAE"/>
    <w:rsid w:val="000D6311"/>
    <w:rsid w:val="000E5C11"/>
    <w:rsid w:val="00101E9B"/>
    <w:rsid w:val="00146C49"/>
    <w:rsid w:val="00167A79"/>
    <w:rsid w:val="00170111"/>
    <w:rsid w:val="00196484"/>
    <w:rsid w:val="001B46DF"/>
    <w:rsid w:val="001D4FC9"/>
    <w:rsid w:val="001F1FEF"/>
    <w:rsid w:val="00233BD8"/>
    <w:rsid w:val="00244FFC"/>
    <w:rsid w:val="00266A88"/>
    <w:rsid w:val="003076BB"/>
    <w:rsid w:val="0031755A"/>
    <w:rsid w:val="003560D8"/>
    <w:rsid w:val="00367711"/>
    <w:rsid w:val="003A750D"/>
    <w:rsid w:val="003B09F1"/>
    <w:rsid w:val="003B3D9E"/>
    <w:rsid w:val="003E1F6D"/>
    <w:rsid w:val="0041153D"/>
    <w:rsid w:val="00455CA3"/>
    <w:rsid w:val="004573B9"/>
    <w:rsid w:val="0048505E"/>
    <w:rsid w:val="004A31DD"/>
    <w:rsid w:val="004D3AB8"/>
    <w:rsid w:val="004E1CD9"/>
    <w:rsid w:val="00572A88"/>
    <w:rsid w:val="00574D10"/>
    <w:rsid w:val="005B6663"/>
    <w:rsid w:val="00605E51"/>
    <w:rsid w:val="0061403C"/>
    <w:rsid w:val="00614CB2"/>
    <w:rsid w:val="00622EAD"/>
    <w:rsid w:val="00640166"/>
    <w:rsid w:val="00654EE2"/>
    <w:rsid w:val="00671823"/>
    <w:rsid w:val="00690E81"/>
    <w:rsid w:val="006D124A"/>
    <w:rsid w:val="006E5F6C"/>
    <w:rsid w:val="00724EA4"/>
    <w:rsid w:val="00730B2C"/>
    <w:rsid w:val="00740EBC"/>
    <w:rsid w:val="0074791B"/>
    <w:rsid w:val="00753943"/>
    <w:rsid w:val="0076763C"/>
    <w:rsid w:val="007B48EF"/>
    <w:rsid w:val="007E1012"/>
    <w:rsid w:val="007E38F8"/>
    <w:rsid w:val="008151E6"/>
    <w:rsid w:val="00824ABD"/>
    <w:rsid w:val="008274A7"/>
    <w:rsid w:val="00863FD1"/>
    <w:rsid w:val="00882D3F"/>
    <w:rsid w:val="0089277E"/>
    <w:rsid w:val="00895D7E"/>
    <w:rsid w:val="00897C78"/>
    <w:rsid w:val="008B1FAA"/>
    <w:rsid w:val="008B488E"/>
    <w:rsid w:val="008D771A"/>
    <w:rsid w:val="008E1408"/>
    <w:rsid w:val="008F22EE"/>
    <w:rsid w:val="0093396F"/>
    <w:rsid w:val="009411EF"/>
    <w:rsid w:val="00941FC3"/>
    <w:rsid w:val="00981900"/>
    <w:rsid w:val="00993D7A"/>
    <w:rsid w:val="009B1FB4"/>
    <w:rsid w:val="009C31FF"/>
    <w:rsid w:val="009D1194"/>
    <w:rsid w:val="009D59FB"/>
    <w:rsid w:val="009D7F4D"/>
    <w:rsid w:val="00A00374"/>
    <w:rsid w:val="00A00983"/>
    <w:rsid w:val="00A22517"/>
    <w:rsid w:val="00A40F54"/>
    <w:rsid w:val="00A43C68"/>
    <w:rsid w:val="00A458BC"/>
    <w:rsid w:val="00A45F13"/>
    <w:rsid w:val="00A535A4"/>
    <w:rsid w:val="00A8649A"/>
    <w:rsid w:val="00A92D77"/>
    <w:rsid w:val="00AB2F3B"/>
    <w:rsid w:val="00B20C8B"/>
    <w:rsid w:val="00B212F2"/>
    <w:rsid w:val="00B264CE"/>
    <w:rsid w:val="00B454BE"/>
    <w:rsid w:val="00B64D81"/>
    <w:rsid w:val="00B81059"/>
    <w:rsid w:val="00BA5209"/>
    <w:rsid w:val="00BC296F"/>
    <w:rsid w:val="00BC6C87"/>
    <w:rsid w:val="00BD2474"/>
    <w:rsid w:val="00BF1894"/>
    <w:rsid w:val="00BF3910"/>
    <w:rsid w:val="00BF5194"/>
    <w:rsid w:val="00C05781"/>
    <w:rsid w:val="00C2493C"/>
    <w:rsid w:val="00C256E7"/>
    <w:rsid w:val="00C4485F"/>
    <w:rsid w:val="00C629B5"/>
    <w:rsid w:val="00C7707A"/>
    <w:rsid w:val="00C9072C"/>
    <w:rsid w:val="00CB23F2"/>
    <w:rsid w:val="00D346F4"/>
    <w:rsid w:val="00D72CAA"/>
    <w:rsid w:val="00D92261"/>
    <w:rsid w:val="00D97E42"/>
    <w:rsid w:val="00DA2763"/>
    <w:rsid w:val="00DB0B84"/>
    <w:rsid w:val="00DB4690"/>
    <w:rsid w:val="00DE2E9B"/>
    <w:rsid w:val="00DF1A5D"/>
    <w:rsid w:val="00E25C76"/>
    <w:rsid w:val="00E4712C"/>
    <w:rsid w:val="00EC0339"/>
    <w:rsid w:val="00ED15A1"/>
    <w:rsid w:val="00ED369E"/>
    <w:rsid w:val="00EE7B04"/>
    <w:rsid w:val="00EF5353"/>
    <w:rsid w:val="00F204B5"/>
    <w:rsid w:val="00F7181B"/>
    <w:rsid w:val="00F809B5"/>
    <w:rsid w:val="00FC2250"/>
    <w:rsid w:val="00FD44D5"/>
    <w:rsid w:val="00FD4BEB"/>
    <w:rsid w:val="3B54316A"/>
    <w:rsid w:val="413F5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13901"/>
  <w15:docId w15:val="{7FEFCECF-F4CC-DF46-BBB5-F6E93E46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E140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27863"/>
    <w:rPr>
      <w:b/>
      <w:bCs/>
    </w:rPr>
  </w:style>
  <w:style w:type="paragraph" w:styleId="a4">
    <w:name w:val="Normal (Web)"/>
    <w:basedOn w:val="a"/>
    <w:uiPriority w:val="99"/>
    <w:unhideWhenUsed/>
    <w:rsid w:val="0031755A"/>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904">
      <w:bodyDiv w:val="1"/>
      <w:marLeft w:val="0"/>
      <w:marRight w:val="0"/>
      <w:marTop w:val="0"/>
      <w:marBottom w:val="0"/>
      <w:divBdr>
        <w:top w:val="none" w:sz="0" w:space="0" w:color="auto"/>
        <w:left w:val="none" w:sz="0" w:space="0" w:color="auto"/>
        <w:bottom w:val="none" w:sz="0" w:space="0" w:color="auto"/>
        <w:right w:val="none" w:sz="0" w:space="0" w:color="auto"/>
      </w:divBdr>
    </w:div>
    <w:div w:id="157502162">
      <w:bodyDiv w:val="1"/>
      <w:marLeft w:val="0"/>
      <w:marRight w:val="0"/>
      <w:marTop w:val="0"/>
      <w:marBottom w:val="0"/>
      <w:divBdr>
        <w:top w:val="none" w:sz="0" w:space="0" w:color="auto"/>
        <w:left w:val="none" w:sz="0" w:space="0" w:color="auto"/>
        <w:bottom w:val="none" w:sz="0" w:space="0" w:color="auto"/>
        <w:right w:val="none" w:sz="0" w:space="0" w:color="auto"/>
      </w:divBdr>
    </w:div>
    <w:div w:id="165679278">
      <w:bodyDiv w:val="1"/>
      <w:marLeft w:val="0"/>
      <w:marRight w:val="0"/>
      <w:marTop w:val="0"/>
      <w:marBottom w:val="0"/>
      <w:divBdr>
        <w:top w:val="none" w:sz="0" w:space="0" w:color="auto"/>
        <w:left w:val="none" w:sz="0" w:space="0" w:color="auto"/>
        <w:bottom w:val="none" w:sz="0" w:space="0" w:color="auto"/>
        <w:right w:val="none" w:sz="0" w:space="0" w:color="auto"/>
      </w:divBdr>
    </w:div>
    <w:div w:id="378940882">
      <w:bodyDiv w:val="1"/>
      <w:marLeft w:val="0"/>
      <w:marRight w:val="0"/>
      <w:marTop w:val="0"/>
      <w:marBottom w:val="0"/>
      <w:divBdr>
        <w:top w:val="none" w:sz="0" w:space="0" w:color="auto"/>
        <w:left w:val="none" w:sz="0" w:space="0" w:color="auto"/>
        <w:bottom w:val="none" w:sz="0" w:space="0" w:color="auto"/>
        <w:right w:val="none" w:sz="0" w:space="0" w:color="auto"/>
      </w:divBdr>
    </w:div>
    <w:div w:id="494420526">
      <w:bodyDiv w:val="1"/>
      <w:marLeft w:val="0"/>
      <w:marRight w:val="0"/>
      <w:marTop w:val="0"/>
      <w:marBottom w:val="0"/>
      <w:divBdr>
        <w:top w:val="none" w:sz="0" w:space="0" w:color="auto"/>
        <w:left w:val="none" w:sz="0" w:space="0" w:color="auto"/>
        <w:bottom w:val="none" w:sz="0" w:space="0" w:color="auto"/>
        <w:right w:val="none" w:sz="0" w:space="0" w:color="auto"/>
      </w:divBdr>
    </w:div>
    <w:div w:id="509611103">
      <w:bodyDiv w:val="1"/>
      <w:marLeft w:val="0"/>
      <w:marRight w:val="0"/>
      <w:marTop w:val="0"/>
      <w:marBottom w:val="0"/>
      <w:divBdr>
        <w:top w:val="none" w:sz="0" w:space="0" w:color="auto"/>
        <w:left w:val="none" w:sz="0" w:space="0" w:color="auto"/>
        <w:bottom w:val="none" w:sz="0" w:space="0" w:color="auto"/>
        <w:right w:val="none" w:sz="0" w:space="0" w:color="auto"/>
      </w:divBdr>
    </w:div>
    <w:div w:id="600798112">
      <w:bodyDiv w:val="1"/>
      <w:marLeft w:val="0"/>
      <w:marRight w:val="0"/>
      <w:marTop w:val="0"/>
      <w:marBottom w:val="0"/>
      <w:divBdr>
        <w:top w:val="none" w:sz="0" w:space="0" w:color="auto"/>
        <w:left w:val="none" w:sz="0" w:space="0" w:color="auto"/>
        <w:bottom w:val="none" w:sz="0" w:space="0" w:color="auto"/>
        <w:right w:val="none" w:sz="0" w:space="0" w:color="auto"/>
      </w:divBdr>
    </w:div>
    <w:div w:id="766196989">
      <w:bodyDiv w:val="1"/>
      <w:marLeft w:val="0"/>
      <w:marRight w:val="0"/>
      <w:marTop w:val="0"/>
      <w:marBottom w:val="0"/>
      <w:divBdr>
        <w:top w:val="none" w:sz="0" w:space="0" w:color="auto"/>
        <w:left w:val="none" w:sz="0" w:space="0" w:color="auto"/>
        <w:bottom w:val="none" w:sz="0" w:space="0" w:color="auto"/>
        <w:right w:val="none" w:sz="0" w:space="0" w:color="auto"/>
      </w:divBdr>
    </w:div>
    <w:div w:id="787284174">
      <w:bodyDiv w:val="1"/>
      <w:marLeft w:val="0"/>
      <w:marRight w:val="0"/>
      <w:marTop w:val="0"/>
      <w:marBottom w:val="0"/>
      <w:divBdr>
        <w:top w:val="none" w:sz="0" w:space="0" w:color="auto"/>
        <w:left w:val="none" w:sz="0" w:space="0" w:color="auto"/>
        <w:bottom w:val="none" w:sz="0" w:space="0" w:color="auto"/>
        <w:right w:val="none" w:sz="0" w:space="0" w:color="auto"/>
      </w:divBdr>
    </w:div>
    <w:div w:id="827791642">
      <w:bodyDiv w:val="1"/>
      <w:marLeft w:val="0"/>
      <w:marRight w:val="0"/>
      <w:marTop w:val="0"/>
      <w:marBottom w:val="0"/>
      <w:divBdr>
        <w:top w:val="none" w:sz="0" w:space="0" w:color="auto"/>
        <w:left w:val="none" w:sz="0" w:space="0" w:color="auto"/>
        <w:bottom w:val="none" w:sz="0" w:space="0" w:color="auto"/>
        <w:right w:val="none" w:sz="0" w:space="0" w:color="auto"/>
      </w:divBdr>
      <w:divsChild>
        <w:div w:id="247663050">
          <w:marLeft w:val="0"/>
          <w:marRight w:val="0"/>
          <w:marTop w:val="0"/>
          <w:marBottom w:val="0"/>
          <w:divBdr>
            <w:top w:val="none" w:sz="0" w:space="0" w:color="auto"/>
            <w:left w:val="none" w:sz="0" w:space="0" w:color="auto"/>
            <w:bottom w:val="none" w:sz="0" w:space="0" w:color="auto"/>
            <w:right w:val="none" w:sz="0" w:space="0" w:color="auto"/>
          </w:divBdr>
        </w:div>
        <w:div w:id="649552408">
          <w:marLeft w:val="0"/>
          <w:marRight w:val="0"/>
          <w:marTop w:val="0"/>
          <w:marBottom w:val="0"/>
          <w:divBdr>
            <w:top w:val="none" w:sz="0" w:space="0" w:color="auto"/>
            <w:left w:val="none" w:sz="0" w:space="0" w:color="auto"/>
            <w:bottom w:val="none" w:sz="0" w:space="0" w:color="auto"/>
            <w:right w:val="none" w:sz="0" w:space="0" w:color="auto"/>
          </w:divBdr>
        </w:div>
        <w:div w:id="1173570296">
          <w:marLeft w:val="0"/>
          <w:marRight w:val="0"/>
          <w:marTop w:val="0"/>
          <w:marBottom w:val="0"/>
          <w:divBdr>
            <w:top w:val="none" w:sz="0" w:space="0" w:color="auto"/>
            <w:left w:val="none" w:sz="0" w:space="0" w:color="auto"/>
            <w:bottom w:val="none" w:sz="0" w:space="0" w:color="auto"/>
            <w:right w:val="none" w:sz="0" w:space="0" w:color="auto"/>
          </w:divBdr>
        </w:div>
        <w:div w:id="848300412">
          <w:marLeft w:val="0"/>
          <w:marRight w:val="0"/>
          <w:marTop w:val="0"/>
          <w:marBottom w:val="0"/>
          <w:divBdr>
            <w:top w:val="none" w:sz="0" w:space="0" w:color="auto"/>
            <w:left w:val="none" w:sz="0" w:space="0" w:color="auto"/>
            <w:bottom w:val="none" w:sz="0" w:space="0" w:color="auto"/>
            <w:right w:val="none" w:sz="0" w:space="0" w:color="auto"/>
          </w:divBdr>
        </w:div>
        <w:div w:id="1484346922">
          <w:marLeft w:val="0"/>
          <w:marRight w:val="0"/>
          <w:marTop w:val="0"/>
          <w:marBottom w:val="0"/>
          <w:divBdr>
            <w:top w:val="none" w:sz="0" w:space="0" w:color="auto"/>
            <w:left w:val="none" w:sz="0" w:space="0" w:color="auto"/>
            <w:bottom w:val="none" w:sz="0" w:space="0" w:color="auto"/>
            <w:right w:val="none" w:sz="0" w:space="0" w:color="auto"/>
          </w:divBdr>
        </w:div>
      </w:divsChild>
    </w:div>
    <w:div w:id="896093479">
      <w:bodyDiv w:val="1"/>
      <w:marLeft w:val="0"/>
      <w:marRight w:val="0"/>
      <w:marTop w:val="0"/>
      <w:marBottom w:val="0"/>
      <w:divBdr>
        <w:top w:val="none" w:sz="0" w:space="0" w:color="auto"/>
        <w:left w:val="none" w:sz="0" w:space="0" w:color="auto"/>
        <w:bottom w:val="none" w:sz="0" w:space="0" w:color="auto"/>
        <w:right w:val="none" w:sz="0" w:space="0" w:color="auto"/>
      </w:divBdr>
    </w:div>
    <w:div w:id="901908814">
      <w:bodyDiv w:val="1"/>
      <w:marLeft w:val="0"/>
      <w:marRight w:val="0"/>
      <w:marTop w:val="0"/>
      <w:marBottom w:val="0"/>
      <w:divBdr>
        <w:top w:val="none" w:sz="0" w:space="0" w:color="auto"/>
        <w:left w:val="none" w:sz="0" w:space="0" w:color="auto"/>
        <w:bottom w:val="none" w:sz="0" w:space="0" w:color="auto"/>
        <w:right w:val="none" w:sz="0" w:space="0" w:color="auto"/>
      </w:divBdr>
    </w:div>
    <w:div w:id="988705249">
      <w:bodyDiv w:val="1"/>
      <w:marLeft w:val="0"/>
      <w:marRight w:val="0"/>
      <w:marTop w:val="0"/>
      <w:marBottom w:val="0"/>
      <w:divBdr>
        <w:top w:val="none" w:sz="0" w:space="0" w:color="auto"/>
        <w:left w:val="none" w:sz="0" w:space="0" w:color="auto"/>
        <w:bottom w:val="none" w:sz="0" w:space="0" w:color="auto"/>
        <w:right w:val="none" w:sz="0" w:space="0" w:color="auto"/>
      </w:divBdr>
    </w:div>
    <w:div w:id="1220752664">
      <w:bodyDiv w:val="1"/>
      <w:marLeft w:val="0"/>
      <w:marRight w:val="0"/>
      <w:marTop w:val="0"/>
      <w:marBottom w:val="0"/>
      <w:divBdr>
        <w:top w:val="none" w:sz="0" w:space="0" w:color="auto"/>
        <w:left w:val="none" w:sz="0" w:space="0" w:color="auto"/>
        <w:bottom w:val="none" w:sz="0" w:space="0" w:color="auto"/>
        <w:right w:val="none" w:sz="0" w:space="0" w:color="auto"/>
      </w:divBdr>
    </w:div>
    <w:div w:id="1341204699">
      <w:bodyDiv w:val="1"/>
      <w:marLeft w:val="0"/>
      <w:marRight w:val="0"/>
      <w:marTop w:val="0"/>
      <w:marBottom w:val="0"/>
      <w:divBdr>
        <w:top w:val="none" w:sz="0" w:space="0" w:color="auto"/>
        <w:left w:val="none" w:sz="0" w:space="0" w:color="auto"/>
        <w:bottom w:val="none" w:sz="0" w:space="0" w:color="auto"/>
        <w:right w:val="none" w:sz="0" w:space="0" w:color="auto"/>
      </w:divBdr>
    </w:div>
    <w:div w:id="1341467350">
      <w:bodyDiv w:val="1"/>
      <w:marLeft w:val="0"/>
      <w:marRight w:val="0"/>
      <w:marTop w:val="0"/>
      <w:marBottom w:val="0"/>
      <w:divBdr>
        <w:top w:val="none" w:sz="0" w:space="0" w:color="auto"/>
        <w:left w:val="none" w:sz="0" w:space="0" w:color="auto"/>
        <w:bottom w:val="none" w:sz="0" w:space="0" w:color="auto"/>
        <w:right w:val="none" w:sz="0" w:space="0" w:color="auto"/>
      </w:divBdr>
    </w:div>
    <w:div w:id="1382486342">
      <w:bodyDiv w:val="1"/>
      <w:marLeft w:val="0"/>
      <w:marRight w:val="0"/>
      <w:marTop w:val="0"/>
      <w:marBottom w:val="0"/>
      <w:divBdr>
        <w:top w:val="none" w:sz="0" w:space="0" w:color="auto"/>
        <w:left w:val="none" w:sz="0" w:space="0" w:color="auto"/>
        <w:bottom w:val="none" w:sz="0" w:space="0" w:color="auto"/>
        <w:right w:val="none" w:sz="0" w:space="0" w:color="auto"/>
      </w:divBdr>
    </w:div>
    <w:div w:id="1509516592">
      <w:bodyDiv w:val="1"/>
      <w:marLeft w:val="0"/>
      <w:marRight w:val="0"/>
      <w:marTop w:val="0"/>
      <w:marBottom w:val="0"/>
      <w:divBdr>
        <w:top w:val="none" w:sz="0" w:space="0" w:color="auto"/>
        <w:left w:val="none" w:sz="0" w:space="0" w:color="auto"/>
        <w:bottom w:val="none" w:sz="0" w:space="0" w:color="auto"/>
        <w:right w:val="none" w:sz="0" w:space="0" w:color="auto"/>
      </w:divBdr>
    </w:div>
    <w:div w:id="1603951900">
      <w:bodyDiv w:val="1"/>
      <w:marLeft w:val="0"/>
      <w:marRight w:val="0"/>
      <w:marTop w:val="0"/>
      <w:marBottom w:val="0"/>
      <w:divBdr>
        <w:top w:val="none" w:sz="0" w:space="0" w:color="auto"/>
        <w:left w:val="none" w:sz="0" w:space="0" w:color="auto"/>
        <w:bottom w:val="none" w:sz="0" w:space="0" w:color="auto"/>
        <w:right w:val="none" w:sz="0" w:space="0" w:color="auto"/>
      </w:divBdr>
    </w:div>
    <w:div w:id="1805852219">
      <w:bodyDiv w:val="1"/>
      <w:marLeft w:val="0"/>
      <w:marRight w:val="0"/>
      <w:marTop w:val="0"/>
      <w:marBottom w:val="0"/>
      <w:divBdr>
        <w:top w:val="none" w:sz="0" w:space="0" w:color="auto"/>
        <w:left w:val="none" w:sz="0" w:space="0" w:color="auto"/>
        <w:bottom w:val="none" w:sz="0" w:space="0" w:color="auto"/>
        <w:right w:val="none" w:sz="0" w:space="0" w:color="auto"/>
      </w:divBdr>
    </w:div>
    <w:div w:id="1954705677">
      <w:bodyDiv w:val="1"/>
      <w:marLeft w:val="0"/>
      <w:marRight w:val="0"/>
      <w:marTop w:val="0"/>
      <w:marBottom w:val="0"/>
      <w:divBdr>
        <w:top w:val="none" w:sz="0" w:space="0" w:color="auto"/>
        <w:left w:val="none" w:sz="0" w:space="0" w:color="auto"/>
        <w:bottom w:val="none" w:sz="0" w:space="0" w:color="auto"/>
        <w:right w:val="none" w:sz="0" w:space="0" w:color="auto"/>
      </w:divBdr>
    </w:div>
    <w:div w:id="2060668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nailclimb/springboot-guide/blob/master/docs/interview/springboot-questions.m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wangh</dc:creator>
  <cp:lastModifiedBy>18233126736@163.com</cp:lastModifiedBy>
  <cp:revision>233</cp:revision>
  <dcterms:created xsi:type="dcterms:W3CDTF">2020-02-10T11:48:00Z</dcterms:created>
  <dcterms:modified xsi:type="dcterms:W3CDTF">2020-04-21T14:27:00Z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