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3137" w14:textId="5E527DE0" w:rsidR="00C900FA" w:rsidRDefault="00C900FA" w:rsidP="00C900FA">
      <w:pPr>
        <w:pStyle w:val="a3"/>
        <w:jc w:val="center"/>
      </w:pPr>
      <w:r>
        <w:t>Interface Specification</w:t>
      </w:r>
    </w:p>
    <w:p w14:paraId="4434FEBD" w14:textId="64D4E5D4" w:rsidR="00C900FA" w:rsidRPr="00C900FA" w:rsidRDefault="00C900FA" w:rsidP="00C900FA">
      <w:pPr>
        <w:pStyle w:val="a7"/>
        <w:rPr>
          <w:sz w:val="21"/>
          <w:szCs w:val="21"/>
        </w:rPr>
      </w:pPr>
      <w:r w:rsidRPr="00C900FA">
        <w:rPr>
          <w:sz w:val="21"/>
          <w:szCs w:val="21"/>
        </w:rPr>
        <w:t>Nguyen Tieu Phuong 20210692</w:t>
      </w:r>
    </w:p>
    <w:p w14:paraId="3166B003" w14:textId="77777777" w:rsidR="00C900FA" w:rsidRDefault="00C900FA" w:rsidP="00C900FA"/>
    <w:p w14:paraId="7F1D2520" w14:textId="77777777" w:rsidR="00C900FA" w:rsidRDefault="00C900FA" w:rsidP="00C900FA">
      <w:pPr>
        <w:pStyle w:val="2"/>
      </w:pPr>
      <w:r>
        <w:t>Interface name</w:t>
      </w:r>
    </w:p>
    <w:p w14:paraId="557401D6" w14:textId="573838E7" w:rsidR="00C900FA" w:rsidRDefault="007002B9" w:rsidP="00C900FA">
      <w:r>
        <w:t>IURL</w:t>
      </w:r>
    </w:p>
    <w:p w14:paraId="5E775E4F" w14:textId="2A8F0B5E" w:rsidR="00C900FA" w:rsidRDefault="00C900FA" w:rsidP="00C900FA">
      <w:pPr>
        <w:pStyle w:val="2"/>
      </w:pPr>
      <w:r>
        <w:t>Interface description</w:t>
      </w:r>
    </w:p>
    <w:p w14:paraId="0C08B5BC" w14:textId="3B87C8D4" w:rsidR="00F5188C" w:rsidRPr="00F5188C" w:rsidRDefault="00F5188C" w:rsidP="00F5188C">
      <w:r>
        <w:t xml:space="preserve">This interface </w:t>
      </w:r>
      <w:r w:rsidR="00AC03BB">
        <w:t xml:space="preserve">provides </w:t>
      </w:r>
      <w:r w:rsidR="008D5274">
        <w:t>all</w:t>
      </w:r>
      <w:r w:rsidR="00AC03BB">
        <w:t xml:space="preserve"> functionalit</w:t>
      </w:r>
      <w:r w:rsidR="007002B9">
        <w:t>ies</w:t>
      </w:r>
      <w:r w:rsidR="00AC03BB">
        <w:t xml:space="preserve"> </w:t>
      </w:r>
      <w:r w:rsidR="007002B9">
        <w:t xml:space="preserve">related to the URL passed between AIMS and </w:t>
      </w:r>
      <w:proofErr w:type="spellStart"/>
      <w:r w:rsidR="007002B9">
        <w:t>VNPay</w:t>
      </w:r>
      <w:proofErr w:type="spellEnd"/>
      <w:r w:rsidR="007002B9">
        <w:t xml:space="preserve"> </w:t>
      </w:r>
      <w:r w:rsidR="00240323">
        <w:t xml:space="preserve">inside </w:t>
      </w:r>
      <w:proofErr w:type="spellStart"/>
      <w:r w:rsidR="00240323">
        <w:t>VNPaySubsystem</w:t>
      </w:r>
      <w:proofErr w:type="spellEnd"/>
      <w:r w:rsidR="00240323">
        <w:t>. These include, but not limited to, the creation, processing, displaying of the URLs.</w:t>
      </w:r>
    </w:p>
    <w:p w14:paraId="2B12B20B" w14:textId="5472C7D1" w:rsidR="00C900FA" w:rsidRDefault="00C900FA" w:rsidP="00C900FA">
      <w:pPr>
        <w:pStyle w:val="2"/>
      </w:pPr>
      <w:r>
        <w:t>Operation</w:t>
      </w:r>
      <w:r w:rsidR="00F5188C">
        <w:t>s</w:t>
      </w:r>
    </w:p>
    <w:p w14:paraId="070E55D4" w14:textId="60AF8AA9" w:rsidR="00F5188C" w:rsidRDefault="008D5274" w:rsidP="00F5188C">
      <w:pPr>
        <w:pStyle w:val="4"/>
      </w:pPr>
      <w:proofErr w:type="spellStart"/>
      <w:r>
        <w:t>displayURL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09DC9EB" w14:textId="258C0550" w:rsidR="00F5188C" w:rsidRDefault="00F5188C" w:rsidP="00F5188C">
      <w:pPr>
        <w:spacing w:line="240" w:lineRule="auto"/>
      </w:pPr>
      <w:r>
        <w:t>/**</w:t>
      </w:r>
    </w:p>
    <w:p w14:paraId="654C8F2B" w14:textId="6AB7C1B6" w:rsidR="00F5188C" w:rsidRDefault="008D5274" w:rsidP="00533D68">
      <w:pPr>
        <w:spacing w:line="240" w:lineRule="auto"/>
        <w:ind w:leftChars="100" w:left="240"/>
      </w:pPr>
      <w:r>
        <w:t xml:space="preserve">Display on </w:t>
      </w:r>
      <w:r w:rsidR="008040BC">
        <w:t>screen the URL given.</w:t>
      </w:r>
    </w:p>
    <w:p w14:paraId="377207E9" w14:textId="6890A01B" w:rsidR="00F5188C" w:rsidRDefault="00F5188C" w:rsidP="00533D68">
      <w:pPr>
        <w:spacing w:line="240" w:lineRule="auto"/>
        <w:ind w:leftChars="100" w:left="240"/>
      </w:pPr>
      <w:r>
        <w:t xml:space="preserve">@param </w:t>
      </w:r>
      <w:proofErr w:type="spellStart"/>
      <w:r w:rsidR="008040BC">
        <w:rPr>
          <w:b/>
          <w:bCs/>
        </w:rPr>
        <w:t>url</w:t>
      </w:r>
      <w:proofErr w:type="spellEnd"/>
      <w:r>
        <w:t xml:space="preserve"> </w:t>
      </w:r>
      <w:r w:rsidR="008040BC">
        <w:t>the URL that needs to be displayed.</w:t>
      </w:r>
    </w:p>
    <w:p w14:paraId="760F7EA8" w14:textId="5472DA27" w:rsidR="00F5188C" w:rsidRPr="00F5188C" w:rsidRDefault="00F5188C" w:rsidP="00F5188C">
      <w:pPr>
        <w:spacing w:line="240" w:lineRule="auto"/>
      </w:pPr>
      <w:r>
        <w:t>*/</w:t>
      </w:r>
    </w:p>
    <w:p w14:paraId="7DFD07A2" w14:textId="0870B60A" w:rsidR="00F5188C" w:rsidRDefault="008040BC" w:rsidP="00F5188C">
      <w:pPr>
        <w:pStyle w:val="4"/>
      </w:pPr>
      <w:proofErr w:type="spellStart"/>
      <w:proofErr w:type="gramStart"/>
      <w:r>
        <w:t>buildQueryURL</w:t>
      </w:r>
      <w:proofErr w:type="spellEnd"/>
      <w:r>
        <w:t>(</w:t>
      </w:r>
      <w:proofErr w:type="gramEnd"/>
      <w:r>
        <w:t>) : String</w:t>
      </w:r>
    </w:p>
    <w:p w14:paraId="7626951C" w14:textId="58B09795" w:rsidR="00F5188C" w:rsidRDefault="00F5188C" w:rsidP="00F5188C">
      <w:pPr>
        <w:spacing w:line="240" w:lineRule="auto"/>
      </w:pPr>
      <w:r>
        <w:t>/**</w:t>
      </w:r>
    </w:p>
    <w:p w14:paraId="5A502932" w14:textId="27F169AC" w:rsidR="00F5188C" w:rsidRDefault="00F41CA6" w:rsidP="00533D68">
      <w:pPr>
        <w:spacing w:line="240" w:lineRule="auto"/>
        <w:ind w:leftChars="100" w:left="240"/>
      </w:pPr>
      <w:r>
        <w:t xml:space="preserve">Craft the query URL to </w:t>
      </w:r>
      <w:proofErr w:type="spellStart"/>
      <w:r>
        <w:t>VNPay</w:t>
      </w:r>
      <w:proofErr w:type="spellEnd"/>
      <w:r>
        <w:t xml:space="preserve"> from the pay order request.</w:t>
      </w:r>
    </w:p>
    <w:p w14:paraId="2840AEBA" w14:textId="2C4CBDFD" w:rsidR="00F5188C" w:rsidRDefault="00F5188C" w:rsidP="00F5188C">
      <w:pPr>
        <w:spacing w:line="240" w:lineRule="auto"/>
      </w:pPr>
      <w:r>
        <w:t>*/</w:t>
      </w:r>
    </w:p>
    <w:p w14:paraId="1CCBC995" w14:textId="0CDCD8E9" w:rsidR="0090254E" w:rsidRDefault="0090254E" w:rsidP="00BF342E">
      <w:pPr>
        <w:pStyle w:val="4"/>
      </w:pPr>
      <w:proofErr w:type="spellStart"/>
      <w:proofErr w:type="gramStart"/>
      <w:r>
        <w:t>parseIPNString</w:t>
      </w:r>
      <w:proofErr w:type="spellEnd"/>
      <w:r>
        <w:t>(</w:t>
      </w:r>
      <w:proofErr w:type="gramEnd"/>
      <w:r>
        <w:t>)</w:t>
      </w:r>
    </w:p>
    <w:p w14:paraId="36B03BEB" w14:textId="77777777" w:rsidR="001A269B" w:rsidRDefault="0090254E" w:rsidP="001A269B">
      <w:pPr>
        <w:spacing w:line="240" w:lineRule="auto"/>
      </w:pPr>
      <w:r>
        <w:t xml:space="preserve">/** </w:t>
      </w:r>
    </w:p>
    <w:p w14:paraId="0C614EDD" w14:textId="7692425F" w:rsidR="0090254E" w:rsidRDefault="001A269B" w:rsidP="001A269B">
      <w:pPr>
        <w:spacing w:line="240" w:lineRule="auto"/>
      </w:pPr>
      <w:r>
        <w:t xml:space="preserve">     </w:t>
      </w:r>
      <w:r w:rsidR="0090254E">
        <w:t xml:space="preserve">Parse the IPN_URL into </w:t>
      </w:r>
      <w:r w:rsidR="00BF342E">
        <w:t>fields with data given.</w:t>
      </w:r>
    </w:p>
    <w:p w14:paraId="3AB24904" w14:textId="1C8DF42B" w:rsidR="00BF342E" w:rsidRPr="00F5188C" w:rsidRDefault="00BF342E" w:rsidP="00F5188C">
      <w:pPr>
        <w:spacing w:line="240" w:lineRule="auto"/>
      </w:pPr>
      <w:r>
        <w:t>*/</w:t>
      </w:r>
    </w:p>
    <w:p w14:paraId="421A9FDC" w14:textId="16C09ED9" w:rsidR="00F5188C" w:rsidRPr="00F5188C" w:rsidRDefault="00F5188C" w:rsidP="00F5188C">
      <w:pPr>
        <w:pStyle w:val="2"/>
      </w:pPr>
      <w:r>
        <w:t>Interface documentation</w:t>
      </w:r>
    </w:p>
    <w:p w14:paraId="23C0533A" w14:textId="77777777" w:rsidR="001A0D61" w:rsidRDefault="001A0D61" w:rsidP="00C900FA"/>
    <w:sectPr w:rsidR="001A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A"/>
    <w:rsid w:val="000A266D"/>
    <w:rsid w:val="001A0D61"/>
    <w:rsid w:val="001A269B"/>
    <w:rsid w:val="00240323"/>
    <w:rsid w:val="002875AF"/>
    <w:rsid w:val="00350A2A"/>
    <w:rsid w:val="00533D68"/>
    <w:rsid w:val="00664374"/>
    <w:rsid w:val="00681334"/>
    <w:rsid w:val="007002B9"/>
    <w:rsid w:val="008040BC"/>
    <w:rsid w:val="008D5274"/>
    <w:rsid w:val="0090254E"/>
    <w:rsid w:val="00AC03BB"/>
    <w:rsid w:val="00B32ED1"/>
    <w:rsid w:val="00B43B34"/>
    <w:rsid w:val="00B47A37"/>
    <w:rsid w:val="00B8330F"/>
    <w:rsid w:val="00BF342E"/>
    <w:rsid w:val="00C900FA"/>
    <w:rsid w:val="00CE0CB3"/>
    <w:rsid w:val="00F41CA6"/>
    <w:rsid w:val="00F5188C"/>
    <w:rsid w:val="00FB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1D3FBBBC"/>
  <w15:chartTrackingRefBased/>
  <w15:docId w15:val="{C13B93D0-D617-4597-BBD6-9F482494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90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0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90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0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900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C90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C900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C900F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C900FA"/>
    <w:rPr>
      <w:rFonts w:eastAsiaTheme="majorEastAsia" w:cstheme="majorBidi"/>
      <w:color w:val="2E74B5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C900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C900FA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C900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C90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90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90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90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900FA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900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900FA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C900F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Tieu Phuong 20210692</dc:creator>
  <cp:keywords/>
  <dc:description/>
  <cp:lastModifiedBy>Nguyen Tieu Phuong 20210692</cp:lastModifiedBy>
  <cp:revision>20</cp:revision>
  <dcterms:created xsi:type="dcterms:W3CDTF">2024-05-04T07:50:00Z</dcterms:created>
  <dcterms:modified xsi:type="dcterms:W3CDTF">2024-05-05T14:47:00Z</dcterms:modified>
</cp:coreProperties>
</file>