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3137" w14:textId="5E527DE0" w:rsidR="00C900FA" w:rsidRDefault="00C900FA" w:rsidP="00C900FA">
      <w:pPr>
        <w:pStyle w:val="a3"/>
        <w:jc w:val="center"/>
      </w:pPr>
      <w:r>
        <w:t>Interface Specification</w:t>
      </w:r>
    </w:p>
    <w:p w14:paraId="4434FEBD" w14:textId="64D4E5D4" w:rsidR="00C900FA" w:rsidRPr="00C900FA" w:rsidRDefault="00C900FA" w:rsidP="00C900FA">
      <w:pPr>
        <w:pStyle w:val="a7"/>
        <w:rPr>
          <w:sz w:val="21"/>
          <w:szCs w:val="21"/>
        </w:rPr>
      </w:pPr>
      <w:r w:rsidRPr="00C900FA">
        <w:rPr>
          <w:sz w:val="21"/>
          <w:szCs w:val="21"/>
        </w:rPr>
        <w:t>Nguyen Tieu Phuong 20210692</w:t>
      </w:r>
    </w:p>
    <w:p w14:paraId="3166B003" w14:textId="77777777" w:rsidR="00C900FA" w:rsidRDefault="00C900FA" w:rsidP="00C900FA"/>
    <w:p w14:paraId="7F1D2520" w14:textId="77777777" w:rsidR="00C900FA" w:rsidRDefault="00C900FA" w:rsidP="00C900FA">
      <w:pPr>
        <w:pStyle w:val="2"/>
      </w:pPr>
      <w:r>
        <w:t>Interface name</w:t>
      </w:r>
    </w:p>
    <w:p w14:paraId="557401D6" w14:textId="56C32C0E" w:rsidR="00C900FA" w:rsidRDefault="005E7C62" w:rsidP="00C900FA">
      <w:proofErr w:type="spellStart"/>
      <w:r>
        <w:t>IVerify</w:t>
      </w:r>
      <w:proofErr w:type="spellEnd"/>
    </w:p>
    <w:p w14:paraId="5E775E4F" w14:textId="2A8F0B5E" w:rsidR="00C900FA" w:rsidRDefault="00C900FA" w:rsidP="00C900FA">
      <w:pPr>
        <w:pStyle w:val="2"/>
      </w:pPr>
      <w:r>
        <w:t>Interface description</w:t>
      </w:r>
    </w:p>
    <w:p w14:paraId="0C08B5BC" w14:textId="2AF95CCD" w:rsidR="00F5188C" w:rsidRPr="00F5188C" w:rsidRDefault="00F5188C" w:rsidP="00F5188C">
      <w:r>
        <w:t xml:space="preserve">This interface </w:t>
      </w:r>
      <w:r w:rsidR="00AC03BB">
        <w:t xml:space="preserve">provides the </w:t>
      </w:r>
      <w:r w:rsidR="005E7C62">
        <w:t>verification</w:t>
      </w:r>
      <w:r w:rsidR="00AC03BB">
        <w:t xml:space="preserve"> functionality that help </w:t>
      </w:r>
      <w:r w:rsidR="005E7C62">
        <w:t>AIMS</w:t>
      </w:r>
      <w:r w:rsidR="00AC03BB">
        <w:t xml:space="preserve"> </w:t>
      </w:r>
      <w:r w:rsidR="005E7C62">
        <w:t xml:space="preserve">performs certain check before </w:t>
      </w:r>
      <w:r w:rsidR="00891CF7">
        <w:t>confirmation of transaction</w:t>
      </w:r>
      <w:r w:rsidR="00AC03BB">
        <w:t xml:space="preserve">. </w:t>
      </w:r>
      <w:r w:rsidR="00B8330F">
        <w:t xml:space="preserve">The interface serves various functions related to </w:t>
      </w:r>
      <w:r w:rsidR="00891CF7">
        <w:t xml:space="preserve">data check provided by </w:t>
      </w:r>
      <w:proofErr w:type="spellStart"/>
      <w:r w:rsidR="00891CF7">
        <w:t>VNpay</w:t>
      </w:r>
      <w:proofErr w:type="spellEnd"/>
      <w:r w:rsidR="00891CF7">
        <w:t xml:space="preserve"> as well as inside AIMS database.</w:t>
      </w:r>
    </w:p>
    <w:p w14:paraId="2B12B20B" w14:textId="5472C7D1" w:rsidR="00C900FA" w:rsidRDefault="00C900FA" w:rsidP="00C900FA">
      <w:pPr>
        <w:pStyle w:val="2"/>
      </w:pPr>
      <w:r>
        <w:t>Operation</w:t>
      </w:r>
      <w:r w:rsidR="00F5188C">
        <w:t>s</w:t>
      </w:r>
    </w:p>
    <w:p w14:paraId="070E55D4" w14:textId="31BB54ED" w:rsidR="00F5188C" w:rsidRDefault="00A760F6" w:rsidP="00F5188C">
      <w:pPr>
        <w:pStyle w:val="4"/>
      </w:pPr>
      <w:proofErr w:type="spellStart"/>
      <w:r>
        <w:t>checkDataIntegrity</w:t>
      </w:r>
      <w:proofErr w:type="spellEnd"/>
      <w:r>
        <w:t>(</w:t>
      </w:r>
      <w:proofErr w:type="spellStart"/>
      <w:r>
        <w:t>vnp_SecureHash</w:t>
      </w:r>
      <w:proofErr w:type="spellEnd"/>
      <w:r>
        <w:t>): Boolean</w:t>
      </w:r>
    </w:p>
    <w:p w14:paraId="109DC9EB" w14:textId="258C0550" w:rsidR="00F5188C" w:rsidRDefault="00F5188C" w:rsidP="00F5188C">
      <w:pPr>
        <w:spacing w:line="240" w:lineRule="auto"/>
      </w:pPr>
      <w:r>
        <w:t>/**</w:t>
      </w:r>
    </w:p>
    <w:p w14:paraId="654C8F2B" w14:textId="6AAAE15A" w:rsidR="00F5188C" w:rsidRDefault="00A760F6" w:rsidP="00533D68">
      <w:pPr>
        <w:spacing w:line="240" w:lineRule="auto"/>
        <w:ind w:leftChars="100" w:left="240"/>
      </w:pPr>
      <w:r>
        <w:t>Check for the integrity of the data returned by comparing the hash value given with the one expected.</w:t>
      </w:r>
    </w:p>
    <w:p w14:paraId="377207E9" w14:textId="16871FCD" w:rsidR="00F5188C" w:rsidRDefault="00F5188C" w:rsidP="00533D68">
      <w:pPr>
        <w:spacing w:line="240" w:lineRule="auto"/>
        <w:ind w:leftChars="100" w:left="240"/>
      </w:pPr>
      <w:r>
        <w:t xml:space="preserve">@param </w:t>
      </w:r>
      <w:proofErr w:type="spellStart"/>
      <w:r w:rsidR="00A760F6">
        <w:rPr>
          <w:b/>
          <w:bCs/>
        </w:rPr>
        <w:t>vnp_SecureHash</w:t>
      </w:r>
      <w:proofErr w:type="spellEnd"/>
      <w:r>
        <w:t xml:space="preserve"> </w:t>
      </w:r>
      <w:r w:rsidR="00A760F6">
        <w:t>the hash value given b</w:t>
      </w:r>
      <w:r w:rsidR="0097572D">
        <w:t xml:space="preserve">y </w:t>
      </w:r>
      <w:proofErr w:type="spellStart"/>
      <w:r w:rsidR="0097572D">
        <w:t>VNPay</w:t>
      </w:r>
      <w:proofErr w:type="spellEnd"/>
    </w:p>
    <w:p w14:paraId="4B0712C7" w14:textId="20DF4F96" w:rsidR="00B47A37" w:rsidRDefault="00F5188C" w:rsidP="00533D68">
      <w:pPr>
        <w:spacing w:line="240" w:lineRule="auto"/>
        <w:ind w:leftChars="100" w:left="240"/>
      </w:pPr>
      <w:r>
        <w:t>@</w:t>
      </w:r>
      <w:r w:rsidR="0097572D">
        <w:t>return</w:t>
      </w:r>
      <w:r>
        <w:t xml:space="preserve"> </w:t>
      </w:r>
      <w:r w:rsidR="0097572D">
        <w:rPr>
          <w:b/>
          <w:bCs/>
        </w:rPr>
        <w:t>Boolean</w:t>
      </w:r>
      <w:r>
        <w:t xml:space="preserve"> </w:t>
      </w:r>
      <w:r w:rsidR="0097572D">
        <w:t>either True or False for the check</w:t>
      </w:r>
    </w:p>
    <w:p w14:paraId="760F7EA8" w14:textId="5472DA27" w:rsidR="00F5188C" w:rsidRPr="00F5188C" w:rsidRDefault="00F5188C" w:rsidP="00F5188C">
      <w:pPr>
        <w:spacing w:line="240" w:lineRule="auto"/>
      </w:pPr>
      <w:r>
        <w:t>*/</w:t>
      </w:r>
    </w:p>
    <w:p w14:paraId="7DFD07A2" w14:textId="3F04B05A" w:rsidR="00F5188C" w:rsidRDefault="003C1BB2" w:rsidP="00F5188C">
      <w:pPr>
        <w:pStyle w:val="4"/>
      </w:pPr>
      <w:proofErr w:type="spellStart"/>
      <w:proofErr w:type="gramStart"/>
      <w:r>
        <w:t>check</w:t>
      </w:r>
      <w:r w:rsidR="00F5188C">
        <w:t>TransactionResult</w:t>
      </w:r>
      <w:proofErr w:type="spellEnd"/>
      <w:r w:rsidR="00F5188C">
        <w:t>(</w:t>
      </w:r>
      <w:proofErr w:type="spellStart"/>
      <w:proofErr w:type="gramEnd"/>
      <w:r>
        <w:t>vnp_SecureH</w:t>
      </w:r>
      <w:r w:rsidR="00BA7256">
        <w:t>ash</w:t>
      </w:r>
      <w:proofErr w:type="spellEnd"/>
      <w:r w:rsidR="00BA7256">
        <w:t xml:space="preserve">, </w:t>
      </w:r>
      <w:proofErr w:type="spellStart"/>
      <w:r w:rsidR="00BA7256">
        <w:t>vnp_TransactionNo</w:t>
      </w:r>
      <w:proofErr w:type="spellEnd"/>
      <w:r w:rsidR="00BA7256">
        <w:t xml:space="preserve">, </w:t>
      </w:r>
      <w:proofErr w:type="spellStart"/>
      <w:r w:rsidR="00BA7256">
        <w:t>vnp_BankCode</w:t>
      </w:r>
      <w:proofErr w:type="spellEnd"/>
      <w:r w:rsidR="00BA7256">
        <w:t xml:space="preserve">, </w:t>
      </w:r>
      <w:proofErr w:type="spellStart"/>
      <w:r w:rsidR="00BA7256">
        <w:t>vnp_Amount</w:t>
      </w:r>
      <w:proofErr w:type="spellEnd"/>
      <w:r w:rsidR="00F5188C">
        <w:t xml:space="preserve">) : </w:t>
      </w:r>
      <w:proofErr w:type="spellStart"/>
      <w:r>
        <w:t>responseCode</w:t>
      </w:r>
      <w:proofErr w:type="spellEnd"/>
    </w:p>
    <w:p w14:paraId="7626951C" w14:textId="58B09795" w:rsidR="00F5188C" w:rsidRDefault="00F5188C" w:rsidP="00F5188C">
      <w:pPr>
        <w:spacing w:line="240" w:lineRule="auto"/>
      </w:pPr>
      <w:r>
        <w:t>/**</w:t>
      </w:r>
    </w:p>
    <w:p w14:paraId="5A502932" w14:textId="5161D7D7" w:rsidR="00F5188C" w:rsidRDefault="00BA7256" w:rsidP="00533D68">
      <w:pPr>
        <w:spacing w:line="240" w:lineRule="auto"/>
        <w:ind w:leftChars="100" w:left="240"/>
      </w:pPr>
      <w:r>
        <w:t xml:space="preserve">After the data is parsed from the IPN URL, check the information of the transaction with the current recorded </w:t>
      </w:r>
      <w:r w:rsidR="00166B68">
        <w:t>state in the software database.</w:t>
      </w:r>
    </w:p>
    <w:p w14:paraId="5DDB6E8F" w14:textId="77777777" w:rsidR="00166B68" w:rsidRDefault="00F5188C" w:rsidP="00166B68">
      <w:pPr>
        <w:spacing w:line="240" w:lineRule="auto"/>
        <w:ind w:leftChars="100" w:left="240"/>
      </w:pPr>
      <w:r>
        <w:t xml:space="preserve">@param </w:t>
      </w:r>
      <w:proofErr w:type="spellStart"/>
      <w:r w:rsidR="00166B68">
        <w:rPr>
          <w:b/>
          <w:bCs/>
        </w:rPr>
        <w:t>vnp_SecureHash</w:t>
      </w:r>
      <w:proofErr w:type="spellEnd"/>
      <w:r>
        <w:t xml:space="preserve"> </w:t>
      </w:r>
      <w:r w:rsidR="00166B68">
        <w:t xml:space="preserve">the hash value given by </w:t>
      </w:r>
      <w:proofErr w:type="spellStart"/>
      <w:r w:rsidR="00166B68">
        <w:t>VNPay</w:t>
      </w:r>
      <w:proofErr w:type="spellEnd"/>
    </w:p>
    <w:p w14:paraId="3CD5AE5C" w14:textId="4E9B8D65" w:rsidR="00166B68" w:rsidRDefault="00166B68" w:rsidP="00166B68">
      <w:pPr>
        <w:spacing w:line="240" w:lineRule="auto"/>
        <w:ind w:leftChars="100" w:left="240"/>
      </w:pPr>
      <w:r>
        <w:t xml:space="preserve">@param </w:t>
      </w:r>
      <w:proofErr w:type="spellStart"/>
      <w:r w:rsidRPr="00166B68">
        <w:rPr>
          <w:b/>
          <w:bCs/>
        </w:rPr>
        <w:t>vnp_TransactionNo</w:t>
      </w:r>
      <w:proofErr w:type="spellEnd"/>
      <w:r>
        <w:t xml:space="preserve"> number identification of the transaction</w:t>
      </w:r>
    </w:p>
    <w:p w14:paraId="5D111E09" w14:textId="055A8CA7" w:rsidR="00166B68" w:rsidRDefault="00166B68" w:rsidP="00166B68">
      <w:pPr>
        <w:spacing w:line="240" w:lineRule="auto"/>
        <w:ind w:leftChars="100" w:left="240"/>
      </w:pPr>
      <w:r>
        <w:t xml:space="preserve">@param </w:t>
      </w:r>
      <w:proofErr w:type="spellStart"/>
      <w:r w:rsidRPr="00166B68">
        <w:rPr>
          <w:b/>
          <w:bCs/>
        </w:rPr>
        <w:t>vnp_BankCode</w:t>
      </w:r>
      <w:proofErr w:type="spellEnd"/>
      <w:r>
        <w:t xml:space="preserve"> the bank identifier</w:t>
      </w:r>
    </w:p>
    <w:p w14:paraId="11DCC65E" w14:textId="5F6CC737" w:rsidR="00166B68" w:rsidRPr="00166B68" w:rsidRDefault="00166B68" w:rsidP="00166B68">
      <w:pPr>
        <w:spacing w:line="240" w:lineRule="auto"/>
        <w:ind w:leftChars="100" w:left="240"/>
      </w:pPr>
      <w:r>
        <w:t xml:space="preserve">@param </w:t>
      </w:r>
      <w:proofErr w:type="spellStart"/>
      <w:r w:rsidRPr="00166B68">
        <w:rPr>
          <w:b/>
          <w:bCs/>
        </w:rPr>
        <w:t>vnp_Amount</w:t>
      </w:r>
      <w:proofErr w:type="spellEnd"/>
      <w:r>
        <w:t xml:space="preserve"> the amount of money transferred in the transaction</w:t>
      </w:r>
    </w:p>
    <w:p w14:paraId="34F1C951" w14:textId="13E54F89" w:rsidR="00F5188C" w:rsidRDefault="00F5188C" w:rsidP="00533D68">
      <w:pPr>
        <w:spacing w:line="240" w:lineRule="auto"/>
        <w:ind w:leftChars="100" w:left="240"/>
      </w:pPr>
      <w:r>
        <w:t xml:space="preserve">@return </w:t>
      </w:r>
      <w:proofErr w:type="spellStart"/>
      <w:r w:rsidR="00166B68">
        <w:rPr>
          <w:b/>
          <w:bCs/>
        </w:rPr>
        <w:t>responseCode</w:t>
      </w:r>
      <w:proofErr w:type="spellEnd"/>
      <w:r>
        <w:rPr>
          <w:b/>
          <w:bCs/>
        </w:rPr>
        <w:t xml:space="preserve"> </w:t>
      </w:r>
      <w:r w:rsidRPr="00F5188C">
        <w:t xml:space="preserve">the </w:t>
      </w:r>
      <w:r w:rsidR="00166B68">
        <w:t xml:space="preserve">response from the AIMS software that complies with </w:t>
      </w:r>
      <w:proofErr w:type="spellStart"/>
      <w:r w:rsidR="00166B68">
        <w:t>VNPay</w:t>
      </w:r>
      <w:proofErr w:type="spellEnd"/>
      <w:r w:rsidR="00166B68">
        <w:t xml:space="preserve"> error code table</w:t>
      </w:r>
    </w:p>
    <w:p w14:paraId="2840AEBA" w14:textId="2C4CBDFD" w:rsidR="00F5188C" w:rsidRDefault="00F5188C" w:rsidP="00F5188C">
      <w:pPr>
        <w:spacing w:line="240" w:lineRule="auto"/>
      </w:pPr>
      <w:r>
        <w:t>*/</w:t>
      </w:r>
    </w:p>
    <w:p w14:paraId="3B9FE953" w14:textId="66538E4E" w:rsidR="00166B68" w:rsidRDefault="00166B68" w:rsidP="00E850BF">
      <w:pPr>
        <w:pStyle w:val="4"/>
      </w:pPr>
      <w:proofErr w:type="spellStart"/>
      <w:proofErr w:type="gramStart"/>
      <w:r>
        <w:lastRenderedPageBreak/>
        <w:t>confirmTransactionResult</w:t>
      </w:r>
      <w:proofErr w:type="spellEnd"/>
      <w:r>
        <w:t>(</w:t>
      </w:r>
      <w:proofErr w:type="spellStart"/>
      <w:proofErr w:type="gramEnd"/>
      <w:r>
        <w:t>responseCode:int</w:t>
      </w:r>
      <w:proofErr w:type="spellEnd"/>
      <w:r>
        <w:t>, message: String)</w:t>
      </w:r>
    </w:p>
    <w:p w14:paraId="1220A20E" w14:textId="02D00490" w:rsidR="00166B68" w:rsidRDefault="00166B68" w:rsidP="00F5188C">
      <w:pPr>
        <w:spacing w:line="240" w:lineRule="auto"/>
      </w:pPr>
      <w:r>
        <w:t xml:space="preserve">/** </w:t>
      </w:r>
    </w:p>
    <w:p w14:paraId="5410A7CB" w14:textId="3273440D" w:rsidR="00166B68" w:rsidRDefault="00166B68" w:rsidP="00F5188C">
      <w:pPr>
        <w:spacing w:line="240" w:lineRule="auto"/>
      </w:pPr>
      <w:r>
        <w:t xml:space="preserve">Announce back to </w:t>
      </w:r>
      <w:proofErr w:type="spellStart"/>
      <w:r>
        <w:t>VNPay</w:t>
      </w:r>
      <w:proofErr w:type="spellEnd"/>
      <w:r>
        <w:t xml:space="preserve"> the transaction status </w:t>
      </w:r>
      <w:r w:rsidR="005F28F7">
        <w:t>saved</w:t>
      </w:r>
      <w:r>
        <w:t xml:space="preserve"> in AIMS software.</w:t>
      </w:r>
    </w:p>
    <w:p w14:paraId="160680A7" w14:textId="77777777" w:rsidR="005F28F7" w:rsidRDefault="005F28F7" w:rsidP="005F28F7">
      <w:pPr>
        <w:spacing w:line="240" w:lineRule="auto"/>
        <w:ind w:leftChars="100" w:left="240"/>
      </w:pPr>
      <w:r>
        <w:t xml:space="preserve">@param </w:t>
      </w:r>
      <w:proofErr w:type="spellStart"/>
      <w:r w:rsidRPr="00E850BF">
        <w:rPr>
          <w:b/>
          <w:bCs/>
        </w:rPr>
        <w:t>responseCode</w:t>
      </w:r>
      <w:proofErr w:type="spellEnd"/>
      <w:r>
        <w:t xml:space="preserve"> </w:t>
      </w:r>
      <w:r w:rsidRPr="00F5188C">
        <w:t xml:space="preserve">the </w:t>
      </w:r>
      <w:r>
        <w:t xml:space="preserve">response from the AIMS software that complies with </w:t>
      </w:r>
      <w:proofErr w:type="spellStart"/>
      <w:r>
        <w:t>VNPay</w:t>
      </w:r>
      <w:proofErr w:type="spellEnd"/>
      <w:r>
        <w:t xml:space="preserve"> error code table</w:t>
      </w:r>
    </w:p>
    <w:p w14:paraId="655B524F" w14:textId="73FE75ED" w:rsidR="00E850BF" w:rsidRDefault="005F28F7" w:rsidP="005F28F7">
      <w:pPr>
        <w:spacing w:line="240" w:lineRule="auto"/>
        <w:ind w:leftChars="100" w:left="240"/>
      </w:pPr>
      <w:r>
        <w:t xml:space="preserve">@param </w:t>
      </w:r>
      <w:r w:rsidRPr="00E850BF">
        <w:rPr>
          <w:b/>
          <w:bCs/>
        </w:rPr>
        <w:t>message</w:t>
      </w:r>
      <w:r>
        <w:t xml:space="preserve"> the description </w:t>
      </w:r>
      <w:r w:rsidR="00E850BF">
        <w:t>coordinated to the response code</w:t>
      </w:r>
    </w:p>
    <w:p w14:paraId="11BE7A2A" w14:textId="696FAD3C" w:rsidR="005F28F7" w:rsidRPr="005F28F7" w:rsidRDefault="00E850BF" w:rsidP="00F5188C">
      <w:pPr>
        <w:spacing w:line="240" w:lineRule="auto"/>
      </w:pPr>
      <w:r>
        <w:t>*/</w:t>
      </w:r>
    </w:p>
    <w:p w14:paraId="421A9FDC" w14:textId="16C09ED9" w:rsidR="00F5188C" w:rsidRPr="00F5188C" w:rsidRDefault="00F5188C" w:rsidP="00F5188C">
      <w:pPr>
        <w:pStyle w:val="2"/>
      </w:pPr>
      <w:r>
        <w:t>Interface documentation</w:t>
      </w:r>
    </w:p>
    <w:p w14:paraId="23C0533A" w14:textId="77777777" w:rsidR="001A0D61" w:rsidRDefault="001A0D61" w:rsidP="00C900FA"/>
    <w:sectPr w:rsidR="001A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A"/>
    <w:rsid w:val="000A266D"/>
    <w:rsid w:val="00166B68"/>
    <w:rsid w:val="001A0D61"/>
    <w:rsid w:val="002875AF"/>
    <w:rsid w:val="00350A2A"/>
    <w:rsid w:val="003C1BB2"/>
    <w:rsid w:val="00533D68"/>
    <w:rsid w:val="005E7C62"/>
    <w:rsid w:val="005F28F7"/>
    <w:rsid w:val="00664374"/>
    <w:rsid w:val="00891CF7"/>
    <w:rsid w:val="0097572D"/>
    <w:rsid w:val="00A760F6"/>
    <w:rsid w:val="00AC03BB"/>
    <w:rsid w:val="00B32ED1"/>
    <w:rsid w:val="00B43B34"/>
    <w:rsid w:val="00B47A37"/>
    <w:rsid w:val="00B8330F"/>
    <w:rsid w:val="00BA7256"/>
    <w:rsid w:val="00C900FA"/>
    <w:rsid w:val="00CE0CB3"/>
    <w:rsid w:val="00E850BF"/>
    <w:rsid w:val="00F5188C"/>
    <w:rsid w:val="00F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1D3FBBBC"/>
  <w15:chartTrackingRefBased/>
  <w15:docId w15:val="{C13B93D0-D617-4597-BBD6-9F48249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9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0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9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0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0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C90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C900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C900F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C900FA"/>
    <w:rPr>
      <w:rFonts w:eastAsiaTheme="majorEastAsia" w:cstheme="majorBidi"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90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C900FA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C90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C90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0FA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0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0FA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C900F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Tieu Phuong 20210692</dc:creator>
  <cp:keywords/>
  <dc:description/>
  <cp:lastModifiedBy>Nguyen Tieu Phuong 20210692</cp:lastModifiedBy>
  <cp:revision>20</cp:revision>
  <dcterms:created xsi:type="dcterms:W3CDTF">2024-05-04T07:50:00Z</dcterms:created>
  <dcterms:modified xsi:type="dcterms:W3CDTF">2024-05-05T14:57:00Z</dcterms:modified>
</cp:coreProperties>
</file>