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E34589F">
      <w:r w:rsidR="6DFA9403">
        <w:rPr/>
        <w:t>Graph illustration:</w:t>
      </w:r>
    </w:p>
    <w:p w:rsidR="6DFA9403" w:rsidP="58796C4F" w:rsidRDefault="6DFA9403" w14:paraId="3CAA2E60" w14:textId="1C7E309A">
      <w:pPr>
        <w:pStyle w:val="Normal"/>
        <w:jc w:val="center"/>
      </w:pPr>
      <w:r w:rsidR="6DFA9403">
        <w:drawing>
          <wp:inline wp14:editId="781B2D75" wp14:anchorId="269B7228">
            <wp:extent cx="2857500" cy="2857500"/>
            <wp:effectExtent l="0" t="0" r="0" b="0"/>
            <wp:docPr id="808570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cb2ffc564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A9403" w:rsidP="58796C4F" w:rsidRDefault="6DFA9403" w14:paraId="1E05E0A5" w14:textId="1BA63804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98ADBB"/>
    <w:rsid w:val="0198ADBB"/>
    <w:rsid w:val="0C6B90DD"/>
    <w:rsid w:val="47EC854D"/>
    <w:rsid w:val="58796C4F"/>
    <w:rsid w:val="5C110EB9"/>
    <w:rsid w:val="6DFA9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ADBB"/>
  <w15:chartTrackingRefBased/>
  <w15:docId w15:val="{E1D09C6C-64A5-4209-B02D-29922BA0E0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fcb2ffc56444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2024-05-05T11:52:25.0921621Z</dcterms:created>
  <dcterms:modified xsi:type="dcterms:W3CDTF">2024-05-16T07:03:27.0703695Z</dcterms:modified>
  <dc:creator>CRISTIAN TIUT</dc:creator>
  <lastModifiedBy>CRISTIAN TIUT</lastModifiedBy>
</coreProperties>
</file>