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5B5C8" w14:textId="04949F9B" w:rsidR="009340AE" w:rsidRDefault="00E32C46" w:rsidP="00E32C46">
      <w:pPr>
        <w:jc w:val="center"/>
        <w:rPr>
          <w:sz w:val="32"/>
          <w:szCs w:val="32"/>
        </w:rPr>
      </w:pPr>
      <w:r>
        <w:rPr>
          <w:sz w:val="32"/>
          <w:szCs w:val="32"/>
        </w:rPr>
        <w:t>Notes lecture 6</w:t>
      </w:r>
    </w:p>
    <w:p w14:paraId="3F4902E4" w14:textId="77777777" w:rsidR="00E32C46" w:rsidRDefault="00E32C46" w:rsidP="00E32C46">
      <w:pPr>
        <w:jc w:val="center"/>
      </w:pPr>
    </w:p>
    <w:p w14:paraId="00FEC0BB" w14:textId="478F4A86" w:rsidR="00E766E1" w:rsidRDefault="00E766E1" w:rsidP="00E766E1">
      <w:r>
        <w:t>Let:</w:t>
      </w:r>
    </w:p>
    <w:p w14:paraId="579CBC50" w14:textId="77777777" w:rsidR="00E766E1" w:rsidRPr="00E766E1" w:rsidRDefault="00E766E1" w:rsidP="00E766E1">
      <w:pPr>
        <w:pStyle w:val="ListParagraph"/>
        <w:numPr>
          <w:ilvl w:val="0"/>
          <w:numId w:val="1"/>
        </w:numPr>
      </w:pPr>
      <w:r w:rsidRPr="00E766E1">
        <w:t xml:space="preserve">R[A] - a </w:t>
      </w:r>
      <w:r w:rsidRPr="00E766E1">
        <w:rPr>
          <w:i/>
          <w:iCs/>
          <w:u w:val="single"/>
        </w:rPr>
        <w:t>relation</w:t>
      </w:r>
    </w:p>
    <w:p w14:paraId="32F11DA8" w14:textId="47F37119" w:rsidR="00E766E1" w:rsidRPr="00E766E1" w:rsidRDefault="00E766E1" w:rsidP="00E766E1">
      <w:pPr>
        <w:pStyle w:val="ListParagraph"/>
        <w:numPr>
          <w:ilvl w:val="0"/>
          <w:numId w:val="1"/>
        </w:numPr>
      </w:pPr>
      <w:r w:rsidRPr="00E766E1">
        <w:t>F</w:t>
      </w:r>
      <w:r w:rsidR="00714EC1">
        <w:t>, G</w:t>
      </w:r>
      <w:r w:rsidRPr="00E766E1">
        <w:t xml:space="preserve"> - set</w:t>
      </w:r>
      <w:r w:rsidR="00714EC1">
        <w:t>s</w:t>
      </w:r>
      <w:r w:rsidRPr="00E766E1">
        <w:t xml:space="preserve"> of </w:t>
      </w:r>
      <w:r w:rsidRPr="00E766E1">
        <w:rPr>
          <w:i/>
          <w:iCs/>
          <w:u w:val="single"/>
        </w:rPr>
        <w:t>functional dependencies</w:t>
      </w:r>
    </w:p>
    <w:p w14:paraId="0A20BDE3" w14:textId="783D27B5" w:rsidR="00E766E1" w:rsidRDefault="00E766E1" w:rsidP="00453E93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 w:rsidRPr="00E766E1">
        <w:rPr>
          <w:rFonts w:ascii="Cambria Math" w:hAnsi="Cambria Math" w:cs="Cambria Math"/>
        </w:rPr>
        <w:t>𝛼</w:t>
      </w:r>
      <w:r w:rsidRPr="00E766E1">
        <w:t xml:space="preserve">– a subset of </w:t>
      </w:r>
      <w:r w:rsidRPr="000E4749">
        <w:rPr>
          <w:i/>
          <w:iCs/>
          <w:u w:val="single"/>
        </w:rPr>
        <w:t>attributes</w:t>
      </w:r>
    </w:p>
    <w:p w14:paraId="3FA70E8E" w14:textId="77777777" w:rsidR="00453E93" w:rsidRDefault="00453E93" w:rsidP="00453E93"/>
    <w:p w14:paraId="5358AA9B" w14:textId="11FD0B2C" w:rsidR="004D1C69" w:rsidRDefault="004D1C69" w:rsidP="00453E93">
      <w:pPr>
        <w:pStyle w:val="ListParagraph"/>
        <w:numPr>
          <w:ilvl w:val="0"/>
          <w:numId w:val="1"/>
        </w:numPr>
      </w:pPr>
      <w:r w:rsidRPr="004D1C69">
        <w:t xml:space="preserve">F and G are </w:t>
      </w:r>
      <w:r w:rsidRPr="00453E93">
        <w:rPr>
          <w:b/>
          <w:bCs/>
        </w:rPr>
        <w:t>equivalent</w:t>
      </w:r>
      <w:r>
        <w:t xml:space="preserve"> </w:t>
      </w:r>
      <w:r w:rsidRPr="004D1C69">
        <w:t>(F ≡ G) if F</w:t>
      </w:r>
      <w:r w:rsidRPr="00453E93">
        <w:rPr>
          <w:vertAlign w:val="superscript"/>
        </w:rPr>
        <w:t>+</w:t>
      </w:r>
      <w:r w:rsidRPr="004D1C69">
        <w:t xml:space="preserve"> = G</w:t>
      </w:r>
      <w:r w:rsidRPr="00453E93">
        <w:rPr>
          <w:vertAlign w:val="superscript"/>
        </w:rPr>
        <w:t>+</w:t>
      </w:r>
      <w:r w:rsidR="00903806">
        <w:t>.</w:t>
      </w:r>
    </w:p>
    <w:p w14:paraId="7B1CC497" w14:textId="77777777" w:rsidR="00A46404" w:rsidRDefault="00A46404" w:rsidP="00984248"/>
    <w:p w14:paraId="52856ED0" w14:textId="5C7D19B2" w:rsidR="00082092" w:rsidRDefault="00984248" w:rsidP="00453E93">
      <w:pPr>
        <w:pStyle w:val="ListParagraph"/>
        <w:numPr>
          <w:ilvl w:val="0"/>
          <w:numId w:val="1"/>
        </w:numPr>
      </w:pPr>
      <w:r>
        <w:t>A</w:t>
      </w:r>
      <w:r w:rsidRPr="00984248">
        <w:t xml:space="preserve"> </w:t>
      </w:r>
      <w:r w:rsidRPr="00453E93">
        <w:rPr>
          <w:b/>
          <w:bCs/>
        </w:rPr>
        <w:t>minimal cover</w:t>
      </w:r>
      <w:r w:rsidRPr="00984248">
        <w:t xml:space="preserve"> for F is a set of</w:t>
      </w:r>
      <w:r>
        <w:t xml:space="preserve"> </w:t>
      </w:r>
      <w:r w:rsidRPr="00984248">
        <w:t xml:space="preserve">functional dependencies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84248">
        <w:t xml:space="preserve"> </w:t>
      </w:r>
      <w:r w:rsidR="00850D41">
        <w:t>such that</w:t>
      </w:r>
    </w:p>
    <w:p w14:paraId="0AE97072" w14:textId="62D9234A" w:rsidR="00A46404" w:rsidRDefault="00FE4D72" w:rsidP="00984248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≡</m:t>
        </m:r>
        <m:r>
          <w:rPr>
            <w:rFonts w:ascii="Cambria Math" w:eastAsiaTheme="minorEastAsia" w:hAnsi="Cambria Math"/>
          </w:rPr>
          <m:t>F</m:t>
        </m:r>
      </m:oMath>
      <w:r w:rsidR="00984248" w:rsidRPr="00984248">
        <w:t xml:space="preserve"> </w:t>
      </w:r>
      <w:r w:rsidR="00C62572">
        <w:t xml:space="preserve"> (so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C62572">
        <w:t>)</w:t>
      </w:r>
    </w:p>
    <w:p w14:paraId="15A2FF9F" w14:textId="41FD3FCF" w:rsidR="00A46404" w:rsidRDefault="00250C35" w:rsidP="00250C35">
      <w:pPr>
        <w:pStyle w:val="ListParagraph"/>
        <w:numPr>
          <w:ilvl w:val="0"/>
          <w:numId w:val="5"/>
        </w:numPr>
      </w:pPr>
      <w:r>
        <w:t>no</w:t>
      </w:r>
      <w:r w:rsidRPr="00250C35">
        <w:t> </w:t>
      </w:r>
      <m:oMath>
        <m:r>
          <w:rPr>
            <w:rFonts w:ascii="Cambria Math" w:hAnsi="Cambria Math"/>
          </w:rPr>
          <m:t>X→</m:t>
        </m:r>
        <m:r>
          <w:rPr>
            <w:rFonts w:ascii="Cambria Math" w:eastAsiaTheme="minorEastAsia" w:hAnsi="Cambria Math"/>
          </w:rPr>
          <m:t>AB</m:t>
        </m:r>
      </m:oMath>
      <w:r>
        <w:t xml:space="preserve"> allowed</w:t>
      </w:r>
    </w:p>
    <w:p w14:paraId="4157455C" w14:textId="4720F7E8" w:rsidR="00A46404" w:rsidRDefault="00984248" w:rsidP="00984248">
      <w:pPr>
        <w:pStyle w:val="ListParagraph"/>
        <w:numPr>
          <w:ilvl w:val="0"/>
          <w:numId w:val="5"/>
        </w:numPr>
      </w:pPr>
      <w:r w:rsidRPr="00984248">
        <w:t xml:space="preserve">the left side of every dependency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F7942" w:rsidRPr="00A46404">
        <w:rPr>
          <w:rFonts w:eastAsiaTheme="minorEastAsia"/>
        </w:rPr>
        <w:t xml:space="preserve"> </w:t>
      </w:r>
      <w:r w:rsidRPr="00984248">
        <w:t>is irreducible</w:t>
      </w:r>
    </w:p>
    <w:p w14:paraId="3BFBCD04" w14:textId="1A8822F4" w:rsidR="003C1647" w:rsidRDefault="00984248" w:rsidP="00F81ACA">
      <w:pPr>
        <w:pStyle w:val="ListParagraph"/>
        <w:numPr>
          <w:ilvl w:val="0"/>
          <w:numId w:val="5"/>
        </w:numPr>
      </w:pPr>
      <w:r w:rsidRPr="00984248">
        <w:t xml:space="preserve">no dependency </w:t>
      </w:r>
      <m:oMath>
        <m:r>
          <w:rPr>
            <w:rFonts w:ascii="Cambria Math" w:hAnsi="Cambria Math"/>
          </w:rPr>
          <m:t>f</m:t>
        </m:r>
      </m:oMath>
      <w:r w:rsidRPr="00984248"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F7942" w:rsidRPr="002B0CA2">
        <w:rPr>
          <w:rFonts w:eastAsiaTheme="minorEastAsia"/>
        </w:rPr>
        <w:t xml:space="preserve"> </w:t>
      </w:r>
      <w:r w:rsidRPr="00984248">
        <w:t xml:space="preserve">is redundant </w:t>
      </w:r>
    </w:p>
    <w:p w14:paraId="04AC014B" w14:textId="77777777" w:rsidR="002B0CA2" w:rsidRDefault="002B0CA2" w:rsidP="002B0CA2"/>
    <w:p w14:paraId="1B2F2C9C" w14:textId="77777777" w:rsidR="00453E93" w:rsidRDefault="004B28FC" w:rsidP="00CC1B19">
      <w:pPr>
        <w:pStyle w:val="ListParagraph"/>
        <w:numPr>
          <w:ilvl w:val="0"/>
          <w:numId w:val="1"/>
        </w:numPr>
      </w:pPr>
      <w:r w:rsidRPr="004B28FC">
        <w:t xml:space="preserve">Let the set of attributes </w:t>
      </w:r>
      <w:r w:rsidRPr="00453E93">
        <w:rPr>
          <w:rFonts w:ascii="Cambria Math" w:hAnsi="Cambria Math" w:cs="Cambria Math"/>
        </w:rPr>
        <w:t>𝐴</w:t>
      </w:r>
      <w:r w:rsidRPr="004B28FC">
        <w:t xml:space="preserve"> = </w:t>
      </w:r>
      <w:r w:rsidRPr="00453E93">
        <w:rPr>
          <w:rFonts w:ascii="Cambria Math" w:hAnsi="Cambria Math" w:cs="Cambria Math"/>
        </w:rPr>
        <w:t>𝛼</w:t>
      </w:r>
      <w:r w:rsidRPr="004B28FC">
        <w:t xml:space="preserve"> </w:t>
      </w:r>
      <w:r w:rsidRPr="00453E93">
        <w:rPr>
          <w:rFonts w:ascii="Cambria Math" w:hAnsi="Cambria Math" w:cs="Cambria Math"/>
        </w:rPr>
        <w:t>∪</w:t>
      </w:r>
      <w:r w:rsidRPr="004B28FC">
        <w:t xml:space="preserve"> </w:t>
      </w:r>
      <w:r w:rsidRPr="00453E93">
        <w:rPr>
          <w:rFonts w:ascii="Cambria Math" w:hAnsi="Cambria Math" w:cs="Cambria Math"/>
        </w:rPr>
        <w:t>𝛽</w:t>
      </w:r>
      <w:r w:rsidRPr="004B28FC">
        <w:t xml:space="preserve"> </w:t>
      </w:r>
      <w:r w:rsidRPr="00453E93">
        <w:rPr>
          <w:rFonts w:ascii="Cambria Math" w:hAnsi="Cambria Math" w:cs="Cambria Math"/>
        </w:rPr>
        <w:t>∪</w:t>
      </w:r>
      <w:r w:rsidRPr="004B28FC">
        <w:t xml:space="preserve"> </w:t>
      </w:r>
      <w:r w:rsidRPr="00453E93">
        <w:rPr>
          <w:rFonts w:ascii="Cambria Math" w:hAnsi="Cambria Math" w:cs="Cambria Math"/>
        </w:rPr>
        <w:t>𝛾</w:t>
      </w:r>
      <w:r w:rsidRPr="004B28FC">
        <w:t>.</w:t>
      </w:r>
      <w:r w:rsidR="00A1450D">
        <w:t xml:space="preserve"> </w:t>
      </w:r>
    </w:p>
    <w:p w14:paraId="4A4C0545" w14:textId="77777777" w:rsidR="00453E93" w:rsidRDefault="004B28FC" w:rsidP="00453E93">
      <w:pPr>
        <w:pStyle w:val="ListParagraph"/>
      </w:pPr>
      <w:r w:rsidRPr="004B28FC">
        <w:t xml:space="preserve">The </w:t>
      </w:r>
      <w:r w:rsidRPr="00453E93">
        <w:rPr>
          <w:b/>
          <w:bCs/>
        </w:rPr>
        <w:t>multi-valued dependency</w:t>
      </w:r>
      <w:r w:rsidRPr="004B28FC">
        <w:t xml:space="preserve"> </w:t>
      </w:r>
      <w:r w:rsidRPr="00453E93">
        <w:rPr>
          <w:rFonts w:ascii="Cambria Math" w:hAnsi="Cambria Math" w:cs="Cambria Math"/>
        </w:rPr>
        <w:t>𝛼</w:t>
      </w:r>
      <w:r w:rsidRPr="004B28FC">
        <w:t xml:space="preserve"> </w:t>
      </w:r>
      <w:r w:rsidRPr="00453E93">
        <w:rPr>
          <w:rFonts w:ascii="Cambria Math" w:hAnsi="Cambria Math" w:cs="Cambria Math"/>
        </w:rPr>
        <w:t>⇉</w:t>
      </w:r>
      <w:r w:rsidRPr="004B28FC">
        <w:t xml:space="preserve"> </w:t>
      </w:r>
      <w:r w:rsidRPr="00453E93">
        <w:rPr>
          <w:rFonts w:ascii="Cambria Math" w:hAnsi="Cambria Math" w:cs="Cambria Math"/>
        </w:rPr>
        <w:t>𝛽</w:t>
      </w:r>
      <w:r w:rsidRPr="004B28FC">
        <w:t xml:space="preserve"> (</w:t>
      </w:r>
      <w:r w:rsidRPr="00453E93">
        <w:rPr>
          <w:rFonts w:ascii="Cambria Math" w:hAnsi="Cambria Math" w:cs="Cambria Math"/>
        </w:rPr>
        <w:t>𝛼</w:t>
      </w:r>
      <w:r w:rsidRPr="004B28FC">
        <w:t xml:space="preserve"> multi</w:t>
      </w:r>
      <w:r w:rsidR="00A26691">
        <w:t>-</w:t>
      </w:r>
      <w:r w:rsidRPr="004B28FC">
        <w:t xml:space="preserve">determines </w:t>
      </w:r>
      <w:r w:rsidRPr="00453E93">
        <w:rPr>
          <w:rFonts w:ascii="Cambria Math" w:hAnsi="Cambria Math" w:cs="Cambria Math"/>
        </w:rPr>
        <w:t>𝛽</w:t>
      </w:r>
      <w:r w:rsidRPr="004B28FC">
        <w:t>) is said to</w:t>
      </w:r>
      <w:r w:rsidR="00A1450D">
        <w:t xml:space="preserve"> </w:t>
      </w:r>
      <w:r w:rsidRPr="004B28FC">
        <w:t xml:space="preserve">hold over </w:t>
      </w:r>
      <w:r w:rsidRPr="00453E93">
        <w:rPr>
          <w:rFonts w:ascii="Cambria Math" w:hAnsi="Cambria Math" w:cs="Cambria Math"/>
        </w:rPr>
        <w:t>𝑅</w:t>
      </w:r>
      <w:r w:rsidRPr="004B28FC">
        <w:t xml:space="preserve"> </w:t>
      </w:r>
    </w:p>
    <w:p w14:paraId="58845972" w14:textId="77777777" w:rsidR="00453E93" w:rsidRDefault="004B28FC" w:rsidP="00453E93">
      <w:pPr>
        <w:pStyle w:val="ListParagraph"/>
      </w:pPr>
      <w:r w:rsidRPr="004B28FC">
        <w:t xml:space="preserve">if </w:t>
      </w:r>
      <m:oMath>
        <m:r>
          <w:rPr>
            <w:rFonts w:ascii="Cambria Math" w:hAnsi="Cambria Math"/>
          </w:rPr>
          <m:t>∀u</m:t>
        </m:r>
      </m:oMath>
      <w:r w:rsidR="00FA6E0F">
        <w:t xml:space="preserve"> a </w:t>
      </w:r>
      <w:r w:rsidRPr="004B28FC">
        <w:t xml:space="preserve">value of </w:t>
      </w:r>
      <w:r w:rsidRPr="00453E93">
        <w:rPr>
          <w:rFonts w:ascii="Cambria Math" w:hAnsi="Cambria Math" w:cs="Cambria Math"/>
        </w:rPr>
        <w:t>𝛼</w:t>
      </w:r>
      <w:r w:rsidR="00F36ACF" w:rsidRPr="00453E93">
        <w:rPr>
          <w:rFonts w:ascii="Cambria Math" w:hAnsi="Cambria Math" w:cs="Cambria Math"/>
        </w:rPr>
        <w:t xml:space="preserve">, </w:t>
      </w:r>
      <m:oMath>
        <m:r>
          <w:rPr>
            <w:rFonts w:ascii="Cambria Math" w:hAnsi="Cambria Math"/>
          </w:rPr>
          <m:t>u</m:t>
        </m:r>
      </m:oMath>
      <w:r w:rsidRPr="004B28FC">
        <w:t xml:space="preserve"> is associated with a set of values </w:t>
      </w:r>
      <w:r w:rsidRPr="00453E93">
        <w:rPr>
          <w:rFonts w:ascii="Cambria Math" w:hAnsi="Cambria Math" w:cs="Cambria Math"/>
        </w:rPr>
        <w:t>𝑣</w:t>
      </w:r>
      <w:r w:rsidRPr="004B28FC">
        <w:t xml:space="preserve"> for </w:t>
      </w:r>
      <w:r w:rsidRPr="00453E93">
        <w:rPr>
          <w:rFonts w:ascii="Cambria Math" w:hAnsi="Cambria Math" w:cs="Cambria Math"/>
        </w:rPr>
        <w:t>𝛽</w:t>
      </w:r>
      <w:r w:rsidRPr="004B28FC">
        <w:t>:</w:t>
      </w:r>
      <w:r w:rsidR="00A1450D">
        <w:t xml:space="preserve"> </w:t>
      </w:r>
      <m:oMath>
        <m:r>
          <w:rPr>
            <w:rFonts w:ascii="Cambria Math" w:hAnsi="Cambria Math" w:cs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</m:e>
        </m:d>
      </m:oMath>
      <w:r w:rsidRPr="004B28FC">
        <w:t xml:space="preserve">, </w:t>
      </w:r>
    </w:p>
    <w:p w14:paraId="0E78ADCA" w14:textId="0F3E0D5A" w:rsidR="003B65C9" w:rsidRPr="00A247C5" w:rsidRDefault="004B28FC" w:rsidP="003B65C9">
      <w:pPr>
        <w:pStyle w:val="ListParagraph"/>
        <w:rPr>
          <w:rFonts w:ascii="Cambria Math" w:hAnsi="Cambria Math" w:cs="Cambria Math"/>
        </w:rPr>
      </w:pPr>
      <m:oMath>
        <m:r>
          <w:rPr>
            <w:rFonts w:ascii="Cambria Math" w:hAnsi="Cambria Math" w:cs="Cambria Math"/>
          </w:rPr>
          <m:t>∀</m:t>
        </m:r>
      </m:oMath>
      <w:r w:rsidR="00503E44" w:rsidRPr="00A247C5">
        <w:rPr>
          <w:rFonts w:ascii="Cambria Math" w:eastAsiaTheme="minorEastAsia" w:hAnsi="Cambria Math" w:cs="Cambria Math"/>
        </w:rPr>
        <w:t xml:space="preserve"> </w:t>
      </w:r>
      <w:r w:rsidR="00503E44" w:rsidRPr="00A247C5">
        <w:rPr>
          <w:rFonts w:eastAsiaTheme="minorEastAsia" w:cs="Cambria Math"/>
        </w:rPr>
        <w:t>the values of</w:t>
      </w:r>
      <w:r w:rsidR="00503E44" w:rsidRPr="00A247C5">
        <w:rPr>
          <w:rFonts w:ascii="Cambria Math" w:eastAsiaTheme="minorEastAsia" w:hAnsi="Cambria Math" w:cs="Cambria Math"/>
        </w:rPr>
        <w:t xml:space="preserve"> </w:t>
      </w:r>
      <w:r w:rsidRPr="00A247C5">
        <w:rPr>
          <w:rFonts w:ascii="Cambria Math" w:hAnsi="Cambria Math" w:cs="Cambria Math"/>
        </w:rPr>
        <w:t>𝛾</w:t>
      </w:r>
      <w:r w:rsidR="00503E44" w:rsidRPr="00A247C5">
        <w:rPr>
          <w:rFonts w:ascii="Cambria Math" w:hAnsi="Cambria Math" w:cs="Cambria Math"/>
        </w:rPr>
        <w:t>.</w:t>
      </w:r>
    </w:p>
    <w:p w14:paraId="6EBF699E" w14:textId="77777777" w:rsidR="00294E1B" w:rsidRDefault="003A0882" w:rsidP="00AF48FE">
      <w:pPr>
        <w:pStyle w:val="ListParagraph"/>
        <w:pBdr>
          <w:left w:val="single" w:sz="4" w:space="4" w:color="auto"/>
        </w:pBdr>
        <w:rPr>
          <w:rFonts w:cs="Cambria Math"/>
          <w:color w:val="7F7F7F" w:themeColor="text1" w:themeTint="80"/>
          <w:sz w:val="18"/>
          <w:szCs w:val="18"/>
        </w:rPr>
      </w:pPr>
      <w:r w:rsidRPr="005C725E">
        <w:rPr>
          <w:rFonts w:cs="Cambria Math"/>
          <w:color w:val="7F7F7F" w:themeColor="text1" w:themeTint="80"/>
          <w:sz w:val="18"/>
          <w:szCs w:val="18"/>
        </w:rPr>
        <w:t xml:space="preserve">Ex.: </w:t>
      </w:r>
    </w:p>
    <w:p w14:paraId="7D5B88DB" w14:textId="57723261" w:rsidR="007831CB" w:rsidRPr="005C725E" w:rsidRDefault="00294E1B" w:rsidP="00AF48FE">
      <w:pPr>
        <w:pStyle w:val="ListParagraph"/>
        <w:pBdr>
          <w:left w:val="single" w:sz="4" w:space="4" w:color="auto"/>
        </w:pBdr>
        <w:rPr>
          <w:rFonts w:cs="Cambria Math"/>
          <w:color w:val="7F7F7F" w:themeColor="text1" w:themeTint="80"/>
          <w:sz w:val="18"/>
          <w:szCs w:val="18"/>
        </w:rPr>
      </w:pPr>
      <w:r>
        <w:fldChar w:fldCharType="begin"/>
      </w:r>
      <w:r>
        <w:instrText xml:space="preserve"> INCLUDEPICTURE "https://media.geeksforgeeks.org/wp-content/uploads/20231106152139/gfg1212.png"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926914" wp14:editId="19922486">
            <wp:extent cx="1435395" cy="866605"/>
            <wp:effectExtent l="0" t="0" r="0" b="0"/>
            <wp:docPr id="1867897408" name="Picture 1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596" cy="97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5134C" w:rsidRPr="005C725E">
        <w:rPr>
          <w:rFonts w:cs="Cambria Math"/>
          <w:color w:val="7F7F7F" w:themeColor="text1" w:themeTint="80"/>
          <w:sz w:val="18"/>
          <w:szCs w:val="18"/>
        </w:rPr>
        <w:t xml:space="preserve"> </w:t>
      </w:r>
      <m:oMath>
        <m:f>
          <m:fPr>
            <m:type m:val="noBar"/>
            <m:ctrlPr>
              <w:rPr>
                <w:rFonts w:ascii="Cambria Math" w:hAnsi="Cambria Math" w:cs="Cambria Math"/>
                <w:i/>
                <w:color w:val="7F7F7F" w:themeColor="text1" w:themeTint="80"/>
                <w:sz w:val="18"/>
                <w:szCs w:val="18"/>
              </w:rPr>
            </m:ctrlPr>
          </m:fPr>
          <m:num>
            <m:r>
              <w:rPr>
                <w:rFonts w:ascii="Cambria Math" w:hAnsi="Cambria Math" w:cs="Cambria Math"/>
                <w:color w:val="7F7F7F" w:themeColor="text1" w:themeTint="80"/>
                <w:sz w:val="18"/>
                <w:szCs w:val="18"/>
              </w:rPr>
              <m:t xml:space="preserve">    name ⇉ project </m:t>
            </m:r>
          </m:num>
          <m:den>
            <m:r>
              <w:rPr>
                <w:rFonts w:ascii="Cambria Math" w:hAnsi="Cambria Math" w:cs="Cambria Math"/>
                <w:color w:val="7F7F7F" w:themeColor="text1" w:themeTint="80"/>
                <w:sz w:val="18"/>
                <w:szCs w:val="18"/>
              </w:rPr>
              <m:t>name ⇉ hobby</m:t>
            </m:r>
          </m:den>
        </m:f>
      </m:oMath>
    </w:p>
    <w:p w14:paraId="61ADA8AD" w14:textId="77777777" w:rsidR="00453E93" w:rsidRPr="00453E93" w:rsidRDefault="00453E93" w:rsidP="00453E93">
      <w:pPr>
        <w:pStyle w:val="ListParagraph"/>
        <w:rPr>
          <w:rFonts w:ascii="Cambria Math" w:eastAsiaTheme="minorEastAsia" w:hAnsi="Cambria Math" w:cs="Cambria Math"/>
        </w:rPr>
      </w:pPr>
    </w:p>
    <w:p w14:paraId="49D30C15" w14:textId="0C4D9E73" w:rsidR="00CA1222" w:rsidRPr="008477C8" w:rsidRDefault="00FE4D72" w:rsidP="00453E93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 w:cs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 w:cs="Cambria Math"/>
                <w:bdr w:val="single" w:sz="4" w:space="0" w:color="auto"/>
              </w:rPr>
              <m:t>σ</m:t>
            </m:r>
          </m:e>
          <m:sub>
            <m:r>
              <w:rPr>
                <w:rFonts w:ascii="Cambria Math" w:hAnsi="Cambria Math" w:cs="Cambria Math"/>
                <w:bdr w:val="single" w:sz="4" w:space="0" w:color="auto"/>
              </w:rPr>
              <m:t>α</m:t>
            </m:r>
            <m:r>
              <w:rPr>
                <w:rFonts w:ascii="Cambria Math" w:hAnsi="Cambria Math"/>
                <w:bdr w:val="single" w:sz="4" w:space="0" w:color="auto"/>
              </w:rPr>
              <m:t>=</m:t>
            </m:r>
            <m:r>
              <w:rPr>
                <w:rFonts w:ascii="Cambria Math" w:hAnsi="Cambria Math" w:cs="Cambria Math"/>
                <w:bdr w:val="single" w:sz="4" w:space="0" w:color="auto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 w:cs="Cambria Math"/>
                <w:bdr w:val="single" w:sz="4" w:space="0" w:color="auto"/>
              </w:rPr>
              <m:t>R</m:t>
            </m:r>
            <m:ctrlPr>
              <w:rPr>
                <w:rFonts w:ascii="Cambria Math" w:hAnsi="Cambria Math" w:cs="Cambria Math"/>
                <w:i/>
                <w:bdr w:val="single" w:sz="4" w:space="0" w:color="auto"/>
              </w:rPr>
            </m:ctrlPr>
          </m:e>
        </m:d>
      </m:oMath>
      <w:r w:rsidR="003E5F44">
        <w:rPr>
          <w:rFonts w:eastAsiaTheme="minorEastAsia"/>
        </w:rPr>
        <w:t xml:space="preserve"> = </w:t>
      </w:r>
      <w:r w:rsidR="003E5F44" w:rsidRPr="003E5F44">
        <w:rPr>
          <w:rFonts w:eastAsiaTheme="minorEastAsia"/>
        </w:rPr>
        <w:t xml:space="preserve">the tuples of </w:t>
      </w:r>
      <w:r w:rsidR="003E5F44" w:rsidRPr="003E5F44">
        <w:rPr>
          <w:rFonts w:ascii="Cambria Math" w:eastAsiaTheme="minorEastAsia" w:hAnsi="Cambria Math" w:cs="Cambria Math"/>
        </w:rPr>
        <w:t>𝑅</w:t>
      </w:r>
      <w:r w:rsidR="003E5F44" w:rsidRPr="003E5F44">
        <w:rPr>
          <w:rFonts w:eastAsiaTheme="minorEastAsia"/>
        </w:rPr>
        <w:t xml:space="preserve"> where </w:t>
      </w:r>
      <w:r w:rsidR="003E5F44" w:rsidRPr="003E5F44">
        <w:rPr>
          <w:rFonts w:ascii="Cambria Math" w:eastAsiaTheme="minorEastAsia" w:hAnsi="Cambria Math" w:cs="Cambria Math"/>
        </w:rPr>
        <w:t>𝛼</w:t>
      </w:r>
      <w:r w:rsidR="003E5F44" w:rsidRPr="003E5F44">
        <w:rPr>
          <w:rFonts w:eastAsiaTheme="minorEastAsia"/>
        </w:rPr>
        <w:t xml:space="preserve"> = </w:t>
      </w:r>
      <w:r w:rsidR="003E5F44" w:rsidRPr="003E5F44">
        <w:rPr>
          <w:rFonts w:ascii="Cambria Math" w:eastAsiaTheme="minorEastAsia" w:hAnsi="Cambria Math" w:cs="Cambria Math"/>
        </w:rPr>
        <w:t>𝑢</w:t>
      </w:r>
    </w:p>
    <w:p w14:paraId="5981D16F" w14:textId="77777777" w:rsidR="008477C8" w:rsidRDefault="008477C8" w:rsidP="008477C8"/>
    <w:p w14:paraId="2E2F14C1" w14:textId="45D6675B" w:rsidR="008477C8" w:rsidRDefault="008477C8" w:rsidP="008477C8">
      <w:pPr>
        <w:pStyle w:val="ListParagraph"/>
        <w:numPr>
          <w:ilvl w:val="0"/>
          <w:numId w:val="1"/>
        </w:numPr>
      </w:pPr>
      <w:r w:rsidRPr="008477C8">
        <w:rPr>
          <w:b/>
          <w:bCs/>
        </w:rPr>
        <w:t>Prop.:</w:t>
      </w:r>
      <w:r>
        <w:t xml:space="preserve"> </w:t>
      </w:r>
      <w:r w:rsidRPr="008477C8">
        <w:t xml:space="preserve">Let </w:t>
      </w:r>
      <w:r w:rsidRPr="008477C8">
        <w:rPr>
          <w:rFonts w:ascii="Cambria Math" w:hAnsi="Cambria Math" w:cs="Cambria Math"/>
        </w:rPr>
        <w:t>𝑅</w:t>
      </w:r>
      <w:r w:rsidRPr="008477C8">
        <w:t>[</w:t>
      </w:r>
      <w:r w:rsidRPr="008477C8">
        <w:rPr>
          <w:rFonts w:ascii="Cambria Math" w:hAnsi="Cambria Math" w:cs="Cambria Math"/>
        </w:rPr>
        <w:t>𝐴</w:t>
      </w:r>
      <w:r w:rsidRPr="008477C8">
        <w:t xml:space="preserve">] be a relation, </w:t>
      </w:r>
      <w:r w:rsidRPr="008477C8">
        <w:rPr>
          <w:rFonts w:ascii="Cambria Math" w:hAnsi="Cambria Math" w:cs="Cambria Math"/>
        </w:rPr>
        <w:t>𝐴</w:t>
      </w:r>
      <w:r w:rsidRPr="008477C8">
        <w:t xml:space="preserve"> = </w:t>
      </w:r>
      <w:r w:rsidRPr="008477C8">
        <w:rPr>
          <w:rFonts w:ascii="Cambria Math" w:hAnsi="Cambria Math" w:cs="Cambria Math"/>
        </w:rPr>
        <w:t>𝛼</w:t>
      </w:r>
      <w:r w:rsidRPr="008477C8">
        <w:t xml:space="preserve"> </w:t>
      </w:r>
      <w:r w:rsidRPr="008477C8">
        <w:rPr>
          <w:rFonts w:ascii="Cambria Math" w:hAnsi="Cambria Math" w:cs="Cambria Math"/>
        </w:rPr>
        <w:t>∪</w:t>
      </w:r>
      <w:r w:rsidRPr="008477C8">
        <w:t xml:space="preserve"> </w:t>
      </w:r>
      <w:r w:rsidRPr="008477C8">
        <w:rPr>
          <w:rFonts w:ascii="Cambria Math" w:hAnsi="Cambria Math" w:cs="Cambria Math"/>
        </w:rPr>
        <w:t>𝛽</w:t>
      </w:r>
      <w:r w:rsidRPr="008477C8">
        <w:t xml:space="preserve"> </w:t>
      </w:r>
      <w:r w:rsidRPr="008477C8">
        <w:rPr>
          <w:rFonts w:ascii="Cambria Math" w:hAnsi="Cambria Math" w:cs="Cambria Math"/>
        </w:rPr>
        <w:t>∪</w:t>
      </w:r>
      <w:r w:rsidRPr="008477C8">
        <w:t xml:space="preserve"> </w:t>
      </w:r>
      <w:r w:rsidRPr="008477C8">
        <w:rPr>
          <w:rFonts w:ascii="Cambria Math" w:hAnsi="Cambria Math" w:cs="Cambria Math"/>
        </w:rPr>
        <w:t>𝛾</w:t>
      </w:r>
      <w:r w:rsidRPr="008477C8">
        <w:t xml:space="preserve">. If </w:t>
      </w:r>
      <w:r w:rsidRPr="008477C8">
        <w:rPr>
          <w:rFonts w:ascii="Cambria Math" w:hAnsi="Cambria Math" w:cs="Cambria Math"/>
        </w:rPr>
        <w:t>𝛼</w:t>
      </w:r>
      <w:r w:rsidRPr="008477C8">
        <w:t xml:space="preserve"> </w:t>
      </w:r>
      <w:r w:rsidRPr="008477C8">
        <w:rPr>
          <w:rFonts w:ascii="Cambria Math" w:hAnsi="Cambria Math" w:cs="Cambria Math"/>
        </w:rPr>
        <w:t>⇉</w:t>
      </w:r>
      <w:r w:rsidRPr="008477C8">
        <w:t xml:space="preserve"> </w:t>
      </w:r>
      <w:r w:rsidRPr="008477C8">
        <w:rPr>
          <w:rFonts w:ascii="Cambria Math" w:hAnsi="Cambria Math" w:cs="Cambria Math"/>
        </w:rPr>
        <w:t>𝛽</w:t>
      </w:r>
      <w:r w:rsidRPr="008477C8">
        <w:t xml:space="preserve">, then </w:t>
      </w:r>
      <w:r w:rsidRPr="008477C8">
        <w:rPr>
          <w:rFonts w:ascii="Cambria Math" w:hAnsi="Cambria Math" w:cs="Cambria Math"/>
        </w:rPr>
        <w:t>𝛼</w:t>
      </w:r>
      <w:r w:rsidRPr="008477C8">
        <w:t xml:space="preserve"> </w:t>
      </w:r>
      <w:r w:rsidRPr="008477C8">
        <w:rPr>
          <w:rFonts w:ascii="Cambria Math" w:hAnsi="Cambria Math" w:cs="Cambria Math"/>
        </w:rPr>
        <w:t>⇉</w:t>
      </w:r>
      <w:r w:rsidRPr="008477C8">
        <w:t xml:space="preserve"> </w:t>
      </w:r>
      <w:r w:rsidRPr="008477C8">
        <w:rPr>
          <w:rFonts w:ascii="Cambria Math" w:hAnsi="Cambria Math" w:cs="Cambria Math"/>
        </w:rPr>
        <w:t>𝛾</w:t>
      </w:r>
      <w:r w:rsidRPr="008477C8">
        <w:t>.</w:t>
      </w:r>
    </w:p>
    <w:p w14:paraId="4F1CC8B6" w14:textId="77777777" w:rsidR="000D6490" w:rsidRDefault="000D6490" w:rsidP="000D6490">
      <w:pPr>
        <w:pStyle w:val="ListParagraph"/>
      </w:pPr>
    </w:p>
    <w:p w14:paraId="212C06BB" w14:textId="7719FA1B" w:rsidR="00413093" w:rsidRDefault="00582F8E" w:rsidP="00413093">
      <w:pPr>
        <w:pStyle w:val="ListParagraph"/>
        <w:numPr>
          <w:ilvl w:val="0"/>
          <w:numId w:val="1"/>
        </w:numPr>
      </w:pPr>
      <w:r w:rsidRPr="00582F8E">
        <w:rPr>
          <w:b/>
          <w:bCs/>
        </w:rPr>
        <w:t>4NF</w:t>
      </w:r>
      <w:r w:rsidRPr="00582F8E">
        <w:t xml:space="preserve"> </w:t>
      </w:r>
      <w:r w:rsidR="00413093">
        <w:t>if:</w:t>
      </w:r>
    </w:p>
    <w:p w14:paraId="52019132" w14:textId="7BA12972" w:rsidR="00413093" w:rsidRDefault="00413093" w:rsidP="00413093">
      <w:pPr>
        <w:pStyle w:val="ListParagraph"/>
        <w:numPr>
          <w:ilvl w:val="1"/>
          <w:numId w:val="1"/>
        </w:numPr>
      </w:pPr>
      <w:r>
        <w:t>BCNF</w:t>
      </w:r>
    </w:p>
    <w:p w14:paraId="01FD2095" w14:textId="4C4001EB" w:rsidR="00413093" w:rsidRPr="00413093" w:rsidRDefault="00413093" w:rsidP="00413093">
      <w:pPr>
        <w:pStyle w:val="ListParagraph"/>
        <w:numPr>
          <w:ilvl w:val="1"/>
          <w:numId w:val="1"/>
        </w:numPr>
      </w:pPr>
      <w:r w:rsidRPr="00413093">
        <w:rPr>
          <w:rFonts w:eastAsia="Times New Roman" w:cs="Consolas"/>
          <w:spacing w:val="2"/>
          <w:kern w:val="0"/>
          <w:bdr w:val="none" w:sz="0" w:space="0" w:color="auto" w:frame="1"/>
          <w14:ligatures w14:val="none"/>
        </w:rPr>
        <w:t xml:space="preserve">should not have any </w:t>
      </w:r>
      <w:r w:rsidR="001701D2">
        <w:rPr>
          <w:rFonts w:eastAsia="Times New Roman" w:cs="Consolas"/>
          <w:spacing w:val="2"/>
          <w:kern w:val="0"/>
          <w:bdr w:val="none" w:sz="0" w:space="0" w:color="auto" w:frame="1"/>
          <w14:ligatures w14:val="none"/>
        </w:rPr>
        <w:t xml:space="preserve">non-trivial </w:t>
      </w:r>
      <w:r w:rsidRPr="00413093">
        <w:rPr>
          <w:rFonts w:eastAsia="Times New Roman" w:cs="Consolas"/>
          <w:spacing w:val="2"/>
          <w:kern w:val="0"/>
          <w:bdr w:val="none" w:sz="0" w:space="0" w:color="auto" w:frame="1"/>
          <w14:ligatures w14:val="none"/>
        </w:rPr>
        <w:t>Multi-valued Dependency</w:t>
      </w:r>
    </w:p>
    <w:p w14:paraId="1BBE15A9" w14:textId="77777777" w:rsidR="00413093" w:rsidRPr="00413093" w:rsidRDefault="00413093" w:rsidP="00413093"/>
    <w:p w14:paraId="1A7DC15F" w14:textId="45EF2F4D" w:rsidR="00B71820" w:rsidRPr="00B71820" w:rsidRDefault="00110A52" w:rsidP="00B71820">
      <w:pPr>
        <w:pStyle w:val="ListParagraph"/>
        <w:numPr>
          <w:ilvl w:val="0"/>
          <w:numId w:val="1"/>
        </w:numPr>
      </w:pPr>
      <w:r w:rsidRPr="00110A52">
        <w:rPr>
          <w:b/>
          <w:bCs/>
        </w:rPr>
        <w:t>Decomposition:</w:t>
      </w:r>
      <w:r>
        <w:t xml:space="preserve"> </w:t>
      </w:r>
      <w:r w:rsidR="00CA517E" w:rsidRPr="00CA517E">
        <w:t xml:space="preserve">if </w:t>
      </w:r>
      <w:r w:rsidR="00CA517E" w:rsidRPr="00CA517E">
        <w:rPr>
          <w:rFonts w:ascii="Cambria Math" w:hAnsi="Cambria Math" w:cs="Cambria Math"/>
        </w:rPr>
        <w:t>𝑅</w:t>
      </w:r>
      <w:r w:rsidR="00B71820">
        <w:rPr>
          <w:rFonts w:ascii="Cambria Math" w:hAnsi="Cambria Math" w:cs="Cambria Math"/>
        </w:rPr>
        <w:t xml:space="preserve"> </w:t>
      </w:r>
      <w:r w:rsidR="00CA517E" w:rsidRPr="00CA517E">
        <w:t>[</w:t>
      </w:r>
      <w:r w:rsidR="00CA517E" w:rsidRPr="00CA517E">
        <w:rPr>
          <w:rFonts w:ascii="Cambria Math" w:hAnsi="Cambria Math" w:cs="Cambria Math"/>
        </w:rPr>
        <w:t>𝛼</w:t>
      </w:r>
      <w:r w:rsidR="00CA517E" w:rsidRPr="00CA517E">
        <w:t xml:space="preserve">, </w:t>
      </w:r>
      <w:r w:rsidR="00CA517E" w:rsidRPr="00CA517E">
        <w:rPr>
          <w:rFonts w:ascii="Cambria Math" w:hAnsi="Cambria Math" w:cs="Cambria Math"/>
        </w:rPr>
        <w:t>𝛽</w:t>
      </w:r>
      <w:r w:rsidR="00CA517E" w:rsidRPr="00CA517E">
        <w:t xml:space="preserve">, </w:t>
      </w:r>
      <w:r w:rsidR="00CA517E" w:rsidRPr="00CA517E">
        <w:rPr>
          <w:rFonts w:ascii="Cambria Math" w:hAnsi="Cambria Math" w:cs="Cambria Math"/>
        </w:rPr>
        <w:t>𝛾</w:t>
      </w:r>
      <w:r w:rsidR="00CA517E" w:rsidRPr="00CA517E">
        <w:t xml:space="preserve">] and </w:t>
      </w:r>
      <w:r w:rsidR="00CA517E" w:rsidRPr="00CA517E">
        <w:rPr>
          <w:rFonts w:ascii="Cambria Math" w:hAnsi="Cambria Math" w:cs="Cambria Math"/>
        </w:rPr>
        <w:t>𝛼</w:t>
      </w:r>
      <w:r w:rsidR="00CA517E" w:rsidRPr="00CA517E">
        <w:t xml:space="preserve"> </w:t>
      </w:r>
      <w:r w:rsidR="00CA517E" w:rsidRPr="00CA517E">
        <w:rPr>
          <w:rFonts w:ascii="Cambria Math" w:hAnsi="Cambria Math" w:cs="Cambria Math"/>
        </w:rPr>
        <w:t>⇉</w:t>
      </w:r>
      <w:r w:rsidR="00CA517E" w:rsidRPr="00CA517E">
        <w:t xml:space="preserve"> </w:t>
      </w:r>
      <w:r w:rsidR="00CA517E" w:rsidRPr="00CA517E">
        <w:rPr>
          <w:rFonts w:ascii="Cambria Math" w:hAnsi="Cambria Math" w:cs="Cambria Math"/>
        </w:rPr>
        <w:t>𝛽</w:t>
      </w:r>
      <w:r w:rsidR="00B71820">
        <w:rPr>
          <w:rFonts w:ascii="Cambria Math" w:hAnsi="Cambria Math" w:cs="Cambria Math"/>
        </w:rPr>
        <w:t>, R is decomposed into:</w:t>
      </w:r>
    </w:p>
    <w:p w14:paraId="4FB9C86F" w14:textId="2BCAB490" w:rsidR="00B71820" w:rsidRPr="00B71820" w:rsidRDefault="00B71820" w:rsidP="00B71820">
      <w:pPr>
        <w:jc w:val="center"/>
      </w:pPr>
      <w:r w:rsidRPr="00B71820">
        <w:rPr>
          <w:noProof/>
        </w:rPr>
        <w:drawing>
          <wp:inline distT="0" distB="0" distL="0" distR="0" wp14:anchorId="548C17C5" wp14:editId="5E53C557">
            <wp:extent cx="1360967" cy="440877"/>
            <wp:effectExtent l="0" t="0" r="0" b="3810"/>
            <wp:docPr id="1586760344" name="Picture 1" descr="A mathematical equation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60344" name="Picture 1" descr="A mathematical equation with numbers and symbol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8965" cy="45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336A" w14:textId="201AEC3F" w:rsidR="00B71820" w:rsidRPr="00B71820" w:rsidRDefault="00B71820" w:rsidP="00B71820"/>
    <w:p w14:paraId="4DC48E18" w14:textId="77777777" w:rsidR="00343058" w:rsidRDefault="001B1223" w:rsidP="00343058">
      <w:pPr>
        <w:pStyle w:val="ListParagraph"/>
        <w:numPr>
          <w:ilvl w:val="0"/>
          <w:numId w:val="1"/>
        </w:numPr>
      </w:pPr>
      <w:r w:rsidRPr="001B1223">
        <w:rPr>
          <w:b/>
          <w:bCs/>
        </w:rPr>
        <w:t>3-decomposability</w:t>
      </w:r>
      <w:r>
        <w:t xml:space="preserve"> </w:t>
      </w:r>
    </w:p>
    <w:p w14:paraId="75D6F876" w14:textId="0157804C" w:rsidR="0014359B" w:rsidRDefault="00343058" w:rsidP="004E3BD1">
      <w:pPr>
        <w:pStyle w:val="ListParagraph"/>
        <w:numPr>
          <w:ilvl w:val="1"/>
          <w:numId w:val="1"/>
        </w:numPr>
      </w:pPr>
      <w:r w:rsidRPr="00343058">
        <w:t xml:space="preserve">if </w:t>
      </w:r>
      <w:r w:rsidRPr="004E3BD1">
        <w:rPr>
          <w:color w:val="000000" w:themeColor="text1"/>
          <w:highlight w:val="yellow"/>
        </w:rPr>
        <w:t xml:space="preserve">(F1, P1) </w:t>
      </w:r>
      <w:r w:rsidRPr="004E3BD1">
        <w:rPr>
          <w:rFonts w:ascii="Cambria Math" w:hAnsi="Cambria Math" w:cs="Cambria Math"/>
          <w:color w:val="000000" w:themeColor="text1"/>
          <w:highlight w:val="yellow"/>
        </w:rPr>
        <w:t>∈</w:t>
      </w:r>
      <w:r w:rsidRPr="004E3BD1">
        <w:rPr>
          <w:color w:val="000000" w:themeColor="text1"/>
          <w:highlight w:val="yellow"/>
        </w:rPr>
        <w:t xml:space="preserve"> </w:t>
      </w:r>
      <w:proofErr w:type="spellStart"/>
      <w:r w:rsidRPr="004E3BD1">
        <w:rPr>
          <w:color w:val="000000" w:themeColor="text1"/>
          <w:highlight w:val="yellow"/>
        </w:rPr>
        <w:t>FaPr</w:t>
      </w:r>
      <w:proofErr w:type="spellEnd"/>
      <w:r w:rsidRPr="00343058">
        <w:t xml:space="preserve"> and </w:t>
      </w:r>
      <w:r w:rsidRPr="004E3BD1">
        <w:rPr>
          <w:highlight w:val="yellow"/>
        </w:rPr>
        <w:t xml:space="preserve">(F1, C1) </w:t>
      </w:r>
      <w:r w:rsidRPr="004E3BD1">
        <w:rPr>
          <w:rFonts w:ascii="Cambria Math" w:hAnsi="Cambria Math" w:cs="Cambria Math"/>
          <w:highlight w:val="yellow"/>
        </w:rPr>
        <w:t>∈</w:t>
      </w:r>
      <w:r w:rsidRPr="004E3BD1">
        <w:rPr>
          <w:highlight w:val="yellow"/>
        </w:rPr>
        <w:t xml:space="preserve"> </w:t>
      </w:r>
      <w:proofErr w:type="spellStart"/>
      <w:r w:rsidRPr="004E3BD1">
        <w:rPr>
          <w:highlight w:val="yellow"/>
        </w:rPr>
        <w:t>FaCo</w:t>
      </w:r>
      <w:proofErr w:type="spellEnd"/>
      <w:r w:rsidRPr="00343058">
        <w:t xml:space="preserve"> and </w:t>
      </w:r>
      <w:r w:rsidRPr="004E3BD1">
        <w:rPr>
          <w:highlight w:val="yellow"/>
        </w:rPr>
        <w:t xml:space="preserve">(P1, C1) </w:t>
      </w:r>
      <w:r w:rsidRPr="004E3BD1">
        <w:rPr>
          <w:rFonts w:ascii="Cambria Math" w:hAnsi="Cambria Math" w:cs="Cambria Math"/>
          <w:highlight w:val="yellow"/>
        </w:rPr>
        <w:t>∈</w:t>
      </w:r>
      <w:r w:rsidRPr="004E3BD1">
        <w:rPr>
          <w:highlight w:val="yellow"/>
        </w:rPr>
        <w:t xml:space="preserve"> </w:t>
      </w:r>
      <w:proofErr w:type="spellStart"/>
      <w:r w:rsidRPr="004E3BD1">
        <w:rPr>
          <w:highlight w:val="yellow"/>
        </w:rPr>
        <w:t>PrCo</w:t>
      </w:r>
      <w:proofErr w:type="spellEnd"/>
      <w:r w:rsidRPr="00343058">
        <w:t xml:space="preserve"> </w:t>
      </w:r>
    </w:p>
    <w:p w14:paraId="20BE2DCF" w14:textId="6104FBB4" w:rsidR="004E3BD1" w:rsidRDefault="00343058" w:rsidP="004E3BD1">
      <w:pPr>
        <w:pStyle w:val="ListParagraph"/>
        <w:ind w:left="1440"/>
      </w:pPr>
      <w:r w:rsidRPr="00343058">
        <w:t>then</w:t>
      </w:r>
      <w:r w:rsidR="004E3BD1">
        <w:t xml:space="preserve"> </w:t>
      </w:r>
      <w:r w:rsidRPr="004E3BD1">
        <w:rPr>
          <w:highlight w:val="green"/>
        </w:rPr>
        <w:t xml:space="preserve">(F1, P1, C1) </w:t>
      </w:r>
      <w:r w:rsidRPr="004E3BD1">
        <w:rPr>
          <w:rFonts w:ascii="Cambria Math" w:hAnsi="Cambria Math" w:cs="Cambria Math"/>
          <w:highlight w:val="green"/>
        </w:rPr>
        <w:t>∈</w:t>
      </w:r>
      <w:r w:rsidRPr="004E3BD1">
        <w:rPr>
          <w:highlight w:val="green"/>
        </w:rPr>
        <w:t xml:space="preserve"> </w:t>
      </w:r>
      <w:proofErr w:type="spellStart"/>
      <w:r w:rsidRPr="004E3BD1">
        <w:rPr>
          <w:highlight w:val="green"/>
        </w:rPr>
        <w:t>FaPrCo</w:t>
      </w:r>
      <w:proofErr w:type="spellEnd"/>
    </w:p>
    <w:p w14:paraId="4FE93852" w14:textId="77777777" w:rsidR="007A5C66" w:rsidRDefault="007A5C66" w:rsidP="007A5C66">
      <w:pPr>
        <w:pStyle w:val="ListParagraph"/>
        <w:numPr>
          <w:ilvl w:val="1"/>
          <w:numId w:val="1"/>
        </w:numPr>
      </w:pPr>
      <w:r w:rsidRPr="007A5C66">
        <w:t xml:space="preserve">if </w:t>
      </w:r>
      <w:r w:rsidRPr="007A5C66">
        <w:rPr>
          <w:highlight w:val="yellow"/>
        </w:rPr>
        <w:t xml:space="preserve">(F1, P1, C2) </w:t>
      </w:r>
      <w:r w:rsidRPr="007A5C66">
        <w:rPr>
          <w:rFonts w:ascii="Cambria Math" w:hAnsi="Cambria Math" w:cs="Cambria Math"/>
          <w:highlight w:val="yellow"/>
        </w:rPr>
        <w:t>∈</w:t>
      </w:r>
      <w:r w:rsidRPr="007A5C66">
        <w:rPr>
          <w:highlight w:val="yellow"/>
        </w:rPr>
        <w:t xml:space="preserve"> </w:t>
      </w:r>
      <w:r w:rsidRPr="007A5C66">
        <w:rPr>
          <w:rFonts w:ascii="Cambria Math" w:hAnsi="Cambria Math" w:cs="Cambria Math"/>
          <w:highlight w:val="yellow"/>
        </w:rPr>
        <w:t>𝐹𝑎𝑃𝑟𝐶𝑜</w:t>
      </w:r>
      <w:r w:rsidRPr="007A5C66">
        <w:t xml:space="preserve"> and </w:t>
      </w:r>
      <w:r w:rsidRPr="007A5C66">
        <w:rPr>
          <w:highlight w:val="yellow"/>
        </w:rPr>
        <w:t xml:space="preserve">(F1, P2, C1) </w:t>
      </w:r>
      <w:r w:rsidRPr="007A5C66">
        <w:rPr>
          <w:rFonts w:ascii="Cambria Math" w:hAnsi="Cambria Math" w:cs="Cambria Math"/>
          <w:highlight w:val="yellow"/>
        </w:rPr>
        <w:t>∈</w:t>
      </w:r>
      <w:r w:rsidRPr="007A5C66">
        <w:rPr>
          <w:highlight w:val="yellow"/>
        </w:rPr>
        <w:t xml:space="preserve"> </w:t>
      </w:r>
      <w:r w:rsidRPr="007A5C66">
        <w:rPr>
          <w:rFonts w:ascii="Cambria Math" w:hAnsi="Cambria Math" w:cs="Cambria Math"/>
          <w:highlight w:val="yellow"/>
        </w:rPr>
        <w:t>𝐹𝑎𝑃𝑟𝐶𝑜</w:t>
      </w:r>
      <w:r w:rsidRPr="007A5C66">
        <w:t xml:space="preserve"> and</w:t>
      </w:r>
      <w:r>
        <w:t xml:space="preserve"> </w:t>
      </w:r>
      <w:r w:rsidRPr="007A5C66">
        <w:rPr>
          <w:highlight w:val="yellow"/>
        </w:rPr>
        <w:t xml:space="preserve">(F2, P1, C1) </w:t>
      </w:r>
      <w:r w:rsidRPr="007A5C66">
        <w:rPr>
          <w:rFonts w:ascii="Cambria Math" w:hAnsi="Cambria Math" w:cs="Cambria Math"/>
          <w:highlight w:val="yellow"/>
        </w:rPr>
        <w:t>∈</w:t>
      </w:r>
      <w:r w:rsidRPr="007A5C66">
        <w:rPr>
          <w:highlight w:val="yellow"/>
        </w:rPr>
        <w:t xml:space="preserve"> </w:t>
      </w:r>
      <w:r w:rsidRPr="007A5C66">
        <w:rPr>
          <w:rFonts w:ascii="Cambria Math" w:hAnsi="Cambria Math" w:cs="Cambria Math"/>
          <w:highlight w:val="yellow"/>
        </w:rPr>
        <w:t>𝐹𝑎𝑃𝑟𝐶𝑜</w:t>
      </w:r>
    </w:p>
    <w:p w14:paraId="2BB1FBF6" w14:textId="07BF1D62" w:rsidR="004E3BD1" w:rsidRDefault="007A5C66" w:rsidP="007A5C66">
      <w:pPr>
        <w:pStyle w:val="ListParagraph"/>
        <w:ind w:left="1440"/>
        <w:rPr>
          <w:rFonts w:ascii="Cambria Math" w:hAnsi="Cambria Math" w:cs="Cambria Math"/>
        </w:rPr>
      </w:pPr>
      <w:r w:rsidRPr="007A5C66">
        <w:t xml:space="preserve">then </w:t>
      </w:r>
      <w:r w:rsidRPr="007A5C66">
        <w:rPr>
          <w:highlight w:val="green"/>
        </w:rPr>
        <w:t xml:space="preserve">(F1, P1, C1) </w:t>
      </w:r>
      <w:r w:rsidRPr="007A5C66">
        <w:rPr>
          <w:rFonts w:ascii="Cambria Math" w:hAnsi="Cambria Math" w:cs="Cambria Math"/>
          <w:highlight w:val="green"/>
        </w:rPr>
        <w:t>∈</w:t>
      </w:r>
      <w:r w:rsidRPr="007A5C66">
        <w:rPr>
          <w:highlight w:val="green"/>
        </w:rPr>
        <w:t xml:space="preserve"> </w:t>
      </w:r>
      <w:r w:rsidRPr="007A5C66">
        <w:rPr>
          <w:rFonts w:ascii="Cambria Math" w:hAnsi="Cambria Math" w:cs="Cambria Math"/>
          <w:highlight w:val="green"/>
        </w:rPr>
        <w:t>𝐹𝑎𝑃𝑟𝐶𝑜</w:t>
      </w:r>
    </w:p>
    <w:p w14:paraId="141B2B5D" w14:textId="77777777" w:rsidR="008574BB" w:rsidRDefault="00F529A2" w:rsidP="00F529A2">
      <w:pPr>
        <w:pStyle w:val="ListParagraph"/>
        <w:numPr>
          <w:ilvl w:val="0"/>
          <w:numId w:val="1"/>
        </w:numPr>
      </w:pPr>
      <w:r w:rsidRPr="00F529A2">
        <w:lastRenderedPageBreak/>
        <w:t xml:space="preserve">Let </w:t>
      </w:r>
      <m:oMath>
        <m:r>
          <w:rPr>
            <w:rFonts w:ascii="Cambria Math" w:hAnsi="Cambria Math" w:cs="Cambria Math"/>
          </w:rPr>
          <m:t>R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>]</m:t>
        </m:r>
      </m:oMath>
      <w:r w:rsidRPr="00F529A2">
        <w:t xml:space="preserve"> be a relation and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α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i=1,2, ... ,m</m:t>
        </m:r>
      </m:oMath>
      <w:r w:rsidRPr="00F529A2">
        <w:t xml:space="preserve">, the projections of </w:t>
      </w:r>
      <w:r w:rsidRPr="00F529A2">
        <w:rPr>
          <w:rFonts w:ascii="Cambria Math" w:hAnsi="Cambria Math" w:cs="Cambria Math"/>
        </w:rPr>
        <w:t>𝑅</w:t>
      </w:r>
      <w:r>
        <w:rPr>
          <w:rFonts w:ascii="Cambria Math" w:hAnsi="Cambria Math" w:cs="Cambria Math"/>
        </w:rPr>
        <w:t xml:space="preserve"> </w:t>
      </w:r>
      <w:r w:rsidRPr="00F529A2">
        <w:t xml:space="preserve">on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α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  <w:r w:rsidRPr="00F529A2">
        <w:t xml:space="preserve">. </w:t>
      </w:r>
    </w:p>
    <w:p w14:paraId="56217F4B" w14:textId="4DBA08FC" w:rsidR="008574BB" w:rsidRDefault="00F529A2" w:rsidP="008574BB">
      <w:pPr>
        <w:pStyle w:val="ListParagraph"/>
      </w:pPr>
      <w:r w:rsidRPr="00F529A2">
        <w:rPr>
          <w:rFonts w:ascii="Cambria Math" w:hAnsi="Cambria Math" w:cs="Cambria Math"/>
        </w:rPr>
        <w:t>𝑅</w:t>
      </w:r>
      <w:r w:rsidRPr="00F529A2">
        <w:t xml:space="preserve"> satisfies the </w:t>
      </w:r>
      <w:r w:rsidRPr="00BC1C0D">
        <w:rPr>
          <w:b/>
          <w:bCs/>
        </w:rPr>
        <w:t>join dependency</w:t>
      </w:r>
      <w:r w:rsidRPr="00F529A2">
        <w:t xml:space="preserve"> </w:t>
      </w:r>
      <w:r w:rsidRPr="00F529A2">
        <w:rPr>
          <w:rFonts w:ascii="Cambria Math" w:hAnsi="Cambria Math" w:cs="Cambria Math"/>
        </w:rPr>
        <w:t>∗</w:t>
      </w:r>
      <w:r w:rsidRPr="00F529A2">
        <w:t>{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... ,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F529A2">
        <w:t xml:space="preserve">} if </w:t>
      </w:r>
      <w:r w:rsidRPr="00F529A2">
        <w:rPr>
          <w:rFonts w:ascii="Cambria Math" w:hAnsi="Cambria Math" w:cs="Cambria Math"/>
        </w:rPr>
        <w:t>𝑅</w:t>
      </w:r>
      <w:r w:rsidRPr="00F529A2">
        <w:t xml:space="preserve"> =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⋯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*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m</m:t>
            </m:r>
          </m:sub>
        </m:sSub>
        <m:r>
          <w:rPr>
            <w:rFonts w:ascii="Cambria Math" w:hAnsi="Cambria Math"/>
          </w:rPr>
          <m:t>.</m:t>
        </m:r>
      </m:oMath>
    </w:p>
    <w:p w14:paraId="260C7265" w14:textId="77777777" w:rsidR="008574BB" w:rsidRDefault="008574BB" w:rsidP="008574BB"/>
    <w:p w14:paraId="431C8E72" w14:textId="7F4E1E53" w:rsidR="008574BB" w:rsidRPr="00D51FC4" w:rsidRDefault="00883043" w:rsidP="00E13AE2">
      <w:pPr>
        <w:pStyle w:val="ListParagraph"/>
        <w:numPr>
          <w:ilvl w:val="0"/>
          <w:numId w:val="1"/>
        </w:numPr>
      </w:pPr>
      <w:r w:rsidRPr="00E13AE2">
        <w:rPr>
          <w:b/>
          <w:bCs/>
        </w:rPr>
        <w:t>5NF</w:t>
      </w:r>
      <w:r>
        <w:t xml:space="preserve"> </w:t>
      </w:r>
      <w:r w:rsidR="00E13AE2">
        <w:t>=</w:t>
      </w:r>
      <w:r>
        <w:t xml:space="preserve"> </w:t>
      </w:r>
      <w:r w:rsidR="00E13AE2" w:rsidRPr="00E13AE2">
        <w:t>every non-trivial JD is implied by the</w:t>
      </w:r>
      <w:r w:rsidR="00E13AE2">
        <w:t xml:space="preserve"> </w:t>
      </w:r>
      <w:r w:rsidR="00E13AE2" w:rsidRPr="00E13AE2">
        <w:t xml:space="preserve">candidate keys in </w:t>
      </w:r>
      <w:r w:rsidR="00E13AE2" w:rsidRPr="00E13AE2">
        <w:rPr>
          <w:rFonts w:ascii="Cambria Math" w:hAnsi="Cambria Math" w:cs="Cambria Math"/>
        </w:rPr>
        <w:t>𝑅</w:t>
      </w:r>
    </w:p>
    <w:p w14:paraId="13192DDD" w14:textId="2F41CDF6" w:rsidR="00D51FC4" w:rsidRDefault="00D51FC4" w:rsidP="00F329C8">
      <w:pPr>
        <w:pBdr>
          <w:bottom w:val="single" w:sz="4" w:space="1" w:color="auto"/>
        </w:pBdr>
      </w:pPr>
    </w:p>
    <w:p w14:paraId="4D2110C0" w14:textId="75BC2499" w:rsidR="00F329C8" w:rsidRDefault="00F329C8" w:rsidP="00F329C8">
      <w:pPr>
        <w:pStyle w:val="Title"/>
      </w:pPr>
      <w:r>
        <w:t>Relational algebra</w:t>
      </w:r>
    </w:p>
    <w:p w14:paraId="38701832" w14:textId="7BD5E930" w:rsidR="00F329C8" w:rsidRDefault="004B4642" w:rsidP="004B4642">
      <w:pPr>
        <w:pStyle w:val="Heading1"/>
      </w:pPr>
      <w:r>
        <w:t>Conditions</w:t>
      </w:r>
    </w:p>
    <w:p w14:paraId="1BFF426D" w14:textId="77777777" w:rsidR="00F37208" w:rsidRPr="00725656" w:rsidRDefault="00F37208" w:rsidP="00725656">
      <w:pPr>
        <w:pStyle w:val="ListParagraph"/>
        <w:numPr>
          <w:ilvl w:val="0"/>
          <w:numId w:val="6"/>
        </w:numPr>
        <w:jc w:val="both"/>
        <w:rPr>
          <w:rFonts w:ascii="Courier New" w:hAnsi="Courier New" w:cs="Times New Roman (Body CS)"/>
        </w:rPr>
      </w:pPr>
      <w:proofErr w:type="spellStart"/>
      <w:r w:rsidRPr="00725656">
        <w:rPr>
          <w:rFonts w:ascii="Courier New" w:hAnsi="Courier New" w:cs="Times New Roman (Body CS)"/>
        </w:rPr>
        <w:t>attribute_name</w:t>
      </w:r>
      <w:proofErr w:type="spellEnd"/>
      <w:r w:rsidRPr="00725656">
        <w:rPr>
          <w:rFonts w:ascii="Courier New" w:hAnsi="Courier New" w:cs="Times New Roman (Body CS)"/>
        </w:rPr>
        <w:t xml:space="preserve"> </w:t>
      </w:r>
      <w:proofErr w:type="spellStart"/>
      <w:r w:rsidRPr="003B7EE5">
        <w:rPr>
          <w:rFonts w:ascii="Courier New" w:hAnsi="Courier New" w:cs="Times New Roman (Body CS)"/>
          <w:color w:val="7F7F7F" w:themeColor="text1" w:themeTint="80"/>
        </w:rPr>
        <w:t>relational_operator</w:t>
      </w:r>
      <w:proofErr w:type="spellEnd"/>
      <w:r w:rsidRPr="00725656">
        <w:rPr>
          <w:rFonts w:ascii="Courier New" w:hAnsi="Courier New" w:cs="Times New Roman (Body CS)"/>
        </w:rPr>
        <w:t xml:space="preserve"> value</w:t>
      </w:r>
    </w:p>
    <w:p w14:paraId="3AF76809" w14:textId="77777777" w:rsidR="00F37208" w:rsidRPr="003B7EE5" w:rsidRDefault="00F37208" w:rsidP="00F37208">
      <w:pPr>
        <w:pStyle w:val="ListParagraph"/>
        <w:numPr>
          <w:ilvl w:val="0"/>
          <w:numId w:val="6"/>
        </w:numPr>
        <w:rPr>
          <w:rFonts w:ascii="Courier New" w:hAnsi="Courier New" w:cs="Times New Roman (Body CS)"/>
        </w:rPr>
      </w:pPr>
      <w:proofErr w:type="spellStart"/>
      <w:r w:rsidRPr="003B7EE5">
        <w:rPr>
          <w:rFonts w:ascii="Courier New" w:hAnsi="Courier New" w:cs="Times New Roman (Body CS)"/>
        </w:rPr>
        <w:t>attribute_name</w:t>
      </w:r>
      <w:proofErr w:type="spellEnd"/>
      <w:r w:rsidRPr="003B7EE5">
        <w:rPr>
          <w:rFonts w:ascii="Courier New" w:hAnsi="Courier New" w:cs="Times New Roman (Body CS)"/>
        </w:rPr>
        <w:t xml:space="preserve"> </w:t>
      </w:r>
      <w:r w:rsidRPr="003B7EE5">
        <w:rPr>
          <w:rFonts w:ascii="Courier New" w:hAnsi="Courier New" w:cs="Times New Roman (Body CS)"/>
          <w:color w:val="7F7F7F" w:themeColor="text1" w:themeTint="80"/>
        </w:rPr>
        <w:t>IS [NOT] IN</w:t>
      </w:r>
      <w:r w:rsidRPr="003B7EE5">
        <w:rPr>
          <w:rFonts w:ascii="Courier New" w:hAnsi="Courier New" w:cs="Times New Roman (Body CS)"/>
        </w:rPr>
        <w:t xml:space="preserve"> </w:t>
      </w:r>
      <w:proofErr w:type="spellStart"/>
      <w:r w:rsidRPr="003B7EE5">
        <w:rPr>
          <w:rFonts w:ascii="Courier New" w:hAnsi="Courier New" w:cs="Times New Roman (Body CS)"/>
        </w:rPr>
        <w:t>single_column_relation</w:t>
      </w:r>
      <w:proofErr w:type="spellEnd"/>
    </w:p>
    <w:p w14:paraId="6F94C4EE" w14:textId="468D6F66" w:rsidR="004B4642" w:rsidRDefault="00F37208" w:rsidP="00F37208">
      <w:pPr>
        <w:pStyle w:val="ListParagraph"/>
        <w:numPr>
          <w:ilvl w:val="0"/>
          <w:numId w:val="6"/>
        </w:numPr>
        <w:rPr>
          <w:rFonts w:ascii="Courier New" w:hAnsi="Courier New" w:cs="Times New Roman (Body CS)"/>
        </w:rPr>
      </w:pPr>
      <w:r w:rsidRPr="003B7EE5">
        <w:rPr>
          <w:rFonts w:ascii="Courier New" w:hAnsi="Courier New" w:cs="Times New Roman (Body CS)"/>
        </w:rPr>
        <w:t xml:space="preserve">relation </w:t>
      </w:r>
      <w:r w:rsidRPr="00137C51">
        <w:rPr>
          <w:rFonts w:ascii="Courier New" w:hAnsi="Courier New" w:cs="Times New Roman (Body CS)"/>
          <w:color w:val="7F7F7F" w:themeColor="text1" w:themeTint="80"/>
        </w:rPr>
        <w:t>{IS [NOT] IN | = | &lt;&gt;}</w:t>
      </w:r>
      <w:r w:rsidRPr="003B7EE5">
        <w:rPr>
          <w:rFonts w:ascii="Courier New" w:hAnsi="Courier New" w:cs="Times New Roman (Body CS)"/>
        </w:rPr>
        <w:t xml:space="preserve"> relation</w:t>
      </w:r>
    </w:p>
    <w:p w14:paraId="03F17F1D" w14:textId="0564058F" w:rsidR="00654A7E" w:rsidRPr="008830D3" w:rsidRDefault="00654A7E" w:rsidP="00FC55C2">
      <w:pPr>
        <w:pStyle w:val="ListParagraph"/>
        <w:numPr>
          <w:ilvl w:val="0"/>
          <w:numId w:val="6"/>
        </w:numPr>
        <w:rPr>
          <w:rFonts w:ascii="Courier New" w:hAnsi="Courier New" w:cs="Times New Roman (Body CS)"/>
        </w:rPr>
      </w:pPr>
      <w:r w:rsidRPr="008830D3">
        <w:rPr>
          <w:rFonts w:ascii="Courier New" w:hAnsi="Courier New" w:cs="Times New Roman (Body CS)"/>
        </w:rPr>
        <w:t>NOT condition</w:t>
      </w:r>
    </w:p>
    <w:p w14:paraId="62A63E25" w14:textId="77777777" w:rsidR="00654A7E" w:rsidRPr="00654A7E" w:rsidRDefault="00654A7E" w:rsidP="00654A7E">
      <w:pPr>
        <w:pStyle w:val="ListParagraph"/>
        <w:rPr>
          <w:rFonts w:ascii="Courier New" w:hAnsi="Courier New" w:cs="Times New Roman (Body CS)"/>
        </w:rPr>
      </w:pPr>
      <w:r w:rsidRPr="00654A7E">
        <w:rPr>
          <w:rFonts w:ascii="Courier New" w:hAnsi="Courier New" w:cs="Times New Roman (Body CS)"/>
        </w:rPr>
        <w:t>condition</w:t>
      </w:r>
      <w:r w:rsidRPr="00654A7E">
        <w:rPr>
          <w:rFonts w:ascii="Courier New" w:hAnsi="Courier New" w:cs="Times New Roman (Body CS)"/>
          <w:vertAlign w:val="subscript"/>
        </w:rPr>
        <w:t>1</w:t>
      </w:r>
      <w:r w:rsidRPr="00654A7E">
        <w:rPr>
          <w:rFonts w:ascii="Courier New" w:hAnsi="Courier New" w:cs="Times New Roman (Body CS)"/>
        </w:rPr>
        <w:t xml:space="preserve"> AND condition</w:t>
      </w:r>
      <w:r w:rsidRPr="00654A7E">
        <w:rPr>
          <w:rFonts w:ascii="Courier New" w:hAnsi="Courier New" w:cs="Times New Roman (Body CS)"/>
          <w:vertAlign w:val="subscript"/>
        </w:rPr>
        <w:t>2</w:t>
      </w:r>
    </w:p>
    <w:p w14:paraId="148F3941" w14:textId="562896DB" w:rsidR="00654A7E" w:rsidRDefault="00654A7E" w:rsidP="00654A7E">
      <w:pPr>
        <w:pStyle w:val="ListParagraph"/>
        <w:rPr>
          <w:rFonts w:ascii="Courier New" w:hAnsi="Courier New" w:cs="Times New Roman (Body CS)"/>
        </w:rPr>
      </w:pPr>
      <w:r w:rsidRPr="00654A7E">
        <w:rPr>
          <w:rFonts w:ascii="Courier New" w:hAnsi="Courier New" w:cs="Times New Roman (Body CS)"/>
        </w:rPr>
        <w:t>condition</w:t>
      </w:r>
      <w:r w:rsidRPr="00BD4F81">
        <w:rPr>
          <w:rFonts w:ascii="Courier New" w:hAnsi="Courier New" w:cs="Times New Roman (Body CS)"/>
          <w:vertAlign w:val="subscript"/>
        </w:rPr>
        <w:t>1</w:t>
      </w:r>
      <w:r w:rsidRPr="00654A7E">
        <w:rPr>
          <w:rFonts w:ascii="Courier New" w:hAnsi="Courier New" w:cs="Times New Roman (Body CS)"/>
        </w:rPr>
        <w:t xml:space="preserve"> OR condition</w:t>
      </w:r>
      <w:r w:rsidRPr="00BD4F81">
        <w:rPr>
          <w:rFonts w:ascii="Courier New" w:hAnsi="Courier New" w:cs="Times New Roman (Body CS)"/>
          <w:vertAlign w:val="subscript"/>
        </w:rPr>
        <w:t>2</w:t>
      </w:r>
    </w:p>
    <w:p w14:paraId="32FA52D6" w14:textId="77777777" w:rsidR="00D5664B" w:rsidRDefault="00D5664B" w:rsidP="003E3021">
      <w:pPr>
        <w:rPr>
          <w:rFonts w:ascii="Courier New" w:hAnsi="Courier New" w:cs="Times New Roman (Body CS)"/>
        </w:rPr>
      </w:pPr>
    </w:p>
    <w:p w14:paraId="1A763F86" w14:textId="516499EC" w:rsidR="003E3021" w:rsidRDefault="003E3021" w:rsidP="003E3021">
      <w:pPr>
        <w:pStyle w:val="Heading1"/>
      </w:pPr>
      <w:r w:rsidRPr="003E3021">
        <w:t>Operators in the Algebra</w:t>
      </w:r>
    </w:p>
    <w:p w14:paraId="0CD5D149" w14:textId="777ACEF3" w:rsidR="003E3021" w:rsidRPr="00535B00" w:rsidRDefault="00535B00" w:rsidP="00535B00">
      <w:pPr>
        <w:pStyle w:val="ListParagraph"/>
        <w:numPr>
          <w:ilvl w:val="0"/>
          <w:numId w:val="1"/>
        </w:numPr>
      </w:pPr>
      <w:r w:rsidRPr="004B5301">
        <w:t>S</w:t>
      </w:r>
      <w:r w:rsidR="004B5301" w:rsidRPr="004B5301">
        <w:t>election</w:t>
      </w:r>
      <w:r>
        <w:t xml:space="preserve">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R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 w:rsidR="00B20DF1" w:rsidRPr="00535B00">
        <w:rPr>
          <w:rFonts w:eastAsiaTheme="minorEastAsia"/>
        </w:rPr>
        <w:t xml:space="preserve"> = </w:t>
      </w:r>
      <w:r w:rsidR="00B20DF1" w:rsidRPr="00535B00">
        <w:rPr>
          <w:rFonts w:ascii="Courier New" w:eastAsiaTheme="minorEastAsia" w:hAnsi="Courier New" w:cs="Times New Roman (Body CS)"/>
        </w:rPr>
        <w:t>SELECT * FROM R WHERE C</w:t>
      </w:r>
    </w:p>
    <w:p w14:paraId="2D607E14" w14:textId="6CE27A35" w:rsidR="009123E5" w:rsidRPr="008C5DB5" w:rsidRDefault="00535B00" w:rsidP="009C1B1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A7CF6">
        <w:rPr>
          <w:rFonts w:eastAsiaTheme="minorEastAsia"/>
        </w:rPr>
        <w:t>P</w:t>
      </w:r>
      <w:r w:rsidR="003A7CF6" w:rsidRPr="003A7CF6">
        <w:rPr>
          <w:rFonts w:eastAsiaTheme="minorEastAsia"/>
        </w:rPr>
        <w:t>rojection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π</m:t>
            </m:r>
          </m:e>
          <m:sub>
            <m:r>
              <w:rPr>
                <w:rFonts w:ascii="Cambria Math" w:eastAsiaTheme="minorEastAsia" w:hAnsi="Cambria Math" w:cs="Cambria Math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R</m:t>
            </m:r>
            <m:ctrlPr>
              <w:rPr>
                <w:rFonts w:ascii="Cambria Math" w:eastAsiaTheme="minorEastAsia" w:hAnsi="Cambria Math" w:cs="Cambria Math"/>
                <w:i/>
              </w:rPr>
            </m:ctrlPr>
          </m:e>
        </m:d>
      </m:oMath>
      <w:r w:rsidR="005C073E">
        <w:rPr>
          <w:rFonts w:eastAsiaTheme="minorEastAsia"/>
        </w:rPr>
        <w:t xml:space="preserve"> = </w:t>
      </w:r>
      <w:r w:rsidR="009C1B11" w:rsidRPr="009C1B11">
        <w:rPr>
          <w:rFonts w:ascii="Courier New" w:eastAsiaTheme="minorEastAsia" w:hAnsi="Courier New"/>
        </w:rPr>
        <w:t xml:space="preserve">SELECT </w:t>
      </w:r>
      <w:r w:rsidR="009C1B11" w:rsidRPr="009C1B11">
        <w:rPr>
          <w:rFonts w:ascii="Cambria Math" w:eastAsiaTheme="minorEastAsia" w:hAnsi="Cambria Math" w:cs="Cambria Math"/>
        </w:rPr>
        <w:t>𝛼</w:t>
      </w:r>
      <w:r w:rsidR="009C1B11" w:rsidRPr="009C1B11">
        <w:rPr>
          <w:rFonts w:ascii="Courier New" w:eastAsiaTheme="minorEastAsia" w:hAnsi="Courier New" w:cs="Cambria Math"/>
        </w:rPr>
        <w:t xml:space="preserve"> </w:t>
      </w:r>
      <w:r w:rsidR="009C1B11" w:rsidRPr="009C1B11">
        <w:rPr>
          <w:rFonts w:ascii="Courier New" w:eastAsiaTheme="minorEastAsia" w:hAnsi="Courier New"/>
        </w:rPr>
        <w:t>FROM R</w:t>
      </w:r>
    </w:p>
    <w:p w14:paraId="69EA7CE5" w14:textId="77777777" w:rsidR="00173094" w:rsidRPr="00173094" w:rsidRDefault="008C5DB5" w:rsidP="009D1309">
      <w:pPr>
        <w:pStyle w:val="ListParagraph"/>
        <w:numPr>
          <w:ilvl w:val="0"/>
          <w:numId w:val="1"/>
        </w:numPr>
        <w:rPr>
          <w:rFonts w:ascii="Courier New" w:eastAsiaTheme="minorEastAsia" w:hAnsi="Courier New" w:cs="Times New Roman (Body CS)"/>
        </w:rPr>
      </w:pPr>
      <w:r w:rsidRPr="000D17BD">
        <w:rPr>
          <w:rFonts w:eastAsiaTheme="minorEastAsia"/>
        </w:rPr>
        <w:t xml:space="preserve">Cross-product: </w:t>
      </w:r>
    </w:p>
    <w:p w14:paraId="4B1C6752" w14:textId="08AAAC90" w:rsidR="00173094" w:rsidRPr="00173094" w:rsidRDefault="00173094" w:rsidP="00173094">
      <w:pPr>
        <w:pStyle w:val="ListParagraph"/>
        <w:numPr>
          <w:ilvl w:val="1"/>
          <w:numId w:val="1"/>
        </w:numPr>
        <w:rPr>
          <w:rFonts w:eastAsiaTheme="minorEastAsia" w:cs="Times New Roman (Body CS)"/>
        </w:rPr>
      </w:pPr>
      <w:r w:rsidRPr="00173094">
        <w:rPr>
          <w:rFonts w:eastAsiaTheme="minorEastAsia" w:cs="Times New Roman (Body CS)"/>
        </w:rPr>
        <w:t xml:space="preserve">the attributes of </w:t>
      </w:r>
      <w:r w:rsidRPr="00173094">
        <w:rPr>
          <w:rFonts w:ascii="Cambria Math" w:eastAsiaTheme="minorEastAsia" w:hAnsi="Cambria Math" w:cs="Cambria Math"/>
        </w:rPr>
        <w:t>𝑅</w:t>
      </w:r>
      <w:r w:rsidRPr="00173094">
        <w:rPr>
          <w:rFonts w:eastAsiaTheme="minorEastAsia" w:cs="Times New Roman (Body CS)"/>
        </w:rPr>
        <w:t xml:space="preserve">1 followed by the attributes of </w:t>
      </w:r>
      <w:r w:rsidRPr="00173094">
        <w:rPr>
          <w:rFonts w:ascii="Cambria Math" w:eastAsiaTheme="minorEastAsia" w:hAnsi="Cambria Math" w:cs="Cambria Math"/>
        </w:rPr>
        <w:t>𝑅</w:t>
      </w:r>
      <w:r w:rsidRPr="00173094">
        <w:rPr>
          <w:rFonts w:eastAsiaTheme="minorEastAsia" w:cs="Times New Roman (Body CS)"/>
        </w:rPr>
        <w:t>2</w:t>
      </w:r>
    </w:p>
    <w:p w14:paraId="395C90D4" w14:textId="624E1E3A" w:rsidR="008C5DB5" w:rsidRPr="00EE7B13" w:rsidRDefault="00443DBC" w:rsidP="00173094">
      <w:pPr>
        <w:pStyle w:val="ListParagraph"/>
        <w:numPr>
          <w:ilvl w:val="1"/>
          <w:numId w:val="1"/>
        </w:numPr>
        <w:rPr>
          <w:rFonts w:ascii="Courier New" w:eastAsiaTheme="minorEastAsia" w:hAnsi="Courier New" w:cs="Times New Roman (Body CS)"/>
        </w:rPr>
      </w:pPr>
      <w:r w:rsidRPr="000D17BD">
        <w:rPr>
          <w:rFonts w:ascii="Cambria Math" w:eastAsiaTheme="minorEastAsia" w:hAnsi="Cambria Math" w:cs="Cambria Math"/>
        </w:rPr>
        <w:t>𝑅</w:t>
      </w:r>
      <w:r w:rsidRPr="000D17BD">
        <w:rPr>
          <w:rFonts w:eastAsiaTheme="minorEastAsia"/>
        </w:rPr>
        <w:t xml:space="preserve">1 × </w:t>
      </w:r>
      <w:r w:rsidRPr="000D17BD">
        <w:rPr>
          <w:rFonts w:ascii="Cambria Math" w:eastAsiaTheme="minorEastAsia" w:hAnsi="Cambria Math" w:cs="Cambria Math"/>
        </w:rPr>
        <w:t>𝑅</w:t>
      </w:r>
      <w:r w:rsidRPr="000D17BD">
        <w:rPr>
          <w:rFonts w:eastAsiaTheme="minorEastAsia"/>
        </w:rPr>
        <w:t>2</w:t>
      </w:r>
      <w:r w:rsidR="00FD74F0" w:rsidRPr="000D17BD">
        <w:rPr>
          <w:rFonts w:eastAsiaTheme="minorEastAsia"/>
        </w:rPr>
        <w:t xml:space="preserve"> = </w:t>
      </w:r>
      <w:r w:rsidR="000D17BD" w:rsidRPr="00EE7B13">
        <w:rPr>
          <w:rFonts w:ascii="Courier New" w:eastAsiaTheme="minorEastAsia" w:hAnsi="Courier New" w:cs="Times New Roman (Body CS)"/>
        </w:rPr>
        <w:t>SELECT * FROM R1 CROSS JOIN R2</w:t>
      </w:r>
    </w:p>
    <w:p w14:paraId="2D0422C9" w14:textId="680A25F5" w:rsidR="000D17BD" w:rsidRDefault="00386E7A" w:rsidP="009D130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86E7A">
        <w:rPr>
          <w:rFonts w:eastAsiaTheme="minorEastAsia"/>
        </w:rPr>
        <w:t>union, set-difference, intersection</w:t>
      </w:r>
    </w:p>
    <w:p w14:paraId="29560E7A" w14:textId="02C9A66E" w:rsidR="00D5397F" w:rsidRDefault="00D5397F" w:rsidP="00D5397F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D5397F">
        <w:rPr>
          <w:rFonts w:ascii="Cambria Math" w:eastAsiaTheme="minorEastAsia" w:hAnsi="Cambria Math" w:cs="Cambria Math"/>
        </w:rPr>
        <w:t>𝑅</w:t>
      </w:r>
      <w:r w:rsidRPr="00D5397F">
        <w:rPr>
          <w:rFonts w:eastAsiaTheme="minorEastAsia"/>
        </w:rPr>
        <w:t xml:space="preserve">1 </w:t>
      </w:r>
      <w:r w:rsidRPr="00D5397F">
        <w:rPr>
          <w:rFonts w:ascii="Cambria Math" w:eastAsiaTheme="minorEastAsia" w:hAnsi="Cambria Math" w:cs="Cambria Math"/>
        </w:rPr>
        <w:t>∪</w:t>
      </w:r>
      <w:r w:rsidRPr="00D5397F">
        <w:rPr>
          <w:rFonts w:eastAsiaTheme="minorEastAsia"/>
        </w:rPr>
        <w:t xml:space="preserve"> </w:t>
      </w:r>
      <w:r w:rsidRPr="00D5397F">
        <w:rPr>
          <w:rFonts w:ascii="Cambria Math" w:eastAsiaTheme="minorEastAsia" w:hAnsi="Cambria Math" w:cs="Cambria Math"/>
        </w:rPr>
        <w:t>𝑅</w:t>
      </w:r>
      <w:r w:rsidRPr="00D5397F">
        <w:rPr>
          <w:rFonts w:eastAsiaTheme="minorEastAsia"/>
        </w:rPr>
        <w:t xml:space="preserve">2, </w:t>
      </w:r>
      <w:r w:rsidRPr="00D5397F">
        <w:rPr>
          <w:rFonts w:ascii="Cambria Math" w:eastAsiaTheme="minorEastAsia" w:hAnsi="Cambria Math" w:cs="Cambria Math"/>
        </w:rPr>
        <w:t>𝑅</w:t>
      </w:r>
      <w:r w:rsidRPr="00D5397F">
        <w:rPr>
          <w:rFonts w:eastAsiaTheme="minorEastAsia"/>
        </w:rPr>
        <w:t xml:space="preserve">1− </w:t>
      </w:r>
      <w:r w:rsidRPr="00D5397F">
        <w:rPr>
          <w:rFonts w:ascii="Cambria Math" w:eastAsiaTheme="minorEastAsia" w:hAnsi="Cambria Math" w:cs="Cambria Math"/>
        </w:rPr>
        <w:t>𝑅</w:t>
      </w:r>
      <w:r w:rsidRPr="00D5397F">
        <w:rPr>
          <w:rFonts w:eastAsiaTheme="minorEastAsia"/>
        </w:rPr>
        <w:t xml:space="preserve">2, </w:t>
      </w:r>
      <w:r w:rsidRPr="00D5397F">
        <w:rPr>
          <w:rFonts w:ascii="Cambria Math" w:eastAsiaTheme="minorEastAsia" w:hAnsi="Cambria Math" w:cs="Cambria Math"/>
        </w:rPr>
        <w:t>𝑅</w:t>
      </w:r>
      <w:r w:rsidRPr="00D5397F">
        <w:rPr>
          <w:rFonts w:eastAsiaTheme="minorEastAsia"/>
        </w:rPr>
        <w:t xml:space="preserve">1 ∩ </w:t>
      </w:r>
      <w:r w:rsidRPr="00D5397F">
        <w:rPr>
          <w:rFonts w:ascii="Cambria Math" w:eastAsiaTheme="minorEastAsia" w:hAnsi="Cambria Math" w:cs="Cambria Math"/>
        </w:rPr>
        <w:t>𝑅</w:t>
      </w:r>
      <w:r w:rsidRPr="00D5397F">
        <w:rPr>
          <w:rFonts w:eastAsiaTheme="minorEastAsia"/>
        </w:rPr>
        <w:t>2</w:t>
      </w:r>
    </w:p>
    <w:p w14:paraId="51FFB24A" w14:textId="7DBEA42D" w:rsidR="00D5397F" w:rsidRDefault="00D5397F" w:rsidP="00D5397F">
      <w:pPr>
        <w:pStyle w:val="ListParagraph"/>
        <w:ind w:left="1440"/>
        <w:rPr>
          <w:rFonts w:eastAsiaTheme="minorEastAsia"/>
        </w:rPr>
      </w:pPr>
      <w:r w:rsidRPr="00D5397F">
        <w:rPr>
          <w:rFonts w:eastAsiaTheme="minorEastAsia"/>
          <w:noProof/>
        </w:rPr>
        <w:drawing>
          <wp:inline distT="0" distB="0" distL="0" distR="0" wp14:anchorId="15AD4B0F" wp14:editId="7379D7DA">
            <wp:extent cx="2939902" cy="853702"/>
            <wp:effectExtent l="0" t="0" r="0" b="0"/>
            <wp:docPr id="14805453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4530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405" cy="8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1326" w14:textId="02E71B44" w:rsidR="00D5397F" w:rsidRDefault="0001073A" w:rsidP="00D5397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1073A">
        <w:rPr>
          <w:rFonts w:eastAsiaTheme="minorEastAsia"/>
        </w:rPr>
        <w:t>join operators</w:t>
      </w:r>
      <w:r w:rsidR="00313048">
        <w:rPr>
          <w:rFonts w:eastAsiaTheme="minorEastAsia"/>
        </w:rPr>
        <w:t>:</w:t>
      </w:r>
    </w:p>
    <w:p w14:paraId="030E3629" w14:textId="77777777" w:rsidR="00290F4E" w:rsidRDefault="00313048" w:rsidP="00290F4E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313048">
        <w:rPr>
          <w:rFonts w:eastAsiaTheme="minorEastAsia"/>
        </w:rPr>
        <w:t>condition join</w:t>
      </w:r>
      <w:r>
        <w:rPr>
          <w:rFonts w:eastAsiaTheme="minorEastAsia"/>
        </w:rPr>
        <w:t xml:space="preserve"> (or theta join): </w:t>
      </w:r>
    </w:p>
    <w:p w14:paraId="4BE92F58" w14:textId="77777777" w:rsidR="00A95D4C" w:rsidRDefault="00A95D4C" w:rsidP="00A95D4C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A95D4C">
        <w:rPr>
          <w:rFonts w:eastAsiaTheme="minorEastAsia"/>
        </w:rPr>
        <w:t xml:space="preserve">the records in the cross-product of </w:t>
      </w:r>
      <w:r w:rsidRPr="00A95D4C">
        <w:rPr>
          <w:rFonts w:ascii="Cambria Math" w:eastAsiaTheme="minorEastAsia" w:hAnsi="Cambria Math" w:cs="Cambria Math"/>
        </w:rPr>
        <w:t>𝑅</w:t>
      </w:r>
      <w:r w:rsidRPr="00A95D4C">
        <w:rPr>
          <w:rFonts w:eastAsiaTheme="minorEastAsia"/>
        </w:rPr>
        <w:t xml:space="preserve">1 and </w:t>
      </w:r>
      <w:r w:rsidRPr="00A95D4C">
        <w:rPr>
          <w:rFonts w:ascii="Cambria Math" w:eastAsiaTheme="minorEastAsia" w:hAnsi="Cambria Math" w:cs="Cambria Math"/>
        </w:rPr>
        <w:t>𝑅</w:t>
      </w:r>
      <w:r w:rsidRPr="00A95D4C">
        <w:rPr>
          <w:rFonts w:eastAsiaTheme="minorEastAsia"/>
        </w:rPr>
        <w:t>2 that satisfy a</w:t>
      </w:r>
      <w:r>
        <w:rPr>
          <w:rFonts w:eastAsiaTheme="minorEastAsia"/>
        </w:rPr>
        <w:t xml:space="preserve"> </w:t>
      </w:r>
      <w:r w:rsidRPr="00A95D4C">
        <w:rPr>
          <w:rFonts w:eastAsiaTheme="minorEastAsia"/>
        </w:rPr>
        <w:t>certain condition</w:t>
      </w:r>
    </w:p>
    <w:p w14:paraId="7C64F743" w14:textId="77777777" w:rsidR="00A95D4C" w:rsidRPr="00A95D4C" w:rsidRDefault="00290F4E" w:rsidP="00A95D4C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290F4E">
        <w:rPr>
          <w:noProof/>
        </w:rPr>
        <w:drawing>
          <wp:inline distT="0" distB="0" distL="0" distR="0" wp14:anchorId="337DC358" wp14:editId="32E1FACE">
            <wp:extent cx="1412350" cy="184994"/>
            <wp:effectExtent l="0" t="0" r="0" b="5715"/>
            <wp:docPr id="638051928" name="Picture 1" descr="A black symbol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51928" name="Picture 1" descr="A black symbol with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228" cy="27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0427" w14:textId="009C047E" w:rsidR="00121F5B" w:rsidRPr="00A95D4C" w:rsidRDefault="00E3136A" w:rsidP="00A95D4C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A95D4C">
        <w:rPr>
          <w:rFonts w:ascii="Courier New" w:eastAsiaTheme="minorEastAsia" w:hAnsi="Courier New" w:cs="Times New Roman (Body CS)"/>
        </w:rPr>
        <w:t>SELECT * FROM R1 INNER JOIN R2 ON Θ</w:t>
      </w:r>
    </w:p>
    <w:p w14:paraId="72A45241" w14:textId="77777777" w:rsidR="00E3136A" w:rsidRPr="00E3136A" w:rsidRDefault="00E3136A" w:rsidP="00E3136A">
      <w:pPr>
        <w:rPr>
          <w:rFonts w:ascii="Courier New" w:eastAsiaTheme="minorEastAsia" w:hAnsi="Courier New" w:cs="Times New Roman (Body CS)"/>
        </w:rPr>
      </w:pPr>
    </w:p>
    <w:p w14:paraId="2E7C3D71" w14:textId="438A2344" w:rsidR="00570F98" w:rsidRDefault="003E1E04" w:rsidP="00290F4E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3E1E04">
        <w:rPr>
          <w:rFonts w:eastAsiaTheme="minorEastAsia"/>
        </w:rPr>
        <w:t>natural join</w:t>
      </w:r>
      <w:r w:rsidR="0068073D">
        <w:rPr>
          <w:rFonts w:eastAsiaTheme="minorEastAsia"/>
        </w:rPr>
        <w:t xml:space="preserve">: </w:t>
      </w:r>
    </w:p>
    <w:p w14:paraId="7B4945B2" w14:textId="0AFAEB9D" w:rsidR="000E6CC5" w:rsidRPr="008E4DC1" w:rsidRDefault="000E6CC5" w:rsidP="008E4DC1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0E6CC5">
        <w:rPr>
          <w:rFonts w:eastAsiaTheme="minorEastAsia"/>
        </w:rPr>
        <w:t>the union of the attributes of the two relations (attributes</w:t>
      </w:r>
      <w:r w:rsidR="008E4DC1">
        <w:rPr>
          <w:rFonts w:eastAsiaTheme="minorEastAsia"/>
        </w:rPr>
        <w:t xml:space="preserve"> </w:t>
      </w:r>
      <w:r w:rsidRPr="008E4DC1">
        <w:rPr>
          <w:rFonts w:eastAsiaTheme="minorEastAsia"/>
        </w:rPr>
        <w:t xml:space="preserve">with the same name in </w:t>
      </w:r>
      <w:r w:rsidRPr="008E4DC1">
        <w:rPr>
          <w:rFonts w:ascii="Cambria Math" w:eastAsiaTheme="minorEastAsia" w:hAnsi="Cambria Math" w:cs="Cambria Math"/>
        </w:rPr>
        <w:t>𝑅</w:t>
      </w:r>
      <w:r w:rsidRPr="008E4DC1">
        <w:rPr>
          <w:rFonts w:eastAsiaTheme="minorEastAsia"/>
        </w:rPr>
        <w:t xml:space="preserve">1 and </w:t>
      </w:r>
      <w:r w:rsidRPr="008E4DC1">
        <w:rPr>
          <w:rFonts w:ascii="Cambria Math" w:eastAsiaTheme="minorEastAsia" w:hAnsi="Cambria Math" w:cs="Cambria Math"/>
        </w:rPr>
        <w:t>𝑅</w:t>
      </w:r>
      <w:r w:rsidRPr="008E4DC1">
        <w:rPr>
          <w:rFonts w:eastAsiaTheme="minorEastAsia"/>
        </w:rPr>
        <w:t>2 appear once in the result)</w:t>
      </w:r>
    </w:p>
    <w:p w14:paraId="1F460E27" w14:textId="77777777" w:rsidR="008E4DC1" w:rsidRPr="008E4DC1" w:rsidRDefault="007B22DE" w:rsidP="008E4DC1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7B22DE">
        <w:rPr>
          <w:noProof/>
        </w:rPr>
        <w:drawing>
          <wp:inline distT="0" distB="0" distL="0" distR="0" wp14:anchorId="1C99BEF2" wp14:editId="468E5718">
            <wp:extent cx="3408637" cy="201386"/>
            <wp:effectExtent l="0" t="0" r="0" b="1905"/>
            <wp:docPr id="174003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35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179" cy="30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7712" w14:textId="4696B90D" w:rsidR="007B22DE" w:rsidRPr="001A5F39" w:rsidRDefault="00C73C06" w:rsidP="008E4DC1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8E4DC1">
        <w:rPr>
          <w:rFonts w:ascii="Courier New" w:eastAsiaTheme="minorEastAsia" w:hAnsi="Courier New" w:cs="Courier New"/>
        </w:rPr>
        <w:t>SELECT * FROM R1 NATURAL JOIN R2</w:t>
      </w:r>
    </w:p>
    <w:p w14:paraId="4AE6D1B4" w14:textId="6A3A040A" w:rsidR="001A5F39" w:rsidRDefault="000540D1" w:rsidP="00AC4183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0540D1">
        <w:rPr>
          <w:rFonts w:eastAsiaTheme="minorEastAsia"/>
        </w:rPr>
        <w:lastRenderedPageBreak/>
        <w:t>left outer join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C4183">
        <w:rPr>
          <w:rFonts w:eastAsiaTheme="minorEastAsia"/>
        </w:rPr>
        <w:t xml:space="preserve"> (</w:t>
      </w:r>
      <w:r w:rsidR="00AC4183" w:rsidRPr="00AC4183">
        <w:rPr>
          <w:rFonts w:ascii="Courier New" w:eastAsiaTheme="minorEastAsia" w:hAnsi="Courier New" w:cs="Courier New"/>
          <w:sz w:val="20"/>
          <w:szCs w:val="20"/>
        </w:rPr>
        <w:t>SELECT * FROM R1 LEFT OUTER JOIN R2 ON C</w:t>
      </w:r>
      <w:r w:rsidR="00AC4183" w:rsidRPr="00AC4183">
        <w:rPr>
          <w:rFonts w:eastAsiaTheme="minorEastAsia"/>
        </w:rPr>
        <w:t>)</w:t>
      </w:r>
    </w:p>
    <w:p w14:paraId="709DD30E" w14:textId="1A882330" w:rsidR="00546DB6" w:rsidRDefault="00546DB6" w:rsidP="00546DB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546DB6">
        <w:rPr>
          <w:rFonts w:eastAsiaTheme="minorEastAsia"/>
        </w:rPr>
        <w:t>right outer join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⋊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(</w:t>
      </w:r>
      <w:r w:rsidRPr="00AC4183">
        <w:rPr>
          <w:rFonts w:ascii="Courier New" w:eastAsiaTheme="minorEastAsia" w:hAnsi="Courier New" w:cs="Courier New"/>
          <w:sz w:val="20"/>
          <w:szCs w:val="20"/>
        </w:rPr>
        <w:t xml:space="preserve">SELECT * FROM R1 </w:t>
      </w:r>
      <w:r>
        <w:rPr>
          <w:rFonts w:ascii="Courier New" w:eastAsiaTheme="minorEastAsia" w:hAnsi="Courier New" w:cs="Courier New"/>
          <w:sz w:val="20"/>
          <w:szCs w:val="20"/>
        </w:rPr>
        <w:t>RIGHT</w:t>
      </w:r>
      <w:r w:rsidRPr="00AC4183">
        <w:rPr>
          <w:rFonts w:ascii="Courier New" w:eastAsiaTheme="minorEastAsia" w:hAnsi="Courier New" w:cs="Courier New"/>
          <w:sz w:val="20"/>
          <w:szCs w:val="20"/>
        </w:rPr>
        <w:t xml:space="preserve"> OUTER JOIN R2 ON C</w:t>
      </w:r>
      <w:r w:rsidRPr="00AC4183">
        <w:rPr>
          <w:rFonts w:eastAsiaTheme="minorEastAsia"/>
        </w:rPr>
        <w:t>)</w:t>
      </w:r>
    </w:p>
    <w:p w14:paraId="7E7F7099" w14:textId="6F49D839" w:rsidR="0010463C" w:rsidRDefault="0010463C" w:rsidP="0010463C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10463C">
        <w:rPr>
          <w:rFonts w:eastAsiaTheme="minorEastAsia"/>
        </w:rPr>
        <w:t>full outer join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⋈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(</w:t>
      </w:r>
      <w:r w:rsidRPr="00AC4183">
        <w:rPr>
          <w:rFonts w:ascii="Courier New" w:eastAsiaTheme="minorEastAsia" w:hAnsi="Courier New" w:cs="Courier New"/>
          <w:sz w:val="20"/>
          <w:szCs w:val="20"/>
        </w:rPr>
        <w:t xml:space="preserve">SELECT * FROM R1 </w:t>
      </w:r>
      <w:r>
        <w:rPr>
          <w:rFonts w:ascii="Courier New" w:eastAsiaTheme="minorEastAsia" w:hAnsi="Courier New" w:cs="Courier New"/>
          <w:sz w:val="20"/>
          <w:szCs w:val="20"/>
        </w:rPr>
        <w:t xml:space="preserve">FULL </w:t>
      </w:r>
      <w:r w:rsidRPr="00AC4183">
        <w:rPr>
          <w:rFonts w:ascii="Courier New" w:eastAsiaTheme="minorEastAsia" w:hAnsi="Courier New" w:cs="Courier New"/>
          <w:sz w:val="20"/>
          <w:szCs w:val="20"/>
        </w:rPr>
        <w:t>OUTER JOIN R2 ON C</w:t>
      </w:r>
      <w:r w:rsidRPr="00AC4183">
        <w:rPr>
          <w:rFonts w:eastAsiaTheme="minorEastAsia"/>
        </w:rPr>
        <w:t>)</w:t>
      </w:r>
    </w:p>
    <w:p w14:paraId="19135A44" w14:textId="77777777" w:rsidR="009513A1" w:rsidRDefault="00246FE0" w:rsidP="00AC4183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246FE0">
        <w:rPr>
          <w:rFonts w:eastAsiaTheme="minorEastAsia"/>
        </w:rPr>
        <w:t>left semi join</w:t>
      </w:r>
      <w:r>
        <w:rPr>
          <w:rFonts w:eastAsiaTheme="minorEastAsia"/>
        </w:rPr>
        <w:t xml:space="preserve">: </w:t>
      </w:r>
    </w:p>
    <w:p w14:paraId="3473F119" w14:textId="18C001D7" w:rsidR="00160085" w:rsidRPr="009513A1" w:rsidRDefault="00FE4D72" w:rsidP="009513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⊳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9E0B248" w14:textId="7EBAB4CA" w:rsidR="008E015E" w:rsidRPr="008E015E" w:rsidRDefault="008E015E" w:rsidP="008E015E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8E015E">
        <w:rPr>
          <w:rFonts w:eastAsiaTheme="minorEastAsia"/>
        </w:rPr>
        <w:t xml:space="preserve">schema: </w:t>
      </w:r>
      <w:r w:rsidRPr="008E015E">
        <w:rPr>
          <w:rFonts w:ascii="Cambria Math" w:eastAsiaTheme="minorEastAsia" w:hAnsi="Cambria Math" w:cs="Cambria Math"/>
        </w:rPr>
        <w:t>𝑅</w:t>
      </w:r>
      <w:r w:rsidRPr="008E015E">
        <w:rPr>
          <w:rFonts w:eastAsiaTheme="minorEastAsia"/>
        </w:rPr>
        <w:t>1's schema</w:t>
      </w:r>
      <w:r w:rsidR="00901056">
        <w:rPr>
          <w:rFonts w:eastAsiaTheme="minorEastAsia"/>
        </w:rPr>
        <w:t xml:space="preserve"> (</w:t>
      </w:r>
      <w:r w:rsidR="004C7ACC">
        <w:rPr>
          <w:rFonts w:eastAsiaTheme="minorEastAsia"/>
        </w:rPr>
        <w:t>only R1 attributes/columns</w:t>
      </w:r>
      <w:r w:rsidR="00901056">
        <w:rPr>
          <w:rFonts w:eastAsiaTheme="minorEastAsia"/>
        </w:rPr>
        <w:t>)</w:t>
      </w:r>
    </w:p>
    <w:p w14:paraId="2968BDA1" w14:textId="3A685BEE" w:rsidR="009513A1" w:rsidRDefault="008E015E" w:rsidP="008E015E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8E015E">
        <w:rPr>
          <w:rFonts w:eastAsiaTheme="minorEastAsia"/>
        </w:rPr>
        <w:t xml:space="preserve">tuples: the tuples in </w:t>
      </w:r>
      <w:r w:rsidRPr="008E015E">
        <w:rPr>
          <w:rFonts w:ascii="Cambria Math" w:eastAsiaTheme="minorEastAsia" w:hAnsi="Cambria Math" w:cs="Cambria Math"/>
        </w:rPr>
        <w:t>𝑅</w:t>
      </w:r>
      <w:r w:rsidRPr="008E015E">
        <w:rPr>
          <w:rFonts w:eastAsiaTheme="minorEastAsia"/>
        </w:rPr>
        <w:t xml:space="preserve">1 that are used in the natural join </w:t>
      </w:r>
      <w:r w:rsidRPr="008E015E">
        <w:rPr>
          <w:rFonts w:ascii="Cambria Math" w:eastAsiaTheme="minorEastAsia" w:hAnsi="Cambria Math" w:cs="Cambria Math"/>
        </w:rPr>
        <w:t>𝑅</w:t>
      </w:r>
      <w:r w:rsidRPr="008E015E">
        <w:rPr>
          <w:rFonts w:eastAsiaTheme="minorEastAsia"/>
        </w:rPr>
        <w:t xml:space="preserve">1 </w:t>
      </w:r>
      <w:r w:rsidRPr="008E015E">
        <w:rPr>
          <w:rFonts w:ascii="Cambria Math" w:eastAsiaTheme="minorEastAsia" w:hAnsi="Cambria Math" w:cs="Cambria Math"/>
        </w:rPr>
        <w:t>∗</w:t>
      </w:r>
      <w:r w:rsidRPr="008E015E">
        <w:rPr>
          <w:rFonts w:eastAsiaTheme="minorEastAsia"/>
        </w:rPr>
        <w:t xml:space="preserve"> </w:t>
      </w:r>
      <w:r w:rsidRPr="008E015E">
        <w:rPr>
          <w:rFonts w:ascii="Cambria Math" w:eastAsiaTheme="minorEastAsia" w:hAnsi="Cambria Math" w:cs="Cambria Math"/>
        </w:rPr>
        <w:t>𝑅</w:t>
      </w:r>
      <w:r w:rsidRPr="008E015E">
        <w:rPr>
          <w:rFonts w:eastAsiaTheme="minorEastAsia"/>
        </w:rPr>
        <w:t>2</w:t>
      </w:r>
    </w:p>
    <w:p w14:paraId="6C0AF8CC" w14:textId="0D7825FD" w:rsidR="0016022E" w:rsidRDefault="0016022E" w:rsidP="0016022E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16022E">
        <w:rPr>
          <w:rFonts w:eastAsiaTheme="minorEastAsia"/>
        </w:rPr>
        <w:t xml:space="preserve">right </w:t>
      </w:r>
      <w:proofErr w:type="gramStart"/>
      <w:r w:rsidRPr="0016022E">
        <w:rPr>
          <w:rFonts w:eastAsiaTheme="minorEastAsia"/>
        </w:rPr>
        <w:t>semi</w:t>
      </w:r>
      <w:proofErr w:type="gramEnd"/>
      <w:r w:rsidRPr="0016022E">
        <w:rPr>
          <w:rFonts w:eastAsiaTheme="minorEastAsia"/>
        </w:rPr>
        <w:t xml:space="preserve"> join</w:t>
      </w:r>
      <w:r>
        <w:rPr>
          <w:rFonts w:eastAsiaTheme="minorEastAsia"/>
        </w:rPr>
        <w:t>:</w:t>
      </w:r>
    </w:p>
    <w:p w14:paraId="57B28C88" w14:textId="1BFCE33A" w:rsidR="0016022E" w:rsidRPr="009513A1" w:rsidRDefault="00FE4D72" w:rsidP="0016022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⊲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9906E17" w14:textId="473617AD" w:rsidR="009F5320" w:rsidRPr="009F5320" w:rsidRDefault="009F5320" w:rsidP="009F5320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F5320">
        <w:rPr>
          <w:rFonts w:eastAsiaTheme="minorEastAsia"/>
        </w:rPr>
        <w:t xml:space="preserve">schema: </w:t>
      </w:r>
      <w:r w:rsidRPr="009F5320">
        <w:rPr>
          <w:rFonts w:ascii="Cambria Math" w:eastAsiaTheme="minorEastAsia" w:hAnsi="Cambria Math" w:cs="Cambria Math"/>
        </w:rPr>
        <w:t>𝑅</w:t>
      </w:r>
      <w:r w:rsidRPr="009F5320">
        <w:rPr>
          <w:rFonts w:eastAsiaTheme="minorEastAsia"/>
        </w:rPr>
        <w:t>2's schema</w:t>
      </w:r>
      <w:r w:rsidR="004C7ACC">
        <w:rPr>
          <w:rFonts w:eastAsiaTheme="minorEastAsia"/>
        </w:rPr>
        <w:t xml:space="preserve"> </w:t>
      </w:r>
      <w:r w:rsidR="004C7ACC">
        <w:rPr>
          <w:rFonts w:eastAsiaTheme="minorEastAsia"/>
        </w:rPr>
        <w:t>(only R</w:t>
      </w:r>
      <w:r w:rsidR="004C7ACC">
        <w:rPr>
          <w:rFonts w:eastAsiaTheme="minorEastAsia"/>
        </w:rPr>
        <w:t>2</w:t>
      </w:r>
      <w:r w:rsidR="004C7ACC">
        <w:rPr>
          <w:rFonts w:eastAsiaTheme="minorEastAsia"/>
        </w:rPr>
        <w:t xml:space="preserve"> attributes/columns)</w:t>
      </w:r>
    </w:p>
    <w:p w14:paraId="5F8FD35D" w14:textId="19505352" w:rsidR="0016022E" w:rsidRDefault="009F5320" w:rsidP="009F5320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F5320">
        <w:rPr>
          <w:rFonts w:eastAsiaTheme="minorEastAsia"/>
        </w:rPr>
        <w:t xml:space="preserve">tuples: the tuples in </w:t>
      </w:r>
      <w:r w:rsidRPr="009F5320">
        <w:rPr>
          <w:rFonts w:ascii="Cambria Math" w:eastAsiaTheme="minorEastAsia" w:hAnsi="Cambria Math" w:cs="Cambria Math"/>
        </w:rPr>
        <w:t>𝑅</w:t>
      </w:r>
      <w:r w:rsidRPr="009F5320">
        <w:rPr>
          <w:rFonts w:eastAsiaTheme="minorEastAsia"/>
        </w:rPr>
        <w:t xml:space="preserve">2 that are used in the natural join </w:t>
      </w:r>
      <w:r w:rsidRPr="009F5320">
        <w:rPr>
          <w:rFonts w:ascii="Cambria Math" w:eastAsiaTheme="minorEastAsia" w:hAnsi="Cambria Math" w:cs="Cambria Math"/>
        </w:rPr>
        <w:t>𝑅</w:t>
      </w:r>
      <w:r w:rsidRPr="009F5320">
        <w:rPr>
          <w:rFonts w:eastAsiaTheme="minorEastAsia"/>
        </w:rPr>
        <w:t xml:space="preserve">1 </w:t>
      </w:r>
      <w:r w:rsidRPr="009F5320">
        <w:rPr>
          <w:rFonts w:ascii="Cambria Math" w:eastAsiaTheme="minorEastAsia" w:hAnsi="Cambria Math" w:cs="Cambria Math"/>
        </w:rPr>
        <w:t>∗</w:t>
      </w:r>
      <w:r w:rsidRPr="009F5320">
        <w:rPr>
          <w:rFonts w:eastAsiaTheme="minorEastAsia"/>
        </w:rPr>
        <w:t xml:space="preserve"> </w:t>
      </w:r>
      <w:r w:rsidRPr="009F5320">
        <w:rPr>
          <w:rFonts w:ascii="Cambria Math" w:eastAsiaTheme="minorEastAsia" w:hAnsi="Cambria Math" w:cs="Cambria Math"/>
        </w:rPr>
        <w:t>𝑅</w:t>
      </w:r>
      <w:r w:rsidRPr="009F5320">
        <w:rPr>
          <w:rFonts w:eastAsiaTheme="minorEastAsia"/>
        </w:rPr>
        <w:t>2</w:t>
      </w:r>
    </w:p>
    <w:p w14:paraId="091B0E0D" w14:textId="77777777" w:rsidR="00407927" w:rsidRPr="00407927" w:rsidRDefault="00407927" w:rsidP="00407927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407927">
        <w:rPr>
          <w:rFonts w:eastAsiaTheme="minorEastAsia"/>
        </w:rPr>
        <w:t>division</w:t>
      </w:r>
    </w:p>
    <w:p w14:paraId="45EC39CC" w14:textId="79F867E2" w:rsidR="00407927" w:rsidRDefault="00407927" w:rsidP="00407927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407927">
        <w:rPr>
          <w:rFonts w:eastAsiaTheme="minorEastAsia"/>
        </w:rPr>
        <w:t xml:space="preserve">notation: </w:t>
      </w:r>
      <w:r w:rsidRPr="00407927">
        <w:rPr>
          <w:rFonts w:ascii="Cambria Math" w:eastAsiaTheme="minorEastAsia" w:hAnsi="Cambria Math" w:cs="Cambria Math"/>
        </w:rPr>
        <w:t>𝑅</w:t>
      </w:r>
      <w:r w:rsidRPr="00407927">
        <w:rPr>
          <w:rFonts w:eastAsiaTheme="minorEastAsia"/>
        </w:rPr>
        <w:t>1÷</w:t>
      </w:r>
      <w:r w:rsidRPr="00407927">
        <w:rPr>
          <w:rFonts w:ascii="Cambria Math" w:eastAsiaTheme="minorEastAsia" w:hAnsi="Cambria Math" w:cs="Cambria Math"/>
        </w:rPr>
        <w:t>𝑅</w:t>
      </w:r>
      <w:r w:rsidRPr="00407927">
        <w:rPr>
          <w:rFonts w:eastAsiaTheme="minorEastAsia"/>
        </w:rPr>
        <w:t>2</w:t>
      </w:r>
    </w:p>
    <w:p w14:paraId="2A1B9D2E" w14:textId="2BE764B1" w:rsidR="00137D60" w:rsidRDefault="00137D60" w:rsidP="0040792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950189">
        <w:rPr>
          <w:rFonts w:eastAsiaTheme="minorEastAsia"/>
        </w:rPr>
        <w:t xml:space="preserve">tuples in R1 that are associated with </w:t>
      </w:r>
      <w:r w:rsidR="005B4556">
        <w:rPr>
          <w:rFonts w:eastAsiaTheme="minorEastAsia"/>
        </w:rPr>
        <w:t>every</w:t>
      </w:r>
      <w:r w:rsidR="00950189">
        <w:rPr>
          <w:rFonts w:eastAsiaTheme="minorEastAsia"/>
        </w:rPr>
        <w:t xml:space="preserve"> tuple of R2</w:t>
      </w:r>
    </w:p>
    <w:p w14:paraId="7F39A662" w14:textId="13104DC5" w:rsidR="00207A00" w:rsidRPr="003D1A9B" w:rsidRDefault="00207A00" w:rsidP="003D1A9B">
      <w:pPr>
        <w:pStyle w:val="ListParagraph"/>
        <w:ind w:left="2160"/>
        <w:rPr>
          <w:rFonts w:eastAsiaTheme="minorEastAsia"/>
        </w:rPr>
      </w:pPr>
      <w:r w:rsidRPr="00207A00">
        <w:rPr>
          <w:rFonts w:eastAsiaTheme="minorEastAsia"/>
          <w:noProof/>
        </w:rPr>
        <w:drawing>
          <wp:inline distT="0" distB="0" distL="0" distR="0" wp14:anchorId="26B24EB0" wp14:editId="3649FE21">
            <wp:extent cx="2289668" cy="1719942"/>
            <wp:effectExtent l="0" t="0" r="0" b="0"/>
            <wp:docPr id="1271158917" name="Picture 1" descr="A diagram of a square with a square and a square with a square and a square with a square and a square with a square and a square with a square and a square with a square 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58917" name="Picture 1" descr="A diagram of a square with a square and a square with a square and a square with a square and a square with a square and a square with a square and a square with a square a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3349" cy="177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A00" w:rsidRPr="003D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812EF"/>
    <w:multiLevelType w:val="hybridMultilevel"/>
    <w:tmpl w:val="693A5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5CE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29821D05"/>
    <w:multiLevelType w:val="hybridMultilevel"/>
    <w:tmpl w:val="D32610E4"/>
    <w:lvl w:ilvl="0" w:tplc="3850BA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77DC1"/>
    <w:multiLevelType w:val="hybridMultilevel"/>
    <w:tmpl w:val="FBB62070"/>
    <w:lvl w:ilvl="0" w:tplc="3D2AEFD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EB4D70"/>
    <w:multiLevelType w:val="hybridMultilevel"/>
    <w:tmpl w:val="10561F16"/>
    <w:lvl w:ilvl="0" w:tplc="618A41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13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68176142">
    <w:abstractNumId w:val="4"/>
  </w:num>
  <w:num w:numId="2" w16cid:durableId="184173472">
    <w:abstractNumId w:val="3"/>
  </w:num>
  <w:num w:numId="3" w16cid:durableId="954605994">
    <w:abstractNumId w:val="2"/>
  </w:num>
  <w:num w:numId="4" w16cid:durableId="1470323276">
    <w:abstractNumId w:val="5"/>
  </w:num>
  <w:num w:numId="5" w16cid:durableId="598804506">
    <w:abstractNumId w:val="1"/>
  </w:num>
  <w:num w:numId="6" w16cid:durableId="22330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46"/>
    <w:rsid w:val="0001073A"/>
    <w:rsid w:val="00023F2E"/>
    <w:rsid w:val="00026F9C"/>
    <w:rsid w:val="0005134C"/>
    <w:rsid w:val="000540D1"/>
    <w:rsid w:val="00081520"/>
    <w:rsid w:val="00082092"/>
    <w:rsid w:val="00087643"/>
    <w:rsid w:val="000C6583"/>
    <w:rsid w:val="000D17BD"/>
    <w:rsid w:val="000D6490"/>
    <w:rsid w:val="000E4749"/>
    <w:rsid w:val="000E6CC5"/>
    <w:rsid w:val="00103B30"/>
    <w:rsid w:val="0010463C"/>
    <w:rsid w:val="001063C8"/>
    <w:rsid w:val="00110A52"/>
    <w:rsid w:val="00120DDD"/>
    <w:rsid w:val="00121F5B"/>
    <w:rsid w:val="00137135"/>
    <w:rsid w:val="00137C51"/>
    <w:rsid w:val="00137D60"/>
    <w:rsid w:val="0014359B"/>
    <w:rsid w:val="00160085"/>
    <w:rsid w:val="0016022E"/>
    <w:rsid w:val="001701D2"/>
    <w:rsid w:val="00173094"/>
    <w:rsid w:val="001A5F39"/>
    <w:rsid w:val="001B1223"/>
    <w:rsid w:val="001E004A"/>
    <w:rsid w:val="001E3106"/>
    <w:rsid w:val="00207A00"/>
    <w:rsid w:val="00212ED8"/>
    <w:rsid w:val="00246FE0"/>
    <w:rsid w:val="00250C35"/>
    <w:rsid w:val="00290F4E"/>
    <w:rsid w:val="00294E1B"/>
    <w:rsid w:val="002B0CA2"/>
    <w:rsid w:val="00313048"/>
    <w:rsid w:val="003205A9"/>
    <w:rsid w:val="0032427C"/>
    <w:rsid w:val="003314EE"/>
    <w:rsid w:val="00343058"/>
    <w:rsid w:val="00346BA7"/>
    <w:rsid w:val="00386E7A"/>
    <w:rsid w:val="003A0882"/>
    <w:rsid w:val="003A7CF6"/>
    <w:rsid w:val="003B65C9"/>
    <w:rsid w:val="003B7EE5"/>
    <w:rsid w:val="003C1647"/>
    <w:rsid w:val="003C6313"/>
    <w:rsid w:val="003D1A9B"/>
    <w:rsid w:val="003E1E04"/>
    <w:rsid w:val="003E3021"/>
    <w:rsid w:val="003E5F44"/>
    <w:rsid w:val="003F2854"/>
    <w:rsid w:val="00407927"/>
    <w:rsid w:val="00410F70"/>
    <w:rsid w:val="00413093"/>
    <w:rsid w:val="00443DBC"/>
    <w:rsid w:val="0044623D"/>
    <w:rsid w:val="00453E93"/>
    <w:rsid w:val="00493F26"/>
    <w:rsid w:val="004B28FC"/>
    <w:rsid w:val="004B4642"/>
    <w:rsid w:val="004B5301"/>
    <w:rsid w:val="004C7ACC"/>
    <w:rsid w:val="004D1C69"/>
    <w:rsid w:val="004E3BD1"/>
    <w:rsid w:val="00503E44"/>
    <w:rsid w:val="00535B00"/>
    <w:rsid w:val="00546DB6"/>
    <w:rsid w:val="00570F98"/>
    <w:rsid w:val="00582F8E"/>
    <w:rsid w:val="0058594F"/>
    <w:rsid w:val="005A686A"/>
    <w:rsid w:val="005B4556"/>
    <w:rsid w:val="005C073E"/>
    <w:rsid w:val="005C725E"/>
    <w:rsid w:val="00654A7E"/>
    <w:rsid w:val="0068073D"/>
    <w:rsid w:val="00683E4C"/>
    <w:rsid w:val="00710BFF"/>
    <w:rsid w:val="00714EC1"/>
    <w:rsid w:val="00725656"/>
    <w:rsid w:val="007301C1"/>
    <w:rsid w:val="007831CB"/>
    <w:rsid w:val="007A5C66"/>
    <w:rsid w:val="007B22DE"/>
    <w:rsid w:val="007F7BA8"/>
    <w:rsid w:val="008477C8"/>
    <w:rsid w:val="00850D41"/>
    <w:rsid w:val="00856112"/>
    <w:rsid w:val="008574BB"/>
    <w:rsid w:val="00876AEE"/>
    <w:rsid w:val="008819C2"/>
    <w:rsid w:val="00883043"/>
    <w:rsid w:val="008830D3"/>
    <w:rsid w:val="00884CCC"/>
    <w:rsid w:val="008C5DB5"/>
    <w:rsid w:val="008E015E"/>
    <w:rsid w:val="008E4DC1"/>
    <w:rsid w:val="00901056"/>
    <w:rsid w:val="00903806"/>
    <w:rsid w:val="009123E5"/>
    <w:rsid w:val="009340AE"/>
    <w:rsid w:val="00950189"/>
    <w:rsid w:val="009513A1"/>
    <w:rsid w:val="0096509C"/>
    <w:rsid w:val="00971A45"/>
    <w:rsid w:val="00984248"/>
    <w:rsid w:val="0099382B"/>
    <w:rsid w:val="009C0E87"/>
    <w:rsid w:val="009C1B11"/>
    <w:rsid w:val="009D75FC"/>
    <w:rsid w:val="009F5320"/>
    <w:rsid w:val="00A1450D"/>
    <w:rsid w:val="00A247C5"/>
    <w:rsid w:val="00A26691"/>
    <w:rsid w:val="00A46404"/>
    <w:rsid w:val="00A95D4C"/>
    <w:rsid w:val="00AC4183"/>
    <w:rsid w:val="00AF19DA"/>
    <w:rsid w:val="00AF48FE"/>
    <w:rsid w:val="00AF5C07"/>
    <w:rsid w:val="00AF609B"/>
    <w:rsid w:val="00B06A20"/>
    <w:rsid w:val="00B20DF1"/>
    <w:rsid w:val="00B649A2"/>
    <w:rsid w:val="00B71820"/>
    <w:rsid w:val="00B71C5E"/>
    <w:rsid w:val="00BA4FC5"/>
    <w:rsid w:val="00BC1C0D"/>
    <w:rsid w:val="00BD4F81"/>
    <w:rsid w:val="00BD54DC"/>
    <w:rsid w:val="00BF4772"/>
    <w:rsid w:val="00C50357"/>
    <w:rsid w:val="00C62572"/>
    <w:rsid w:val="00C73C06"/>
    <w:rsid w:val="00C821C2"/>
    <w:rsid w:val="00CA1222"/>
    <w:rsid w:val="00CA517E"/>
    <w:rsid w:val="00CC1B19"/>
    <w:rsid w:val="00CF5DAF"/>
    <w:rsid w:val="00D4683F"/>
    <w:rsid w:val="00D51FC4"/>
    <w:rsid w:val="00D5397F"/>
    <w:rsid w:val="00D5664B"/>
    <w:rsid w:val="00DA6117"/>
    <w:rsid w:val="00DA7B01"/>
    <w:rsid w:val="00DF0B77"/>
    <w:rsid w:val="00DF7B24"/>
    <w:rsid w:val="00E13AE2"/>
    <w:rsid w:val="00E3136A"/>
    <w:rsid w:val="00E32C46"/>
    <w:rsid w:val="00E56591"/>
    <w:rsid w:val="00E766E1"/>
    <w:rsid w:val="00E867CB"/>
    <w:rsid w:val="00EE7B13"/>
    <w:rsid w:val="00F02A13"/>
    <w:rsid w:val="00F07B6C"/>
    <w:rsid w:val="00F236FD"/>
    <w:rsid w:val="00F310D3"/>
    <w:rsid w:val="00F329C8"/>
    <w:rsid w:val="00F36ACF"/>
    <w:rsid w:val="00F37208"/>
    <w:rsid w:val="00F529A2"/>
    <w:rsid w:val="00F77498"/>
    <w:rsid w:val="00FA6E0F"/>
    <w:rsid w:val="00FD129C"/>
    <w:rsid w:val="00FD74F0"/>
    <w:rsid w:val="00FE3CEE"/>
    <w:rsid w:val="00FE4D72"/>
    <w:rsid w:val="00FF38B1"/>
    <w:rsid w:val="00FF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97BD1"/>
  <w15:chartTrackingRefBased/>
  <w15:docId w15:val="{3C6580E1-EAEF-0143-8FB7-D583F8C6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927"/>
  </w:style>
  <w:style w:type="paragraph" w:styleId="Heading1">
    <w:name w:val="heading 1"/>
    <w:basedOn w:val="Normal"/>
    <w:next w:val="Normal"/>
    <w:link w:val="Heading1Char"/>
    <w:uiPriority w:val="9"/>
    <w:qFormat/>
    <w:rsid w:val="00E32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C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C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C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C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C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C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C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C4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03B30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09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7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172</cp:revision>
  <dcterms:created xsi:type="dcterms:W3CDTF">2024-11-14T12:25:00Z</dcterms:created>
  <dcterms:modified xsi:type="dcterms:W3CDTF">2025-01-22T23:07:00Z</dcterms:modified>
</cp:coreProperties>
</file>