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39" w:rsidRDefault="001C3E45">
      <w:pPr>
        <w:pStyle w:val="Ttulo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DOC 05</w:t>
      </w:r>
      <w:r w:rsidR="003A2239">
        <w:rPr>
          <w:rFonts w:ascii="Arial" w:hAnsi="Arial"/>
        </w:rPr>
        <w:t>- CLAÚSULA SUBSISTENCIA AFIANZAMIENTO</w:t>
      </w:r>
    </w:p>
    <w:p w:rsidR="003A2239" w:rsidRDefault="003A2239">
      <w:pPr>
        <w:pStyle w:val="Ttulo"/>
        <w:rPr>
          <w:rFonts w:ascii="Arial" w:hAnsi="Arial"/>
          <w:sz w:val="24"/>
        </w:rPr>
      </w:pPr>
      <w:r>
        <w:rPr>
          <w:rFonts w:ascii="Arial" w:hAnsi="Arial"/>
          <w:sz w:val="24"/>
        </w:rPr>
        <w:t>(A INCLUIR EN TODOS AQUELLOS DOCUMENTOS DE MODIFICACIÓN EN LOS CUALES LA OPERACIÓN ESTABA AFIANZADA)</w:t>
      </w:r>
    </w:p>
    <w:p w:rsidR="003A2239" w:rsidRDefault="003A2239">
      <w:pPr>
        <w:jc w:val="both"/>
        <w:rPr>
          <w:rFonts w:ascii="Arial" w:hAnsi="Arial"/>
          <w:sz w:val="24"/>
        </w:rPr>
      </w:pPr>
    </w:p>
    <w:p w:rsidR="003A2239" w:rsidRDefault="003A2239">
      <w:pPr>
        <w:jc w:val="both"/>
        <w:rPr>
          <w:rFonts w:ascii="Arial" w:hAnsi="Arial"/>
          <w:sz w:val="24"/>
        </w:rPr>
      </w:pPr>
    </w:p>
    <w:p w:rsidR="003A2239" w:rsidRDefault="003A2239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</w:rPr>
      </w:pPr>
      <w:r>
        <w:rPr>
          <w:rFonts w:ascii="Arial" w:hAnsi="Arial"/>
        </w:rPr>
        <w:t>(</w:t>
      </w:r>
      <w:r>
        <w:rPr>
          <w:rFonts w:ascii="Arial" w:hAnsi="Arial"/>
          <w:i/>
        </w:rPr>
        <w:t>NOMBRE DEL/LOS FIADOR/ES)</w:t>
      </w:r>
      <w:r>
        <w:rPr>
          <w:rFonts w:ascii="Arial" w:hAnsi="Arial"/>
        </w:rPr>
        <w:t xml:space="preserve">, como fiadores solidarios, mediante la suscripción del presente, declaran la plena subsistencia del afianzamiento prestado en su día a las obligaciones del arrendatario financiero, afianzamiento que no se ve modificado más que en lo taxativamente establecido en el presente, es decir en la </w:t>
      </w:r>
      <w:r>
        <w:rPr>
          <w:rFonts w:ascii="Arial" w:hAnsi="Arial"/>
          <w:i/>
        </w:rPr>
        <w:t>(INDICAR MODIFICACIÓN EXPRESA)</w:t>
      </w:r>
      <w:r>
        <w:rPr>
          <w:rFonts w:ascii="Arial" w:hAnsi="Arial"/>
        </w:rPr>
        <w:t>.</w:t>
      </w:r>
    </w:p>
    <w:p w:rsidR="003A2239" w:rsidRDefault="003A2239">
      <w:pPr>
        <w:pStyle w:val="Textoindependiente"/>
        <w:rPr>
          <w:rFonts w:ascii="Arial" w:hAnsi="Arial"/>
        </w:rPr>
      </w:pPr>
    </w:p>
    <w:p w:rsidR="003A2239" w:rsidRDefault="003A2239">
      <w:pPr>
        <w:pStyle w:val="Textoindependiente"/>
        <w:rPr>
          <w:rFonts w:ascii="Arial" w:hAnsi="Arial"/>
        </w:rPr>
      </w:pPr>
    </w:p>
    <w:p w:rsidR="003A2239" w:rsidRDefault="003A2239">
      <w:pPr>
        <w:pStyle w:val="Textoindependiente"/>
        <w:rPr>
          <w:rFonts w:ascii="Arial" w:hAnsi="Arial"/>
        </w:rPr>
      </w:pPr>
      <w:r>
        <w:rPr>
          <w:rFonts w:ascii="Arial" w:hAnsi="Arial"/>
        </w:rPr>
        <w:t>1.- Debe hacerse constar la comparecencia de los fiadores al inicio del contrato.</w:t>
      </w:r>
    </w:p>
    <w:p w:rsidR="003A2239" w:rsidRDefault="003A2239">
      <w:pPr>
        <w:pStyle w:val="Textoindependiente"/>
        <w:rPr>
          <w:rFonts w:ascii="Arial" w:hAnsi="Arial"/>
        </w:rPr>
      </w:pPr>
    </w:p>
    <w:p w:rsidR="003A2239" w:rsidRDefault="003A2239">
      <w:pPr>
        <w:pStyle w:val="Textoindependiente"/>
        <w:rPr>
          <w:rFonts w:ascii="Arial" w:hAnsi="Arial"/>
          <w:i/>
        </w:rPr>
      </w:pPr>
      <w:r>
        <w:rPr>
          <w:rFonts w:ascii="Arial" w:hAnsi="Arial"/>
        </w:rPr>
        <w:t xml:space="preserve">2.- Introducir esta cláusula en la inmediatamente anterior a la que hace referencia a que </w:t>
      </w:r>
      <w:r>
        <w:rPr>
          <w:rFonts w:ascii="Arial" w:hAnsi="Arial"/>
          <w:i/>
        </w:rPr>
        <w:t xml:space="preserve">la totalidad de gastos e impuestos que pudieran derivarse del presente documento serán de cargo exclusivo del arrendatario financiero, con entera indemnidad de </w:t>
      </w:r>
      <w:r w:rsidR="001C3E45">
        <w:rPr>
          <w:rFonts w:ascii="Arial" w:hAnsi="Arial"/>
          <w:i/>
        </w:rPr>
        <w:t>BANCO CETELEM, S.A.</w:t>
      </w:r>
      <w:r>
        <w:rPr>
          <w:rFonts w:ascii="Arial" w:hAnsi="Arial"/>
          <w:i/>
        </w:rPr>
        <w:t xml:space="preserve">  </w:t>
      </w:r>
    </w:p>
    <w:sectPr w:rsidR="003A2239">
      <w:pgSz w:w="11907" w:h="16840" w:code="9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E45"/>
    <w:rsid w:val="001C3E45"/>
    <w:rsid w:val="003A2239"/>
    <w:rsid w:val="004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Ttulo">
    <w:name w:val="Title"/>
    <w:basedOn w:val="Normal"/>
    <w:qFormat/>
    <w:pPr>
      <w:jc w:val="center"/>
    </w:pPr>
    <w:rPr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Ttulo">
    <w:name w:val="Title"/>
    <w:basedOn w:val="Normal"/>
    <w:qFormat/>
    <w:pPr>
      <w:jc w:val="center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34- CLAÚSULA SUBSISTENCIA AFIANZAMIENTO</vt:lpstr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34- CLAÚSULA SUBSISTENCIA AFIANZAMIENTO</dc:title>
  <dc:creator>Ignacio López</dc:creator>
  <cp:lastModifiedBy>David Diaz Castaño</cp:lastModifiedBy>
  <cp:revision>2</cp:revision>
  <cp:lastPrinted>2004-07-08T08:48:00Z</cp:lastPrinted>
  <dcterms:created xsi:type="dcterms:W3CDTF">2015-07-13T10:10:00Z</dcterms:created>
  <dcterms:modified xsi:type="dcterms:W3CDTF">2015-07-13T10:10:00Z</dcterms:modified>
</cp:coreProperties>
</file>