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99" w:rsidRDefault="00DD4799">
      <w:pPr>
        <w:pStyle w:val="Ttulo1"/>
        <w:rPr>
          <w:rFonts w:ascii="Arial" w:hAnsi="Arial"/>
          <w:b w:val="0"/>
          <w:sz w:val="24"/>
        </w:rPr>
      </w:pPr>
      <w:bookmarkStart w:id="0" w:name="_GoBack"/>
      <w:bookmarkEnd w:id="0"/>
    </w:p>
    <w:p w:rsidR="00DD4799" w:rsidRDefault="00191B14">
      <w:pPr>
        <w:pStyle w:val="Ttulo1"/>
        <w:rPr>
          <w:rFonts w:ascii="Arial" w:hAnsi="Arial"/>
          <w:sz w:val="28"/>
        </w:rPr>
      </w:pPr>
      <w:r>
        <w:rPr>
          <w:rFonts w:ascii="Arial" w:hAnsi="Arial"/>
          <w:sz w:val="28"/>
        </w:rPr>
        <w:t>DOC 20</w:t>
      </w:r>
      <w:r w:rsidR="00DD4799">
        <w:rPr>
          <w:rFonts w:ascii="Arial" w:hAnsi="Arial"/>
          <w:sz w:val="28"/>
        </w:rPr>
        <w:t>- CAMBIO IMPORTE CUOTAS</w:t>
      </w:r>
    </w:p>
    <w:p w:rsidR="00DD4799" w:rsidRDefault="00DD4799">
      <w:pPr>
        <w:rPr>
          <w:rFonts w:ascii="Arial" w:hAnsi="Arial"/>
          <w:sz w:val="24"/>
        </w:rPr>
      </w:pPr>
    </w:p>
    <w:p w:rsidR="00DD4799" w:rsidRDefault="00DD4799">
      <w:pPr>
        <w:pStyle w:val="Textoindependiente"/>
        <w:rPr>
          <w:rFonts w:ascii="Arial" w:hAnsi="Arial"/>
        </w:rPr>
      </w:pPr>
    </w:p>
    <w:p w:rsidR="000C0F76" w:rsidRPr="009F52B2" w:rsidRDefault="000C0F76" w:rsidP="000C0F76">
      <w:pPr>
        <w:pStyle w:val="Textoindependiente"/>
        <w:rPr>
          <w:rFonts w:ascii="Arial Narrow" w:hAnsi="Arial Narrow"/>
          <w:b/>
          <w:szCs w:val="24"/>
        </w:rPr>
      </w:pPr>
      <w:r w:rsidRPr="009F52B2">
        <w:rPr>
          <w:rFonts w:ascii="Arial Narrow" w:hAnsi="Arial Narrow"/>
          <w:b/>
          <w:szCs w:val="24"/>
        </w:rPr>
        <w:t xml:space="preserve">DOCUMENTO ANEXO AL CONTRATO DE ARRENDAMIENTO FINANCIERO DE BIENES MUEBLES OTORGADO EL  </w:t>
      </w:r>
      <w:r w:rsidRPr="009F52B2">
        <w:rPr>
          <w:rFonts w:ascii="Arial Narrow" w:hAnsi="Arial Narrow"/>
          <w:b/>
          <w:szCs w:val="24"/>
          <w:highlight w:val="yellow"/>
        </w:rPr>
        <w:t>XX</w:t>
      </w:r>
      <w:r w:rsidRPr="009F52B2">
        <w:rPr>
          <w:rFonts w:ascii="Arial Narrow" w:hAnsi="Arial Narrow"/>
          <w:b/>
          <w:szCs w:val="24"/>
        </w:rPr>
        <w:t xml:space="preserve">   DE </w:t>
      </w:r>
      <w:r w:rsidRPr="009F52B2">
        <w:rPr>
          <w:rFonts w:ascii="Arial Narrow" w:hAnsi="Arial Narrow"/>
          <w:b/>
          <w:szCs w:val="24"/>
          <w:highlight w:val="yellow"/>
        </w:rPr>
        <w:t>XXXXXXX</w:t>
      </w:r>
      <w:r w:rsidRPr="009F52B2">
        <w:rPr>
          <w:rFonts w:ascii="Arial Narrow" w:hAnsi="Arial Narrow"/>
          <w:b/>
          <w:szCs w:val="24"/>
        </w:rPr>
        <w:t xml:space="preserve"> DE </w:t>
      </w:r>
      <w:r w:rsidRPr="009F52B2">
        <w:rPr>
          <w:rFonts w:ascii="Arial Narrow" w:hAnsi="Arial Narrow"/>
          <w:b/>
          <w:szCs w:val="24"/>
          <w:highlight w:val="yellow"/>
        </w:rPr>
        <w:t>X.XXX</w:t>
      </w:r>
      <w:r w:rsidRPr="009F52B2">
        <w:rPr>
          <w:rFonts w:ascii="Arial Narrow" w:hAnsi="Arial Narrow"/>
          <w:b/>
          <w:szCs w:val="24"/>
        </w:rPr>
        <w:t xml:space="preserve">      ENTRE </w:t>
      </w:r>
      <w:r w:rsidR="00191B14">
        <w:rPr>
          <w:rFonts w:ascii="Arial Narrow" w:hAnsi="Arial Narrow"/>
          <w:b/>
          <w:szCs w:val="24"/>
        </w:rPr>
        <w:t>BANCO CETELEM, S.A.</w:t>
      </w:r>
      <w:r w:rsidRPr="009F52B2">
        <w:rPr>
          <w:rFonts w:ascii="Arial Narrow" w:hAnsi="Arial Narrow"/>
          <w:b/>
          <w:szCs w:val="24"/>
        </w:rPr>
        <w:t xml:space="preserve"> Y </w:t>
      </w:r>
      <w:r w:rsidRPr="009F52B2">
        <w:rPr>
          <w:rFonts w:ascii="Arial Narrow" w:hAnsi="Arial Narrow"/>
          <w:szCs w:val="24"/>
          <w:highlight w:val="yellow"/>
        </w:rPr>
        <w:t>ARRENDATARIO</w:t>
      </w:r>
      <w:r w:rsidRPr="009F52B2">
        <w:rPr>
          <w:rFonts w:ascii="Arial Narrow" w:hAnsi="Arial Narrow"/>
          <w:b/>
          <w:szCs w:val="24"/>
        </w:rPr>
        <w:t xml:space="preserve"> (Ref. </w:t>
      </w:r>
      <w:r w:rsidR="00191B14">
        <w:rPr>
          <w:rFonts w:ascii="Arial Narrow" w:hAnsi="Arial Narrow"/>
          <w:b/>
          <w:szCs w:val="24"/>
          <w:highlight w:val="yellow"/>
        </w:rPr>
        <w:t>XXXX.XXXX.XX.XXX</w:t>
      </w:r>
      <w:r w:rsidRPr="009F52B2">
        <w:rPr>
          <w:rFonts w:ascii="Arial Narrow" w:hAnsi="Arial Narrow"/>
          <w:b/>
          <w:szCs w:val="24"/>
          <w:highlight w:val="yellow"/>
        </w:rPr>
        <w:t>XXXXXXX</w:t>
      </w:r>
      <w:r w:rsidRPr="009F52B2">
        <w:rPr>
          <w:rFonts w:ascii="Arial Narrow" w:hAnsi="Arial Narrow"/>
          <w:b/>
          <w:szCs w:val="24"/>
        </w:rPr>
        <w:t xml:space="preserve">). </w:t>
      </w: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 w:rsidRPr="009F52B2">
        <w:rPr>
          <w:rFonts w:ascii="Arial Narrow" w:hAnsi="Arial Narrow"/>
          <w:sz w:val="24"/>
          <w:szCs w:val="24"/>
          <w:lang w:val="es-ES_tradnl"/>
        </w:rPr>
        <w:t xml:space="preserve">En  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XXXXXXXXXX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            , a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  de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XXXXX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          de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XXXXX</w:t>
      </w:r>
    </w:p>
    <w:p w:rsidR="000C0F76" w:rsidRPr="009F52B2" w:rsidRDefault="000C0F76" w:rsidP="000C0F76">
      <w:pPr>
        <w:rPr>
          <w:rFonts w:ascii="Arial Narrow" w:hAnsi="Arial Narrow"/>
          <w:sz w:val="24"/>
          <w:szCs w:val="24"/>
        </w:rPr>
      </w:pPr>
    </w:p>
    <w:p w:rsidR="000C0F76" w:rsidRPr="009F52B2" w:rsidRDefault="000C0F76" w:rsidP="000C0F76">
      <w:pPr>
        <w:pStyle w:val="Ttulo1"/>
        <w:rPr>
          <w:rFonts w:ascii="Arial Narrow" w:hAnsi="Arial Narrow"/>
          <w:b w:val="0"/>
          <w:sz w:val="24"/>
          <w:szCs w:val="24"/>
        </w:rPr>
      </w:pPr>
      <w:r w:rsidRPr="009F52B2">
        <w:rPr>
          <w:rFonts w:ascii="Arial Narrow" w:hAnsi="Arial Narrow"/>
          <w:b w:val="0"/>
          <w:sz w:val="24"/>
          <w:szCs w:val="24"/>
        </w:rPr>
        <w:t>REUNIDOS:</w:t>
      </w: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191B14" w:rsidRPr="00191B14" w:rsidRDefault="00191B14" w:rsidP="00191B14">
      <w:pPr>
        <w:rPr>
          <w:rFonts w:ascii="Arial Narrow" w:hAnsi="Arial Narrow"/>
          <w:sz w:val="24"/>
          <w:szCs w:val="24"/>
          <w:lang w:val="es-ES_tradnl"/>
        </w:rPr>
      </w:pPr>
      <w:r w:rsidRPr="00191B14">
        <w:rPr>
          <w:rFonts w:ascii="Arial Narrow" w:hAnsi="Arial Narrow"/>
          <w:sz w:val="24"/>
          <w:szCs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191B14" w:rsidRPr="00191B14" w:rsidRDefault="00191B14" w:rsidP="00191B14">
      <w:pPr>
        <w:rPr>
          <w:rFonts w:ascii="Arial Narrow" w:hAnsi="Arial Narrow"/>
          <w:sz w:val="24"/>
          <w:szCs w:val="24"/>
          <w:lang w:val="es-ES_tradnl"/>
        </w:rPr>
      </w:pPr>
    </w:p>
    <w:p w:rsidR="00191B14" w:rsidRPr="00191B14" w:rsidRDefault="00191B14" w:rsidP="00191B14">
      <w:pPr>
        <w:rPr>
          <w:rFonts w:ascii="Arial Narrow" w:hAnsi="Arial Narrow"/>
          <w:sz w:val="24"/>
          <w:szCs w:val="24"/>
          <w:lang w:val="es-ES_tradnl"/>
        </w:rPr>
      </w:pPr>
      <w:r w:rsidRPr="00191B14">
        <w:rPr>
          <w:rFonts w:ascii="Arial Narrow" w:hAnsi="Arial Narrow"/>
          <w:sz w:val="24"/>
          <w:szCs w:val="24"/>
          <w:lang w:val="es-ES_tradnl"/>
        </w:rPr>
        <w:t xml:space="preserve">Representada por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xxxxxxxxxxxxxxxxxxxxxxxxxxxxxxxxxx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con D.N.I. nº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xx.xxx.xxxX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según escritura de poderes otorgada por el Notario de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xxxxxxxxxxxxxxxxxxxxxxxx,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D.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ccccccccccccccccccccccccccccccccccccccccc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, protocolo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xxxxxxxx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de fecha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 de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xxxxxxxxxxxxxxxxx</w:t>
      </w:r>
      <w:r w:rsidRPr="00191B14">
        <w:rPr>
          <w:rFonts w:ascii="Arial Narrow" w:hAnsi="Arial Narrow"/>
          <w:sz w:val="24"/>
          <w:szCs w:val="24"/>
          <w:lang w:val="es-ES_tradnl"/>
        </w:rPr>
        <w:t xml:space="preserve"> de </w:t>
      </w:r>
      <w:r w:rsidRPr="00191B14">
        <w:rPr>
          <w:rFonts w:ascii="Arial Narrow" w:hAnsi="Arial Narrow"/>
          <w:sz w:val="24"/>
          <w:szCs w:val="24"/>
          <w:highlight w:val="yellow"/>
          <w:lang w:val="es-ES_tradnl"/>
        </w:rPr>
        <w:t>x.xxx</w:t>
      </w:r>
      <w:r w:rsidRPr="00191B14">
        <w:rPr>
          <w:rFonts w:ascii="Arial Narrow" w:hAnsi="Arial Narrow"/>
          <w:sz w:val="24"/>
          <w:szCs w:val="24"/>
          <w:lang w:val="es-ES_tradnl"/>
        </w:rPr>
        <w:t>.</w:t>
      </w:r>
    </w:p>
    <w:p w:rsidR="00191B14" w:rsidRPr="00D51AC6" w:rsidRDefault="00191B14" w:rsidP="00191B14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 w:rsidRPr="009F52B2">
        <w:rPr>
          <w:rFonts w:ascii="Arial Narrow" w:hAnsi="Arial Narrow"/>
          <w:sz w:val="24"/>
          <w:szCs w:val="24"/>
          <w:lang w:val="es-ES_tradnl"/>
        </w:rPr>
        <w:t xml:space="preserve">De otra parte,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ARRENDATARIO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, en adelante el Arrendatario Financiero, domiciliado en la calle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CCCCCCCCCCCCCCCC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de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XXXXXXXXXXX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. Provista de su N.I.F. núm.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Xx.xxx.xxxX.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 w:rsidRPr="009F52B2">
        <w:rPr>
          <w:rFonts w:ascii="Arial Narrow" w:hAnsi="Arial Narrow"/>
          <w:sz w:val="24"/>
          <w:szCs w:val="24"/>
          <w:lang w:val="es-ES_tradnl"/>
        </w:rPr>
        <w:t>Reconociéndose mutuamente capacidad legal bastante para otorgar el presente documento</w:t>
      </w:r>
    </w:p>
    <w:p w:rsidR="000C0F76" w:rsidRPr="009F52B2" w:rsidRDefault="000C0F76" w:rsidP="000C0F76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DD4799" w:rsidRPr="009F52B2" w:rsidRDefault="00DD4799">
      <w:pPr>
        <w:widowControl w:val="0"/>
        <w:spacing w:line="240" w:lineRule="atLeast"/>
        <w:jc w:val="both"/>
        <w:rPr>
          <w:rFonts w:ascii="Arial Narrow" w:hAnsi="Arial Narrow"/>
          <w:b/>
          <w:snapToGrid w:val="0"/>
          <w:sz w:val="24"/>
          <w:szCs w:val="24"/>
        </w:rPr>
      </w:pPr>
      <w:r w:rsidRPr="009F52B2">
        <w:rPr>
          <w:rFonts w:ascii="Arial Narrow" w:hAnsi="Arial Narrow"/>
          <w:b/>
          <w:snapToGrid w:val="0"/>
          <w:sz w:val="24"/>
          <w:szCs w:val="24"/>
          <w:u w:val="single"/>
        </w:rPr>
        <w:t>EXPONEN</w:t>
      </w:r>
      <w:r w:rsidRPr="009F52B2">
        <w:rPr>
          <w:rFonts w:ascii="Arial Narrow" w:hAnsi="Arial Narrow"/>
          <w:b/>
          <w:snapToGrid w:val="0"/>
          <w:sz w:val="24"/>
          <w:szCs w:val="24"/>
        </w:rPr>
        <w:t>: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B2454E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>
        <w:rPr>
          <w:rFonts w:ascii="Arial Narrow" w:eastAsia="MS Mincho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-5821680</wp:posOffset>
                </wp:positionV>
                <wp:extent cx="437515" cy="1006221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B14" w:rsidRPr="00162D64" w:rsidRDefault="00191B14" w:rsidP="00191B14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191B14" w:rsidRPr="007C0293" w:rsidRDefault="00191B14" w:rsidP="00191B14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9.55pt;margin-top:-458.4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Cp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" stroked="f">
                <v:textbox style="layout-flow:vertical;mso-layout-flow-alt:bottom-to-top">
                  <w:txbxContent>
                    <w:p w:rsidR="00191B14" w:rsidRPr="00162D64" w:rsidRDefault="00191B14" w:rsidP="00191B14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191B14" w:rsidRPr="007C0293" w:rsidRDefault="00191B14" w:rsidP="00191B14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4799" w:rsidRPr="009F52B2">
        <w:rPr>
          <w:rFonts w:ascii="Arial Narrow" w:eastAsia="MS Mincho" w:hAnsi="Arial Narrow"/>
          <w:b/>
          <w:sz w:val="24"/>
          <w:szCs w:val="24"/>
        </w:rPr>
        <w:t>I.-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En fecha </w:t>
      </w:r>
      <w:r w:rsidR="00DD4799" w:rsidRPr="009F52B2">
        <w:rPr>
          <w:rFonts w:ascii="Arial Narrow" w:eastAsia="MS Mincho" w:hAnsi="Arial Narrow"/>
          <w:sz w:val="24"/>
          <w:szCs w:val="24"/>
        </w:rPr>
        <w:tab/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xxxxxxxxxxx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, las entidades </w:t>
      </w:r>
      <w:r w:rsidR="00191B14">
        <w:rPr>
          <w:rFonts w:ascii="Arial Narrow" w:eastAsia="MS Mincho" w:hAnsi="Arial Narrow"/>
          <w:sz w:val="24"/>
          <w:szCs w:val="24"/>
        </w:rPr>
        <w:t>CETELEM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y </w:t>
      </w:r>
      <w:r w:rsidR="000C0F76" w:rsidRPr="009F52B2">
        <w:rPr>
          <w:rFonts w:ascii="Arial Narrow" w:hAnsi="Arial Narrow"/>
          <w:sz w:val="24"/>
          <w:szCs w:val="24"/>
          <w:highlight w:val="yellow"/>
          <w:lang w:val="es-ES_tradnl"/>
        </w:rPr>
        <w:t>ARRENDATARIO</w:t>
      </w:r>
      <w:r w:rsidR="000C0F76" w:rsidRPr="009F52B2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suscribieron </w:t>
      </w:r>
      <w:r w:rsidR="000C0F76" w:rsidRPr="009F52B2">
        <w:rPr>
          <w:rFonts w:ascii="Arial Narrow" w:eastAsia="MS Mincho" w:hAnsi="Arial Narrow"/>
          <w:sz w:val="24"/>
          <w:szCs w:val="24"/>
        </w:rPr>
        <w:t>el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contrato de arrendamiento financiero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nº </w:t>
      </w:r>
      <w:r w:rsidR="00191B14">
        <w:rPr>
          <w:rFonts w:ascii="Arial Narrow" w:hAnsi="Arial Narrow"/>
          <w:b/>
          <w:sz w:val="24"/>
          <w:szCs w:val="24"/>
          <w:highlight w:val="yellow"/>
        </w:rPr>
        <w:t>XXXXX</w:t>
      </w:r>
      <w:r w:rsidR="000C0F76" w:rsidRPr="009F52B2">
        <w:rPr>
          <w:rFonts w:ascii="Arial Narrow" w:hAnsi="Arial Narrow"/>
          <w:b/>
          <w:sz w:val="24"/>
          <w:szCs w:val="24"/>
          <w:highlight w:val="yellow"/>
        </w:rPr>
        <w:t>XXXX.XX</w:t>
      </w:r>
      <w:r w:rsidR="00191B14">
        <w:rPr>
          <w:rFonts w:ascii="Arial Narrow" w:hAnsi="Arial Narrow"/>
          <w:b/>
          <w:sz w:val="24"/>
          <w:szCs w:val="24"/>
          <w:highlight w:val="yellow"/>
        </w:rPr>
        <w:t>XX</w:t>
      </w:r>
      <w:r w:rsidR="000C0F76" w:rsidRPr="009F52B2">
        <w:rPr>
          <w:rFonts w:ascii="Arial Narrow" w:hAnsi="Arial Narrow"/>
          <w:b/>
          <w:sz w:val="24"/>
          <w:szCs w:val="24"/>
          <w:highlight w:val="yellow"/>
        </w:rPr>
        <w:t>XXXXXXXX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que tenía por objeto los bienes que en el mismo se describen.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sz w:val="24"/>
          <w:szCs w:val="24"/>
        </w:rPr>
        <w:t xml:space="preserve">Dicho contrato de arrendamiento financiero fue concertado por un período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Pr="009F52B2">
        <w:rPr>
          <w:rFonts w:ascii="Arial Narrow" w:eastAsia="MS Mincho" w:hAnsi="Arial Narrow"/>
          <w:sz w:val="24"/>
          <w:szCs w:val="24"/>
        </w:rPr>
        <w:t xml:space="preserve"> meses, obligándose la arrendataria financiera a satisfacer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Pr="009F52B2">
        <w:rPr>
          <w:rFonts w:ascii="Arial Narrow" w:eastAsia="MS Mincho" w:hAnsi="Arial Narrow"/>
          <w:sz w:val="24"/>
          <w:szCs w:val="24"/>
        </w:rPr>
        <w:t xml:space="preserve"> cuotas contractuales mensual y sucesivamente del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Pr="009F52B2">
        <w:rPr>
          <w:rFonts w:ascii="Arial Narrow" w:eastAsia="MS Mincho" w:hAnsi="Arial Narrow"/>
          <w:sz w:val="24"/>
          <w:szCs w:val="24"/>
        </w:rPr>
        <w:t xml:space="preserve"> al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,</w:t>
      </w:r>
      <w:r w:rsidRPr="009F52B2">
        <w:rPr>
          <w:rFonts w:ascii="Arial Narrow" w:eastAsia="MS Mincho" w:hAnsi="Arial Narrow"/>
          <w:sz w:val="24"/>
          <w:szCs w:val="24"/>
        </w:rPr>
        <w:t xml:space="preserve"> y de importe cada una de ellas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xxxxxxxx</w:t>
      </w:r>
      <w:r w:rsidRPr="009F52B2">
        <w:rPr>
          <w:rFonts w:ascii="Arial Narrow" w:eastAsia="MS Mincho" w:hAnsi="Arial Narrow"/>
          <w:sz w:val="24"/>
          <w:szCs w:val="24"/>
        </w:rPr>
        <w:tab/>
        <w:t>€, incrementado con el IVA correspondiente.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II.-</w:t>
      </w:r>
      <w:r w:rsidRPr="009F52B2">
        <w:rPr>
          <w:rFonts w:ascii="Arial Narrow" w:eastAsia="MS Mincho" w:hAnsi="Arial Narrow"/>
          <w:sz w:val="24"/>
          <w:szCs w:val="24"/>
        </w:rPr>
        <w:t xml:space="preserve"> Que por error, fue suscrito el referido contrato de arrendamiento financiero bajo una modalidad diferente a la que las partes habían pactado, lo que supone una diferencia en el importe de las cuotas del mismo.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III.-</w:t>
      </w:r>
      <w:r w:rsidRPr="009F52B2">
        <w:rPr>
          <w:rFonts w:ascii="Arial Narrow" w:eastAsia="MS Mincho" w:hAnsi="Arial Narrow"/>
          <w:sz w:val="24"/>
          <w:szCs w:val="24"/>
        </w:rPr>
        <w:t xml:space="preserve"> Que </w:t>
      </w:r>
      <w:r w:rsidR="000C0F76" w:rsidRPr="009F52B2">
        <w:rPr>
          <w:rFonts w:ascii="Arial Narrow" w:eastAsia="MS Mincho" w:hAnsi="Arial Narrow"/>
          <w:sz w:val="24"/>
          <w:szCs w:val="24"/>
        </w:rPr>
        <w:t>como consecuencia</w:t>
      </w:r>
      <w:r w:rsidRPr="009F52B2">
        <w:rPr>
          <w:rFonts w:ascii="Arial Narrow" w:eastAsia="MS Mincho" w:hAnsi="Arial Narrow"/>
          <w:sz w:val="24"/>
          <w:szCs w:val="24"/>
        </w:rPr>
        <w:t xml:space="preserve"> de cuanto antecede y a fin y efecto de subsanar el error padecido en la instrumentación del contrato de arrendamiento financiero, formalizan el presente documento con arreglo a los siguientes 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  <w:u w:val="single"/>
        </w:rPr>
      </w:pPr>
    </w:p>
    <w:p w:rsidR="00DD4799" w:rsidRPr="009F52B2" w:rsidRDefault="00DD4799">
      <w:pPr>
        <w:pStyle w:val="Textosinformato"/>
        <w:rPr>
          <w:rFonts w:ascii="Arial Narrow" w:eastAsia="MS Mincho" w:hAnsi="Arial Narrow"/>
          <w:b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  <w:u w:val="single"/>
        </w:rPr>
        <w:t>PACTOS</w:t>
      </w:r>
      <w:r w:rsidRPr="009F52B2">
        <w:rPr>
          <w:rFonts w:ascii="Arial Narrow" w:eastAsia="MS Mincho" w:hAnsi="Arial Narrow"/>
          <w:b/>
          <w:sz w:val="24"/>
          <w:szCs w:val="24"/>
        </w:rPr>
        <w:t>: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PRIMERO.-</w:t>
      </w:r>
      <w:r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="00191B14">
        <w:rPr>
          <w:rFonts w:ascii="Arial Narrow" w:eastAsia="MS Mincho" w:hAnsi="Arial Narrow"/>
          <w:sz w:val="24"/>
          <w:szCs w:val="24"/>
        </w:rPr>
        <w:t>CETELEM</w:t>
      </w:r>
      <w:r w:rsidRPr="009F52B2">
        <w:rPr>
          <w:rFonts w:ascii="Arial Narrow" w:eastAsia="MS Mincho" w:hAnsi="Arial Narrow"/>
          <w:sz w:val="24"/>
          <w:szCs w:val="24"/>
        </w:rPr>
        <w:t xml:space="preserve"> y </w:t>
      </w:r>
      <w:r w:rsidR="000C0F76" w:rsidRPr="009F52B2">
        <w:rPr>
          <w:rFonts w:ascii="Arial Narrow" w:hAnsi="Arial Narrow"/>
          <w:sz w:val="24"/>
          <w:szCs w:val="24"/>
          <w:highlight w:val="yellow"/>
          <w:lang w:val="es-ES_tradnl"/>
        </w:rPr>
        <w:t>ARRENDATARIO</w:t>
      </w:r>
      <w:r w:rsidR="000C0F76" w:rsidRPr="009F52B2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9F52B2">
        <w:rPr>
          <w:rFonts w:ascii="Arial Narrow" w:eastAsia="MS Mincho" w:hAnsi="Arial Narrow"/>
          <w:sz w:val="24"/>
          <w:szCs w:val="24"/>
        </w:rPr>
        <w:t>convienen desde este acto subsanar el error padecido al suscribir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, con fecha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xxxxxxxxx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xxxx,</w:t>
      </w:r>
      <w:r w:rsidRPr="009F52B2">
        <w:rPr>
          <w:rFonts w:ascii="Arial Narrow" w:eastAsia="MS Mincho" w:hAnsi="Arial Narrow"/>
          <w:sz w:val="24"/>
          <w:szCs w:val="24"/>
        </w:rPr>
        <w:t xml:space="preserve"> el contrato de arrendamiento financiero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="00191B14">
        <w:rPr>
          <w:rFonts w:ascii="Arial Narrow" w:hAnsi="Arial Narrow"/>
          <w:b/>
          <w:sz w:val="24"/>
          <w:szCs w:val="24"/>
          <w:highlight w:val="yellow"/>
        </w:rPr>
        <w:lastRenderedPageBreak/>
        <w:t>XXXXX</w:t>
      </w:r>
      <w:r w:rsidR="000C0F76" w:rsidRPr="009F52B2">
        <w:rPr>
          <w:rFonts w:ascii="Arial Narrow" w:hAnsi="Arial Narrow"/>
          <w:b/>
          <w:sz w:val="24"/>
          <w:szCs w:val="24"/>
          <w:highlight w:val="yellow"/>
        </w:rPr>
        <w:t>.XXXX.XX.</w:t>
      </w:r>
      <w:r w:rsidR="00191B14">
        <w:rPr>
          <w:rFonts w:ascii="Arial Narrow" w:hAnsi="Arial Narrow"/>
          <w:b/>
          <w:sz w:val="24"/>
          <w:szCs w:val="24"/>
          <w:highlight w:val="yellow"/>
        </w:rPr>
        <w:t>XX</w:t>
      </w:r>
      <w:r w:rsidR="000C0F76" w:rsidRPr="009F52B2">
        <w:rPr>
          <w:rFonts w:ascii="Arial Narrow" w:hAnsi="Arial Narrow"/>
          <w:b/>
          <w:sz w:val="24"/>
          <w:szCs w:val="24"/>
          <w:highlight w:val="yellow"/>
        </w:rPr>
        <w:t>XXXXXXXX</w:t>
      </w:r>
      <w:r w:rsidRPr="009F52B2">
        <w:rPr>
          <w:rFonts w:ascii="Arial Narrow" w:eastAsia="MS Mincho" w:hAnsi="Arial Narrow"/>
          <w:sz w:val="24"/>
          <w:szCs w:val="24"/>
        </w:rPr>
        <w:t xml:space="preserve">, modificando la modalidad del mismo, lo cual supone 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igualmente </w:t>
      </w:r>
      <w:r w:rsidRPr="009F52B2">
        <w:rPr>
          <w:rFonts w:ascii="Arial Narrow" w:eastAsia="MS Mincho" w:hAnsi="Arial Narrow"/>
          <w:sz w:val="24"/>
          <w:szCs w:val="24"/>
        </w:rPr>
        <w:t xml:space="preserve">una modificación del importe de las cuotas contractuales, pasando a ser el mismo desde la primera cuota la suma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Pr="009F52B2">
        <w:rPr>
          <w:rFonts w:ascii="Arial Narrow" w:eastAsia="MS Mincho" w:hAnsi="Arial Narrow"/>
          <w:sz w:val="24"/>
          <w:szCs w:val="24"/>
        </w:rPr>
        <w:t xml:space="preserve"> €, incrementado dicho importe con el IVA correspondiente calculado al tipo vigente en cada momento.</w:t>
      </w:r>
    </w:p>
    <w:p w:rsidR="00DD4799" w:rsidRPr="009F52B2" w:rsidRDefault="00B2454E">
      <w:pPr>
        <w:pStyle w:val="Textosinformato"/>
        <w:rPr>
          <w:rFonts w:ascii="Arial Narrow" w:eastAsia="MS Mincho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-1599565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B14" w:rsidRPr="00162D64" w:rsidRDefault="00191B14" w:rsidP="00191B14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191B14" w:rsidRPr="007C0293" w:rsidRDefault="00191B14" w:rsidP="00191B14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61.8pt;margin-top:-125.9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" stroked="f">
                <v:textbox style="layout-flow:vertical;mso-layout-flow-alt:bottom-to-top">
                  <w:txbxContent>
                    <w:p w:rsidR="00191B14" w:rsidRPr="00162D64" w:rsidRDefault="00191B14" w:rsidP="00191B14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191B14" w:rsidRPr="007C0293" w:rsidRDefault="00191B14" w:rsidP="00191B14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SEGUNDO.-</w:t>
      </w:r>
      <w:r w:rsidRPr="009F52B2">
        <w:rPr>
          <w:rFonts w:ascii="Arial Narrow" w:eastAsia="MS Mincho" w:hAnsi="Arial Narrow"/>
          <w:sz w:val="24"/>
          <w:szCs w:val="24"/>
        </w:rPr>
        <w:t xml:space="preserve"> Como consecuencia de dicha modificación de la modalidad contractual, el importe de las rentas contractuales queda </w:t>
      </w:r>
      <w:r w:rsidR="000C0F76" w:rsidRPr="009F52B2">
        <w:rPr>
          <w:rFonts w:ascii="Arial Narrow" w:eastAsia="MS Mincho" w:hAnsi="Arial Narrow"/>
          <w:sz w:val="24"/>
          <w:szCs w:val="24"/>
        </w:rPr>
        <w:t>igualmente</w:t>
      </w:r>
      <w:r w:rsidRPr="009F52B2">
        <w:rPr>
          <w:rFonts w:ascii="Arial Narrow" w:eastAsia="MS Mincho" w:hAnsi="Arial Narrow"/>
          <w:sz w:val="24"/>
          <w:szCs w:val="24"/>
        </w:rPr>
        <w:t xml:space="preserve"> modificado con efectos desde la fecha de suscripción del contrato, viniendo el arrendatario financiero obligado a satisfacer a </w:t>
      </w:r>
      <w:r w:rsidR="00191B14">
        <w:rPr>
          <w:rFonts w:ascii="Arial Narrow" w:eastAsia="MS Mincho" w:hAnsi="Arial Narrow"/>
          <w:sz w:val="24"/>
          <w:szCs w:val="24"/>
        </w:rPr>
        <w:t>CETELEM</w:t>
      </w:r>
      <w:r w:rsidRPr="009F52B2">
        <w:rPr>
          <w:rFonts w:ascii="Arial Narrow" w:eastAsia="MS Mincho" w:hAnsi="Arial Narrow"/>
          <w:sz w:val="24"/>
          <w:szCs w:val="24"/>
        </w:rPr>
        <w:t>: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sz w:val="24"/>
          <w:szCs w:val="24"/>
        </w:rPr>
        <w:tab/>
        <w:t xml:space="preserve">a) Un pago en este acto de la suma de </w:t>
      </w:r>
      <w:r w:rsidRPr="009F52B2">
        <w:rPr>
          <w:rFonts w:ascii="Arial Narrow" w:eastAsia="MS Mincho" w:hAnsi="Arial Narrow"/>
          <w:sz w:val="24"/>
          <w:szCs w:val="24"/>
        </w:rPr>
        <w:tab/>
      </w:r>
      <w:r w:rsidR="000C0F76" w:rsidRPr="009F52B2">
        <w:rPr>
          <w:rFonts w:ascii="Arial Narrow" w:eastAsia="MS Mincho" w:hAnsi="Arial Narrow"/>
          <w:sz w:val="24"/>
          <w:szCs w:val="24"/>
          <w:highlight w:val="yellow"/>
        </w:rPr>
        <w:t>xxxxxx</w:t>
      </w:r>
      <w:r w:rsidR="000C0F76"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Pr="009F52B2">
        <w:rPr>
          <w:rFonts w:ascii="Arial Narrow" w:eastAsia="MS Mincho" w:hAnsi="Arial Narrow"/>
          <w:sz w:val="24"/>
          <w:szCs w:val="24"/>
        </w:rPr>
        <w:t xml:space="preserve">€ correspondiente al importe actualizado de la diferencia de los respectivos importes de la/s renta/s contractual/es vencida/s hasta la fecha de hoy. La arrendataria financiera se obliga expresamente a dar al referido pago excepcional el tratamiento fiscal oportuno que se ajuste a la legislación tributaria vigente. Asimismo la arrendataria financiera satisface en este acto a </w:t>
      </w:r>
      <w:r w:rsidR="00191B14">
        <w:rPr>
          <w:rFonts w:ascii="Arial Narrow" w:eastAsia="MS Mincho" w:hAnsi="Arial Narrow"/>
          <w:sz w:val="24"/>
          <w:szCs w:val="24"/>
        </w:rPr>
        <w:t>CETELEM</w:t>
      </w:r>
      <w:r w:rsidRPr="009F52B2">
        <w:rPr>
          <w:rFonts w:ascii="Arial Narrow" w:eastAsia="MS Mincho" w:hAnsi="Arial Narrow"/>
          <w:sz w:val="24"/>
          <w:szCs w:val="24"/>
        </w:rPr>
        <w:t xml:space="preserve"> la suma de</w:t>
      </w:r>
      <w:r w:rsidR="009F52B2"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="009F52B2" w:rsidRPr="009F52B2">
        <w:rPr>
          <w:rFonts w:ascii="Arial Narrow" w:eastAsia="MS Mincho" w:hAnsi="Arial Narrow"/>
          <w:sz w:val="24"/>
          <w:szCs w:val="24"/>
          <w:highlight w:val="yellow"/>
        </w:rPr>
        <w:t>xxxxx</w:t>
      </w:r>
      <w:r w:rsidRPr="009F52B2">
        <w:rPr>
          <w:rFonts w:ascii="Arial Narrow" w:eastAsia="MS Mincho" w:hAnsi="Arial Narrow"/>
          <w:sz w:val="24"/>
          <w:szCs w:val="24"/>
        </w:rPr>
        <w:tab/>
        <w:t>€ correspondiente al IVA que grava dicha diferencia del importe de la/s cuota/s contractual/es.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9F52B2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sz w:val="24"/>
          <w:szCs w:val="24"/>
        </w:rPr>
        <w:tab/>
        <w:t xml:space="preserve">b)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cuotas contractuales pagaderas mensual y sucesivamente del 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xxxxxxx</w:t>
      </w:r>
      <w:r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="00DD4799" w:rsidRPr="009F52B2">
        <w:rPr>
          <w:rFonts w:ascii="Arial Narrow" w:eastAsia="MS Mincho" w:hAnsi="Arial Narrow"/>
          <w:sz w:val="24"/>
          <w:szCs w:val="24"/>
        </w:rPr>
        <w:tab/>
        <w:t xml:space="preserve"> al</w:t>
      </w:r>
      <w:r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</w:t>
      </w:r>
      <w:r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xxxxxxxxx</w:t>
      </w:r>
      <w:r w:rsidRPr="009F52B2">
        <w:rPr>
          <w:rFonts w:ascii="Arial Narrow" w:eastAsia="MS Mincho" w:hAnsi="Arial Narrow"/>
          <w:sz w:val="24"/>
          <w:szCs w:val="24"/>
        </w:rPr>
        <w:t xml:space="preserve">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, de importe de </w:t>
      </w:r>
      <w:r w:rsidRPr="009F52B2">
        <w:rPr>
          <w:rFonts w:ascii="Arial Narrow" w:eastAsia="MS Mincho" w:hAnsi="Arial Narrow"/>
          <w:sz w:val="24"/>
          <w:szCs w:val="24"/>
          <w:highlight w:val="yellow"/>
        </w:rPr>
        <w:t>xxxxxx</w:t>
      </w:r>
      <w:r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€, </w:t>
      </w:r>
      <w:r w:rsidRPr="009F52B2">
        <w:rPr>
          <w:rFonts w:ascii="Arial Narrow" w:eastAsia="MS Mincho" w:hAnsi="Arial Narrow"/>
          <w:sz w:val="24"/>
          <w:szCs w:val="24"/>
        </w:rPr>
        <w:t xml:space="preserve">cada una de ellas </w:t>
      </w:r>
      <w:r w:rsidR="00DD4799" w:rsidRPr="009F52B2">
        <w:rPr>
          <w:rFonts w:ascii="Arial Narrow" w:eastAsia="MS Mincho" w:hAnsi="Arial Narrow"/>
          <w:sz w:val="24"/>
          <w:szCs w:val="24"/>
        </w:rPr>
        <w:t>incrementad</w:t>
      </w:r>
      <w:r w:rsidRPr="009F52B2">
        <w:rPr>
          <w:rFonts w:ascii="Arial Narrow" w:eastAsia="MS Mincho" w:hAnsi="Arial Narrow"/>
          <w:sz w:val="24"/>
          <w:szCs w:val="24"/>
        </w:rPr>
        <w:t>a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con el IVA vigente en cada momento, que sustituyen</w:t>
      </w:r>
      <w:r w:rsidRPr="009F52B2">
        <w:rPr>
          <w:rFonts w:ascii="Arial Narrow" w:eastAsia="MS Mincho" w:hAnsi="Arial Narrow"/>
          <w:sz w:val="24"/>
          <w:szCs w:val="24"/>
        </w:rPr>
        <w:t>,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en cuanto a su exigibilidad a las inicialmente pactadas.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9F52B2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sz w:val="24"/>
          <w:szCs w:val="24"/>
        </w:rPr>
        <w:t>Se une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al presente documento</w:t>
      </w:r>
      <w:r w:rsidRPr="009F52B2">
        <w:rPr>
          <w:rFonts w:ascii="Arial Narrow" w:eastAsia="MS Mincho" w:hAnsi="Arial Narrow"/>
          <w:sz w:val="24"/>
          <w:szCs w:val="24"/>
        </w:rPr>
        <w:t>,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formando parte integrante del mismo</w:t>
      </w:r>
      <w:r w:rsidRPr="009F52B2">
        <w:rPr>
          <w:rFonts w:ascii="Arial Narrow" w:eastAsia="MS Mincho" w:hAnsi="Arial Narrow"/>
          <w:sz w:val="24"/>
          <w:szCs w:val="24"/>
        </w:rPr>
        <w:t>,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un cuadro de amortización que sustituye</w:t>
      </w:r>
      <w:r w:rsidRPr="009F52B2">
        <w:rPr>
          <w:rFonts w:ascii="Arial Narrow" w:eastAsia="MS Mincho" w:hAnsi="Arial Narrow"/>
          <w:sz w:val="24"/>
          <w:szCs w:val="24"/>
        </w:rPr>
        <w:t>,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en cuanto a su eficacia y validez</w:t>
      </w:r>
      <w:r w:rsidRPr="009F52B2">
        <w:rPr>
          <w:rFonts w:ascii="Arial Narrow" w:eastAsia="MS Mincho" w:hAnsi="Arial Narrow"/>
          <w:sz w:val="24"/>
          <w:szCs w:val="24"/>
        </w:rPr>
        <w:t>,</w:t>
      </w:r>
      <w:r w:rsidR="00DD4799" w:rsidRPr="009F52B2">
        <w:rPr>
          <w:rFonts w:ascii="Arial Narrow" w:eastAsia="MS Mincho" w:hAnsi="Arial Narrow"/>
          <w:sz w:val="24"/>
          <w:szCs w:val="24"/>
        </w:rPr>
        <w:t xml:space="preserve"> al incorporado en su día al contrato de arrendamiento financiero.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 xml:space="preserve">TERCERO.- </w:t>
      </w:r>
      <w:r w:rsidRPr="009F52B2">
        <w:rPr>
          <w:rFonts w:ascii="Arial Narrow" w:eastAsia="MS Mincho" w:hAnsi="Arial Narrow"/>
          <w:sz w:val="24"/>
          <w:szCs w:val="24"/>
        </w:rPr>
        <w:t xml:space="preserve">De igual modo, queda modificado el importe establecido en su día como valor residual, que queda establecido en la suma de </w:t>
      </w:r>
      <w:r w:rsidR="009F52B2" w:rsidRPr="009F52B2">
        <w:rPr>
          <w:rFonts w:ascii="Arial Narrow" w:eastAsia="MS Mincho" w:hAnsi="Arial Narrow"/>
          <w:sz w:val="24"/>
          <w:szCs w:val="24"/>
          <w:highlight w:val="yellow"/>
        </w:rPr>
        <w:t>xxxxxx</w:t>
      </w:r>
      <w:r w:rsidR="009F52B2" w:rsidRPr="009F52B2">
        <w:rPr>
          <w:rFonts w:ascii="Arial Narrow" w:eastAsia="MS Mincho" w:hAnsi="Arial Narrow"/>
          <w:sz w:val="24"/>
          <w:szCs w:val="24"/>
        </w:rPr>
        <w:t xml:space="preserve"> </w:t>
      </w:r>
      <w:r w:rsidRPr="009F52B2">
        <w:rPr>
          <w:rFonts w:ascii="Arial Narrow" w:eastAsia="MS Mincho" w:hAnsi="Arial Narrow"/>
          <w:sz w:val="24"/>
          <w:szCs w:val="24"/>
        </w:rPr>
        <w:t>€ (IVA al margen).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CUARTO.-</w:t>
      </w:r>
      <w:r w:rsidRPr="009F52B2">
        <w:rPr>
          <w:rFonts w:ascii="Arial Narrow" w:eastAsia="MS Mincho" w:hAnsi="Arial Narrow"/>
          <w:sz w:val="24"/>
          <w:szCs w:val="24"/>
        </w:rPr>
        <w:t xml:space="preserve"> El otorgamiento del presente documento no supone mas modificación al contrato de arrendamiento financiero otorgado en su día que en cuanto a lo </w:t>
      </w:r>
      <w:r w:rsidR="009F52B2" w:rsidRPr="009F52B2">
        <w:rPr>
          <w:rFonts w:ascii="Arial Narrow" w:eastAsia="MS Mincho" w:hAnsi="Arial Narrow"/>
          <w:sz w:val="24"/>
          <w:szCs w:val="24"/>
        </w:rPr>
        <w:t>expresamente</w:t>
      </w:r>
      <w:r w:rsidRPr="009F52B2">
        <w:rPr>
          <w:rFonts w:ascii="Arial Narrow" w:eastAsia="MS Mincho" w:hAnsi="Arial Narrow"/>
          <w:sz w:val="24"/>
          <w:szCs w:val="24"/>
        </w:rPr>
        <w:t xml:space="preserve"> establecido por el presente, subsistiendo la totalidad de las restantes condiciones particulares y generales íntegramente vigentes en la forma y modo en que fueron convenidas.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DD4799" w:rsidRPr="009F52B2" w:rsidRDefault="00DD4799">
      <w:pPr>
        <w:pStyle w:val="Textosinformato"/>
        <w:jc w:val="both"/>
        <w:rPr>
          <w:rFonts w:ascii="Arial Narrow" w:eastAsia="MS Mincho" w:hAnsi="Arial Narrow"/>
          <w:sz w:val="24"/>
          <w:szCs w:val="24"/>
        </w:rPr>
      </w:pPr>
      <w:r w:rsidRPr="009F52B2">
        <w:rPr>
          <w:rFonts w:ascii="Arial Narrow" w:eastAsia="MS Mincho" w:hAnsi="Arial Narrow"/>
          <w:b/>
          <w:sz w:val="24"/>
          <w:szCs w:val="24"/>
        </w:rPr>
        <w:t>QUINTO.-</w:t>
      </w:r>
      <w:r w:rsidRPr="009F52B2">
        <w:rPr>
          <w:rFonts w:ascii="Arial Narrow" w:eastAsia="MS Mincho" w:hAnsi="Arial Narrow"/>
          <w:sz w:val="24"/>
          <w:szCs w:val="24"/>
        </w:rPr>
        <w:t xml:space="preserve"> La totalidad de gastos e impuestos que pudieran derivarse del presente documento serán de cargo exclusivo de la arrendataria financiera.</w:t>
      </w:r>
    </w:p>
    <w:p w:rsidR="00DD4799" w:rsidRPr="009F52B2" w:rsidRDefault="00DD4799">
      <w:pPr>
        <w:pStyle w:val="Textosinformato"/>
        <w:rPr>
          <w:rFonts w:ascii="Arial Narrow" w:eastAsia="MS Mincho" w:hAnsi="Arial Narrow"/>
          <w:sz w:val="24"/>
          <w:szCs w:val="24"/>
        </w:rPr>
      </w:pPr>
    </w:p>
    <w:p w:rsidR="009F52B2" w:rsidRPr="009F52B2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 w:rsidRPr="009F52B2">
        <w:rPr>
          <w:rFonts w:ascii="Arial Narrow" w:hAnsi="Arial Narrow"/>
          <w:sz w:val="24"/>
          <w:szCs w:val="24"/>
          <w:lang w:val="es-ES_tradnl"/>
        </w:rPr>
        <w:t xml:space="preserve">En prueba de conformidad y aceptación de las condiciones de este documento, las partes lo firman a un solo efecto en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........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hojas numeradas correlativamente, incluidas anexos, y en </w:t>
      </w:r>
      <w:r w:rsidRPr="009F52B2">
        <w:rPr>
          <w:rFonts w:ascii="Arial Narrow" w:hAnsi="Arial Narrow"/>
          <w:sz w:val="24"/>
          <w:szCs w:val="24"/>
          <w:highlight w:val="yellow"/>
          <w:lang w:val="es-ES_tradnl"/>
        </w:rPr>
        <w:t>......</w:t>
      </w:r>
      <w:r w:rsidRPr="009F52B2">
        <w:rPr>
          <w:rFonts w:ascii="Arial Narrow" w:hAnsi="Arial Narrow"/>
          <w:sz w:val="24"/>
          <w:szCs w:val="24"/>
          <w:lang w:val="es-ES_tradnl"/>
        </w:rPr>
        <w:t xml:space="preserve"> ejemplar/ejemplares, en la ciudad y fecha del encabezamiento del presente documento.</w:t>
      </w:r>
    </w:p>
    <w:p w:rsidR="009F52B2" w:rsidRPr="00191B14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</w:rPr>
      </w:pPr>
    </w:p>
    <w:p w:rsidR="009F52B2" w:rsidRPr="009F52B2" w:rsidRDefault="00191B14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</w:rPr>
        <w:t>BANCO CETELEM, S.A.</w:t>
      </w:r>
      <w:r w:rsidR="009F52B2" w:rsidRPr="00191B14">
        <w:rPr>
          <w:rFonts w:ascii="Arial Narrow" w:hAnsi="Arial Narrow"/>
          <w:sz w:val="24"/>
          <w:szCs w:val="24"/>
        </w:rPr>
        <w:tab/>
      </w:r>
      <w:r w:rsidR="009F52B2" w:rsidRPr="00191B14">
        <w:rPr>
          <w:rFonts w:ascii="Arial Narrow" w:hAnsi="Arial Narrow"/>
          <w:sz w:val="24"/>
          <w:szCs w:val="24"/>
        </w:rPr>
        <w:tab/>
      </w:r>
      <w:r w:rsidR="009F52B2" w:rsidRPr="00191B14">
        <w:rPr>
          <w:rFonts w:ascii="Arial Narrow" w:hAnsi="Arial Narrow"/>
          <w:sz w:val="24"/>
          <w:szCs w:val="24"/>
        </w:rPr>
        <w:tab/>
      </w:r>
      <w:r w:rsidR="009F52B2" w:rsidRPr="009F52B2">
        <w:rPr>
          <w:rFonts w:ascii="Arial Narrow" w:hAnsi="Arial Narrow"/>
          <w:sz w:val="24"/>
          <w:szCs w:val="24"/>
          <w:highlight w:val="yellow"/>
          <w:lang w:val="es-ES_tradnl"/>
        </w:rPr>
        <w:t>ARRENDATARIO</w:t>
      </w:r>
    </w:p>
    <w:p w:rsidR="009F52B2" w:rsidRPr="00191B14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</w:rPr>
      </w:pPr>
      <w:r w:rsidRPr="00191B14">
        <w:rPr>
          <w:rFonts w:ascii="Arial Narrow" w:hAnsi="Arial Narrow"/>
          <w:sz w:val="24"/>
          <w:szCs w:val="24"/>
        </w:rPr>
        <w:t>p.p.</w:t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  <w:r w:rsidRPr="00191B14">
        <w:rPr>
          <w:rFonts w:ascii="Arial Narrow" w:hAnsi="Arial Narrow"/>
          <w:sz w:val="24"/>
          <w:szCs w:val="24"/>
        </w:rPr>
        <w:tab/>
      </w:r>
    </w:p>
    <w:p w:rsidR="009F52B2" w:rsidRPr="009F52B2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9F52B2" w:rsidRPr="009F52B2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</w:p>
    <w:p w:rsidR="009F52B2" w:rsidRPr="009F52B2" w:rsidRDefault="009F52B2" w:rsidP="009F52B2">
      <w:pPr>
        <w:tabs>
          <w:tab w:val="left" w:pos="0"/>
        </w:tabs>
        <w:jc w:val="both"/>
        <w:rPr>
          <w:rFonts w:ascii="Arial Narrow" w:hAnsi="Arial Narrow"/>
          <w:sz w:val="24"/>
          <w:szCs w:val="24"/>
          <w:lang w:val="es-ES_tradnl"/>
        </w:rPr>
      </w:pPr>
      <w:r w:rsidRPr="009F52B2">
        <w:rPr>
          <w:rFonts w:ascii="Arial Narrow" w:hAnsi="Arial Narrow"/>
          <w:sz w:val="24"/>
          <w:szCs w:val="24"/>
          <w:lang w:val="es-ES_tradnl"/>
        </w:rPr>
        <w:t>CON MI INTERVENCION</w:t>
      </w:r>
      <w:r w:rsidRPr="009F52B2">
        <w:rPr>
          <w:rFonts w:ascii="Arial Narrow" w:hAnsi="Arial Narrow"/>
          <w:sz w:val="24"/>
          <w:szCs w:val="24"/>
          <w:lang w:val="es-ES_tradnl"/>
        </w:rPr>
        <w:tab/>
      </w:r>
    </w:p>
    <w:p w:rsidR="00DD4799" w:rsidRDefault="00DD4799">
      <w:pPr>
        <w:jc w:val="both"/>
        <w:rPr>
          <w:rFonts w:ascii="Arial" w:hAnsi="Arial"/>
          <w:sz w:val="24"/>
        </w:rPr>
      </w:pPr>
    </w:p>
    <w:sectPr w:rsidR="00DD4799">
      <w:pgSz w:w="11906" w:h="16838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76"/>
    <w:rsid w:val="000C0F76"/>
    <w:rsid w:val="00191B14"/>
    <w:rsid w:val="009F52B2"/>
    <w:rsid w:val="00B2454E"/>
    <w:rsid w:val="00D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</w:rPr>
  </w:style>
  <w:style w:type="paragraph" w:styleId="Textoindependiente">
    <w:name w:val="Body Text"/>
    <w:basedOn w:val="Normal"/>
    <w:semiHidden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</w:rPr>
  </w:style>
  <w:style w:type="paragraph" w:styleId="Textoindependiente">
    <w:name w:val="Body Text"/>
    <w:basedOn w:val="Normal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13- CAMBIO IMPORTE CUOTAS</vt:lpstr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13- CAMBIO IMPORTE CUOTAS</dc:title>
  <dc:creator>Ignacio López</dc:creator>
  <cp:lastModifiedBy>David Diaz Castaño</cp:lastModifiedBy>
  <cp:revision>2</cp:revision>
  <cp:lastPrinted>2005-05-23T15:03:00Z</cp:lastPrinted>
  <dcterms:created xsi:type="dcterms:W3CDTF">2015-07-13T10:01:00Z</dcterms:created>
  <dcterms:modified xsi:type="dcterms:W3CDTF">2015-07-13T10:01:00Z</dcterms:modified>
</cp:coreProperties>
</file>