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10C" w:rsidRDefault="00A16EE3">
      <w:pPr>
        <w:tabs>
          <w:tab w:val="left" w:pos="0"/>
        </w:tabs>
        <w:jc w:val="both"/>
        <w:rPr>
          <w:b/>
          <w:sz w:val="32"/>
          <w:lang w:val="en-GB"/>
        </w:rPr>
      </w:pPr>
      <w:bookmarkStart w:id="0" w:name="_GoBack"/>
      <w:bookmarkEnd w:id="0"/>
      <w:r>
        <w:rPr>
          <w:noProof/>
          <w:sz w:val="24"/>
          <w:lang w:val="es-E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-438150</wp:posOffset>
                </wp:positionH>
                <wp:positionV relativeFrom="paragraph">
                  <wp:posOffset>-695960</wp:posOffset>
                </wp:positionV>
                <wp:extent cx="437515" cy="10062210"/>
                <wp:effectExtent l="0" t="0" r="0" b="0"/>
                <wp:wrapSquare wrapText="bothSides"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10062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4A3E" w:rsidRPr="00162D64" w:rsidRDefault="00EF4A3E" w:rsidP="00EF4A3E">
                            <w:pPr>
                              <w:rPr>
                                <w:i/>
                                <w:iCs/>
                                <w:color w:val="1F497D"/>
                                <w:lang w:val="es-ES"/>
                              </w:rPr>
                            </w:pPr>
                            <w:r>
                              <w:rPr>
                                <w:rFonts w:ascii="NimbusSansNovusT-Regular" w:hAnsi="NimbusSansNovusT-Regular" w:cs="NimbusSansNovusT-Regular"/>
                                <w:sz w:val="12"/>
                                <w:szCs w:val="12"/>
                                <w:lang w:val="es-ES"/>
                              </w:rPr>
                              <w:t>Banco Cetelem, S.A. C/Retama, 3. 28045 Madrid. Insc. en el Reg. Merc. de Madrid. T.8316, G7224. Sección 3.ª F.51. h. 79276. Insc. 1.ª C.I.F. A78650348. Insc. Reg. Bancos y Banqueros N.º 0225 - Asociados en ASNEF, N.º 510. E-mail: servicio-web.clientes@cetelem.es</w:t>
                            </w:r>
                          </w:p>
                          <w:p w:rsidR="00EF4A3E" w:rsidRPr="007C0293" w:rsidRDefault="00EF4A3E" w:rsidP="00EF4A3E">
                            <w:pPr>
                              <w:tabs>
                                <w:tab w:val="left" w:pos="0"/>
                              </w:tabs>
                              <w:jc w:val="both"/>
                              <w:rPr>
                                <w:rFonts w:ascii="Arial Narrow" w:hAnsi="Arial Narrow"/>
                                <w:szCs w:val="20"/>
                                <w:u w:val="single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34.5pt;margin-top:-54.8pt;width:34.45pt;height:792.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" stroked="f">
                <v:textbox style="layout-flow:vertical;mso-layout-flow-alt:bottom-to-top">
                  <w:txbxContent>
                    <w:p w:rsidR="00EF4A3E" w:rsidRPr="00162D64" w:rsidRDefault="00EF4A3E" w:rsidP="00EF4A3E">
                      <w:pPr>
                        <w:rPr>
                          <w:i/>
                          <w:iCs/>
                          <w:color w:val="1F497D"/>
                          <w:lang w:val="es-ES"/>
                        </w:rPr>
                      </w:pPr>
                      <w:r>
                        <w:rPr>
                          <w:rFonts w:ascii="NimbusSansNovusT-Regular" w:hAnsi="NimbusSansNovusT-Regular" w:cs="NimbusSansNovusT-Regular"/>
                          <w:sz w:val="12"/>
                          <w:szCs w:val="12"/>
                          <w:lang w:val="es-ES"/>
                        </w:rPr>
                        <w:t>Banco Cetelem, S.A. C/Retama, 3. 28045 Madrid. Insc. en el Reg. Merc. de Madrid. T.8316, G7224. Sección 3.ª F.51. h. 79276. Insc. 1.ª C.I.F. A78650348. Insc. Reg. Bancos y Banqueros N.º 0225 - Asociados en ASNEF, N.º 510. E-mail: servicio-web.clientes@cetelem.es</w:t>
                      </w:r>
                    </w:p>
                    <w:p w:rsidR="00EF4A3E" w:rsidRPr="007C0293" w:rsidRDefault="00EF4A3E" w:rsidP="00EF4A3E">
                      <w:pPr>
                        <w:tabs>
                          <w:tab w:val="left" w:pos="0"/>
                        </w:tabs>
                        <w:jc w:val="both"/>
                        <w:rPr>
                          <w:rFonts w:ascii="Arial Narrow" w:hAnsi="Arial Narrow"/>
                          <w:szCs w:val="20"/>
                          <w:u w:val="single"/>
                          <w:lang w:val="es-ES_tradn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D510C" w:rsidRDefault="00BD510C">
      <w:pPr>
        <w:pStyle w:val="Textoindependiente"/>
      </w:pPr>
      <w:r>
        <w:t>PACTO RECOMPRA DEL CONTRATO DE LEASING REF.</w:t>
      </w:r>
      <w:r w:rsidR="0095542C" w:rsidRPr="0095542C">
        <w:rPr>
          <w:highlight w:val="yellow"/>
        </w:rPr>
        <w:t>XXXXXXXXX</w:t>
      </w:r>
      <w:r>
        <w:t xml:space="preserve"> FORMALIZADO EN ESTA FECHA ENTRE </w:t>
      </w:r>
      <w:r w:rsidR="0095542C">
        <w:t>BANCO CETELEM, S.A.</w:t>
      </w:r>
      <w:r>
        <w:t xml:space="preserve"> Y </w:t>
      </w:r>
      <w:r w:rsidRPr="0095542C">
        <w:rPr>
          <w:highlight w:val="yellow"/>
        </w:rPr>
        <w:t>“ARRENDATARIO”</w:t>
      </w:r>
      <w:r>
        <w:t xml:space="preserve"> POR IMPORTE DE  </w:t>
      </w:r>
      <w:r w:rsidR="0095542C" w:rsidRPr="0095542C">
        <w:rPr>
          <w:highlight w:val="yellow"/>
        </w:rPr>
        <w:t>XXXXX</w:t>
      </w:r>
      <w:r w:rsidRPr="0095542C">
        <w:rPr>
          <w:highlight w:val="yellow"/>
        </w:rPr>
        <w:t xml:space="preserve"> .-€.</w:t>
      </w:r>
    </w:p>
    <w:p w:rsidR="00BD510C" w:rsidRDefault="00BD510C">
      <w:pPr>
        <w:tabs>
          <w:tab w:val="left" w:pos="0"/>
        </w:tabs>
        <w:jc w:val="both"/>
        <w:rPr>
          <w:sz w:val="24"/>
          <w:lang w:val="es-ES_tradnl"/>
        </w:rPr>
      </w:pPr>
    </w:p>
    <w:p w:rsidR="00BD510C" w:rsidRDefault="00BD510C">
      <w:pPr>
        <w:pStyle w:val="Ttulo1"/>
      </w:pPr>
      <w:r>
        <w:t xml:space="preserve">En la ciudad de </w:t>
      </w:r>
      <w:r>
        <w:tab/>
      </w:r>
      <w:r>
        <w:tab/>
        <w:t xml:space="preserve"> a,            de                                        de </w:t>
      </w:r>
      <w:r w:rsidR="0095542C" w:rsidRPr="0095542C">
        <w:rPr>
          <w:highlight w:val="yellow"/>
        </w:rPr>
        <w:t>XXXX</w:t>
      </w:r>
    </w:p>
    <w:p w:rsidR="00BD510C" w:rsidRDefault="00BD510C">
      <w:pPr>
        <w:tabs>
          <w:tab w:val="left" w:pos="0"/>
        </w:tabs>
        <w:jc w:val="both"/>
        <w:rPr>
          <w:sz w:val="24"/>
          <w:lang w:val="es-ES_tradnl"/>
        </w:rPr>
      </w:pPr>
    </w:p>
    <w:p w:rsidR="00BD510C" w:rsidRDefault="00BD510C">
      <w:pPr>
        <w:tabs>
          <w:tab w:val="left" w:pos="0"/>
        </w:tabs>
        <w:jc w:val="both"/>
        <w:rPr>
          <w:sz w:val="24"/>
          <w:lang w:val="es-ES_tradnl"/>
        </w:rPr>
      </w:pPr>
      <w:r>
        <w:rPr>
          <w:sz w:val="24"/>
          <w:u w:val="single"/>
          <w:lang w:val="es-ES_tradnl"/>
        </w:rPr>
        <w:t>REUNIDOS:</w:t>
      </w:r>
    </w:p>
    <w:p w:rsidR="00BD510C" w:rsidRDefault="00BD510C">
      <w:pPr>
        <w:tabs>
          <w:tab w:val="left" w:pos="0"/>
        </w:tabs>
        <w:jc w:val="both"/>
        <w:rPr>
          <w:sz w:val="24"/>
          <w:lang w:val="es-ES_tradnl"/>
        </w:rPr>
      </w:pPr>
    </w:p>
    <w:p w:rsidR="0095542C" w:rsidRPr="0095542C" w:rsidRDefault="0095542C" w:rsidP="0095542C">
      <w:pPr>
        <w:widowControl/>
        <w:jc w:val="both"/>
        <w:rPr>
          <w:sz w:val="24"/>
          <w:lang w:val="es-ES_tradnl"/>
        </w:rPr>
      </w:pPr>
      <w:r w:rsidRPr="0095542C">
        <w:rPr>
          <w:sz w:val="24"/>
          <w:lang w:val="es-ES_tradnl"/>
        </w:rPr>
        <w:t>De una parte, BANCO CETELEM, S.A., en adelante CETELEM, domiciliado en 28045 de Madrid, C/ Retama, 3 y con C.I.F. A78650348, inscrito en el Registro Mercantil de Madrid, tomo 8316, sección 3ª, folio 51, hoja 79276, inscripción 1ª.</w:t>
      </w:r>
    </w:p>
    <w:p w:rsidR="0095542C" w:rsidRPr="00A53733" w:rsidRDefault="0095542C" w:rsidP="0095542C">
      <w:pPr>
        <w:widowControl/>
        <w:rPr>
          <w:rFonts w:ascii="Arial Narrow" w:hAnsi="Arial Narrow"/>
          <w:szCs w:val="20"/>
          <w:lang w:val="es-ES_tradnl"/>
        </w:rPr>
      </w:pPr>
    </w:p>
    <w:p w:rsidR="0095542C" w:rsidRPr="0095542C" w:rsidRDefault="0095542C" w:rsidP="0095542C">
      <w:pPr>
        <w:widowControl/>
        <w:jc w:val="both"/>
        <w:rPr>
          <w:sz w:val="24"/>
          <w:lang w:val="es-ES_tradnl"/>
        </w:rPr>
      </w:pPr>
      <w:r w:rsidRPr="0095542C">
        <w:rPr>
          <w:sz w:val="24"/>
          <w:lang w:val="es-ES_tradnl"/>
        </w:rPr>
        <w:t xml:space="preserve">Representada por </w:t>
      </w:r>
      <w:r w:rsidRPr="0095542C">
        <w:rPr>
          <w:sz w:val="24"/>
          <w:highlight w:val="yellow"/>
          <w:lang w:val="es-ES_tradnl"/>
        </w:rPr>
        <w:t>xxxxxxxxxxxxxxxxxxxxxxxxxxxxxxxxxx</w:t>
      </w:r>
      <w:r w:rsidRPr="0095542C">
        <w:rPr>
          <w:sz w:val="24"/>
          <w:lang w:val="es-ES_tradnl"/>
        </w:rPr>
        <w:t xml:space="preserve"> con D.N.I. nº </w:t>
      </w:r>
      <w:r w:rsidRPr="0095542C">
        <w:rPr>
          <w:sz w:val="24"/>
          <w:highlight w:val="yellow"/>
          <w:lang w:val="es-ES_tradnl"/>
        </w:rPr>
        <w:t>xx.xxx.xxxX</w:t>
      </w:r>
      <w:r w:rsidRPr="0095542C">
        <w:rPr>
          <w:sz w:val="24"/>
          <w:lang w:val="es-ES_tradnl"/>
        </w:rPr>
        <w:t xml:space="preserve"> según escritura de poderes otorgada por el Notario de </w:t>
      </w:r>
      <w:r w:rsidRPr="0095542C">
        <w:rPr>
          <w:sz w:val="24"/>
          <w:highlight w:val="yellow"/>
          <w:lang w:val="es-ES_tradnl"/>
        </w:rPr>
        <w:t>xxxxxxxxxxxxxxxxxxxxxxxx</w:t>
      </w:r>
      <w:r w:rsidRPr="0095542C">
        <w:rPr>
          <w:sz w:val="24"/>
          <w:lang w:val="es-ES_tradnl"/>
        </w:rPr>
        <w:t xml:space="preserve">, D. </w:t>
      </w:r>
      <w:r w:rsidRPr="0095542C">
        <w:rPr>
          <w:sz w:val="24"/>
          <w:highlight w:val="yellow"/>
          <w:lang w:val="es-ES_tradnl"/>
        </w:rPr>
        <w:t>ccccccccccccccccccccccccccccccccccccccccc,</w:t>
      </w:r>
      <w:r w:rsidRPr="0095542C">
        <w:rPr>
          <w:sz w:val="24"/>
          <w:lang w:val="es-ES_tradnl"/>
        </w:rPr>
        <w:t xml:space="preserve"> protocolo </w:t>
      </w:r>
      <w:r w:rsidRPr="0095542C">
        <w:rPr>
          <w:sz w:val="24"/>
          <w:highlight w:val="yellow"/>
          <w:lang w:val="es-ES_tradnl"/>
        </w:rPr>
        <w:t>xxxxxxxx</w:t>
      </w:r>
      <w:r w:rsidRPr="0095542C">
        <w:rPr>
          <w:sz w:val="24"/>
          <w:lang w:val="es-ES_tradnl"/>
        </w:rPr>
        <w:t xml:space="preserve"> de fecha </w:t>
      </w:r>
      <w:r w:rsidRPr="0095542C">
        <w:rPr>
          <w:sz w:val="24"/>
          <w:highlight w:val="yellow"/>
          <w:lang w:val="es-ES_tradnl"/>
        </w:rPr>
        <w:t>xx</w:t>
      </w:r>
      <w:r w:rsidRPr="0095542C">
        <w:rPr>
          <w:sz w:val="24"/>
          <w:lang w:val="es-ES_tradnl"/>
        </w:rPr>
        <w:t xml:space="preserve">  de </w:t>
      </w:r>
      <w:r w:rsidRPr="0095542C">
        <w:rPr>
          <w:sz w:val="24"/>
          <w:highlight w:val="yellow"/>
          <w:lang w:val="es-ES_tradnl"/>
        </w:rPr>
        <w:t>xxxxxxxxxxxxxxxxx</w:t>
      </w:r>
      <w:r w:rsidRPr="0095542C">
        <w:rPr>
          <w:sz w:val="24"/>
          <w:lang w:val="es-ES_tradnl"/>
        </w:rPr>
        <w:t xml:space="preserve"> de </w:t>
      </w:r>
      <w:r w:rsidRPr="0095542C">
        <w:rPr>
          <w:sz w:val="24"/>
          <w:highlight w:val="yellow"/>
          <w:lang w:val="es-ES_tradnl"/>
        </w:rPr>
        <w:t>x.xxx.</w:t>
      </w:r>
    </w:p>
    <w:p w:rsidR="00BD510C" w:rsidRDefault="00BD510C">
      <w:pPr>
        <w:tabs>
          <w:tab w:val="left" w:pos="0"/>
        </w:tabs>
        <w:jc w:val="both"/>
        <w:rPr>
          <w:sz w:val="24"/>
          <w:lang w:val="es-ES_tradnl"/>
        </w:rPr>
      </w:pPr>
    </w:p>
    <w:p w:rsidR="00BD510C" w:rsidRDefault="00BD510C">
      <w:pPr>
        <w:tabs>
          <w:tab w:val="left" w:pos="0"/>
        </w:tabs>
        <w:jc w:val="both"/>
        <w:rPr>
          <w:sz w:val="24"/>
          <w:lang w:val="es-ES_tradnl"/>
        </w:rPr>
      </w:pPr>
      <w:r>
        <w:rPr>
          <w:sz w:val="24"/>
          <w:lang w:val="es-ES_tradnl"/>
        </w:rPr>
        <w:t xml:space="preserve">Y de otra parte </w:t>
      </w:r>
      <w:r w:rsidRPr="0095542C">
        <w:rPr>
          <w:sz w:val="24"/>
          <w:highlight w:val="yellow"/>
          <w:lang w:val="es-ES_tradnl"/>
        </w:rPr>
        <w:t>“PROVEEDOR</w:t>
      </w:r>
      <w:r>
        <w:rPr>
          <w:sz w:val="24"/>
          <w:lang w:val="es-ES_tradnl"/>
        </w:rPr>
        <w:t>” con domicilio social en</w:t>
      </w:r>
      <w:r w:rsidR="0095542C">
        <w:rPr>
          <w:sz w:val="24"/>
          <w:lang w:val="es-ES_tradnl"/>
        </w:rPr>
        <w:t xml:space="preserve"> </w:t>
      </w:r>
      <w:r w:rsidR="0095542C" w:rsidRPr="0095542C">
        <w:rPr>
          <w:sz w:val="24"/>
          <w:highlight w:val="yellow"/>
          <w:lang w:val="es-ES_tradnl"/>
        </w:rPr>
        <w:t>XXXXXXX</w:t>
      </w:r>
      <w:r>
        <w:rPr>
          <w:sz w:val="24"/>
          <w:lang w:val="es-ES_tradnl"/>
        </w:rPr>
        <w:t xml:space="preserve">  representada por los Apoderados generales, D.</w:t>
      </w:r>
      <w:r w:rsidR="0095542C" w:rsidRPr="0095542C">
        <w:rPr>
          <w:sz w:val="24"/>
          <w:highlight w:val="yellow"/>
          <w:lang w:val="es-ES_tradnl"/>
        </w:rPr>
        <w:t>XXXXXXXXXXX</w:t>
      </w:r>
      <w:r>
        <w:rPr>
          <w:sz w:val="24"/>
          <w:lang w:val="es-ES_tradnl"/>
        </w:rPr>
        <w:tab/>
      </w:r>
      <w:r>
        <w:rPr>
          <w:sz w:val="24"/>
          <w:lang w:val="es-ES_tradnl"/>
        </w:rPr>
        <w:tab/>
      </w:r>
      <w:r>
        <w:rPr>
          <w:sz w:val="24"/>
          <w:lang w:val="es-ES_tradnl"/>
        </w:rPr>
        <w:tab/>
        <w:t>Y D.</w:t>
      </w:r>
      <w:r>
        <w:rPr>
          <w:sz w:val="24"/>
          <w:lang w:val="es-ES_tradnl"/>
        </w:rPr>
        <w:tab/>
      </w:r>
      <w:r w:rsidR="0095542C" w:rsidRPr="0095542C">
        <w:rPr>
          <w:sz w:val="24"/>
          <w:highlight w:val="yellow"/>
          <w:lang w:val="es-ES_tradnl"/>
        </w:rPr>
        <w:t>XXXXXXXX</w:t>
      </w:r>
      <w:r>
        <w:rPr>
          <w:sz w:val="24"/>
          <w:lang w:val="es-ES_tradnl"/>
        </w:rPr>
        <w:tab/>
      </w:r>
      <w:r>
        <w:rPr>
          <w:sz w:val="24"/>
          <w:lang w:val="es-ES_tradnl"/>
        </w:rPr>
        <w:tab/>
      </w:r>
      <w:r>
        <w:rPr>
          <w:sz w:val="24"/>
          <w:lang w:val="es-ES_tradnl"/>
        </w:rPr>
        <w:tab/>
      </w:r>
      <w:r>
        <w:rPr>
          <w:sz w:val="24"/>
          <w:lang w:val="es-ES_tradnl"/>
        </w:rPr>
        <w:tab/>
        <w:t>.</w:t>
      </w:r>
    </w:p>
    <w:p w:rsidR="00BD510C" w:rsidRDefault="00BD510C">
      <w:pPr>
        <w:tabs>
          <w:tab w:val="left" w:pos="0"/>
        </w:tabs>
        <w:jc w:val="both"/>
        <w:rPr>
          <w:sz w:val="24"/>
          <w:lang w:val="es-ES_tradnl"/>
        </w:rPr>
      </w:pPr>
    </w:p>
    <w:p w:rsidR="00BD510C" w:rsidRDefault="00BD510C">
      <w:pPr>
        <w:tabs>
          <w:tab w:val="left" w:pos="0"/>
        </w:tabs>
        <w:jc w:val="both"/>
        <w:rPr>
          <w:sz w:val="24"/>
          <w:lang w:val="es-ES_tradnl"/>
        </w:rPr>
      </w:pPr>
      <w:r>
        <w:rPr>
          <w:sz w:val="24"/>
          <w:lang w:val="es-ES_tradnl"/>
        </w:rPr>
        <w:t>Declaran,</w:t>
      </w:r>
    </w:p>
    <w:p w:rsidR="00BD510C" w:rsidRDefault="00BD510C">
      <w:pPr>
        <w:tabs>
          <w:tab w:val="left" w:pos="0"/>
        </w:tabs>
        <w:jc w:val="both"/>
        <w:rPr>
          <w:b/>
          <w:sz w:val="24"/>
          <w:u w:val="single"/>
          <w:lang w:val="es-ES_tradnl"/>
        </w:rPr>
      </w:pPr>
    </w:p>
    <w:p w:rsidR="00BD510C" w:rsidRDefault="00BD510C">
      <w:pPr>
        <w:tabs>
          <w:tab w:val="left" w:pos="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ab/>
      </w:r>
      <w:r>
        <w:rPr>
          <w:b/>
          <w:sz w:val="24"/>
          <w:lang w:val="es-ES_tradnl"/>
        </w:rPr>
        <w:tab/>
      </w:r>
      <w:r>
        <w:rPr>
          <w:b/>
          <w:sz w:val="24"/>
          <w:lang w:val="es-ES_tradnl"/>
        </w:rPr>
        <w:tab/>
      </w:r>
      <w:r>
        <w:rPr>
          <w:b/>
          <w:sz w:val="24"/>
          <w:lang w:val="es-ES_tradnl"/>
        </w:rPr>
        <w:tab/>
      </w:r>
      <w:r>
        <w:rPr>
          <w:b/>
          <w:sz w:val="24"/>
          <w:lang w:val="es-ES_tradnl"/>
        </w:rPr>
        <w:tab/>
      </w:r>
      <w:r>
        <w:rPr>
          <w:b/>
          <w:sz w:val="24"/>
          <w:u w:val="single"/>
          <w:lang w:val="es-ES_tradnl"/>
        </w:rPr>
        <w:t>EXPOSITIVOS</w:t>
      </w:r>
    </w:p>
    <w:p w:rsidR="00BD510C" w:rsidRDefault="00BD510C">
      <w:pPr>
        <w:tabs>
          <w:tab w:val="left" w:pos="0"/>
        </w:tabs>
        <w:jc w:val="both"/>
        <w:rPr>
          <w:sz w:val="24"/>
          <w:lang w:val="es-ES_tradnl"/>
        </w:rPr>
      </w:pPr>
    </w:p>
    <w:p w:rsidR="00BD510C" w:rsidRDefault="00BD510C">
      <w:pPr>
        <w:tabs>
          <w:tab w:val="left" w:pos="0"/>
        </w:tabs>
        <w:jc w:val="both"/>
        <w:rPr>
          <w:sz w:val="24"/>
          <w:lang w:val="es-ES_tradnl"/>
        </w:rPr>
      </w:pPr>
      <w:r>
        <w:rPr>
          <w:sz w:val="24"/>
          <w:lang w:val="es-ES_tradnl"/>
        </w:rPr>
        <w:t xml:space="preserve">I.- Que </w:t>
      </w:r>
      <w:r w:rsidR="0095542C">
        <w:rPr>
          <w:sz w:val="24"/>
          <w:lang w:val="es-ES_tradnl"/>
        </w:rPr>
        <w:t>BANCO CETELEM, S.A.</w:t>
      </w:r>
      <w:r>
        <w:rPr>
          <w:sz w:val="24"/>
          <w:lang w:val="es-ES_tradnl"/>
        </w:rPr>
        <w:t xml:space="preserve"> como arrendadora financiera, y </w:t>
      </w:r>
      <w:r w:rsidRPr="0095542C">
        <w:rPr>
          <w:sz w:val="24"/>
          <w:highlight w:val="yellow"/>
          <w:lang w:val="es-ES_tradnl"/>
        </w:rPr>
        <w:t>“ARRENDATARIO”,</w:t>
      </w:r>
      <w:r>
        <w:rPr>
          <w:sz w:val="24"/>
          <w:lang w:val="es-ES_tradnl"/>
        </w:rPr>
        <w:t xml:space="preserve"> como arrendataria financiera, han suscrito un contrato de arrendamiento financiero registrado con el número </w:t>
      </w:r>
      <w:r w:rsidR="0095542C" w:rsidRPr="0095542C">
        <w:rPr>
          <w:sz w:val="24"/>
          <w:highlight w:val="yellow"/>
          <w:lang w:val="es-ES_tradnl"/>
        </w:rPr>
        <w:t>XXXXXXXXX</w:t>
      </w:r>
      <w:r>
        <w:rPr>
          <w:sz w:val="24"/>
          <w:lang w:val="es-ES_tradnl"/>
        </w:rPr>
        <w:t>.</w:t>
      </w:r>
    </w:p>
    <w:p w:rsidR="00BD510C" w:rsidRDefault="00BD510C">
      <w:pPr>
        <w:tabs>
          <w:tab w:val="left" w:pos="0"/>
        </w:tabs>
        <w:jc w:val="both"/>
        <w:rPr>
          <w:sz w:val="24"/>
          <w:lang w:val="es-ES_tradnl"/>
        </w:rPr>
      </w:pPr>
    </w:p>
    <w:p w:rsidR="00BD510C" w:rsidRDefault="00BD510C">
      <w:pPr>
        <w:tabs>
          <w:tab w:val="left" w:pos="0"/>
        </w:tabs>
        <w:jc w:val="both"/>
        <w:rPr>
          <w:sz w:val="24"/>
          <w:lang w:val="es-ES_tradnl"/>
        </w:rPr>
      </w:pPr>
      <w:r>
        <w:rPr>
          <w:sz w:val="24"/>
          <w:lang w:val="es-ES_tradnl"/>
        </w:rPr>
        <w:t>El objeto de dicho contrato de arrendamiento financiero lo es</w:t>
      </w:r>
      <w:r w:rsidR="0095542C">
        <w:rPr>
          <w:sz w:val="24"/>
          <w:lang w:val="es-ES_tradnl"/>
        </w:rPr>
        <w:t xml:space="preserve"> el vehículo</w:t>
      </w:r>
      <w:r>
        <w:rPr>
          <w:sz w:val="24"/>
          <w:lang w:val="es-ES_tradnl"/>
        </w:rPr>
        <w:t xml:space="preserve"> que se describe en el contrato adjunto al presente anexo.</w:t>
      </w:r>
    </w:p>
    <w:p w:rsidR="00BD510C" w:rsidRDefault="00BD510C">
      <w:pPr>
        <w:tabs>
          <w:tab w:val="left" w:pos="0"/>
        </w:tabs>
        <w:jc w:val="both"/>
        <w:rPr>
          <w:sz w:val="24"/>
          <w:lang w:val="es-ES_tradnl"/>
        </w:rPr>
      </w:pPr>
    </w:p>
    <w:p w:rsidR="00BD510C" w:rsidRDefault="00BD510C">
      <w:pPr>
        <w:tabs>
          <w:tab w:val="left" w:pos="0"/>
        </w:tabs>
        <w:jc w:val="both"/>
        <w:rPr>
          <w:sz w:val="24"/>
          <w:lang w:val="es-ES_tradnl"/>
        </w:rPr>
      </w:pPr>
      <w:r>
        <w:rPr>
          <w:sz w:val="24"/>
          <w:lang w:val="es-ES_tradnl"/>
        </w:rPr>
        <w:t xml:space="preserve">En dicho contrato </w:t>
      </w:r>
      <w:r w:rsidR="0095542C">
        <w:rPr>
          <w:sz w:val="24"/>
          <w:lang w:val="es-ES_tradnl"/>
        </w:rPr>
        <w:t>BANCO CETELEM, S.A.</w:t>
      </w:r>
      <w:r>
        <w:rPr>
          <w:sz w:val="24"/>
          <w:lang w:val="es-ES_tradnl"/>
        </w:rPr>
        <w:t xml:space="preserve"> incorpora a favor del USUARIO una opción de compra para adquirir el material objeto del mismo por el valor residual pactado en el mismo         </w:t>
      </w:r>
      <w:r w:rsidR="0095542C" w:rsidRPr="0095542C">
        <w:rPr>
          <w:sz w:val="24"/>
          <w:highlight w:val="yellow"/>
          <w:lang w:val="es-ES_tradnl"/>
        </w:rPr>
        <w:t>XXXXX</w:t>
      </w:r>
      <w:r>
        <w:rPr>
          <w:sz w:val="24"/>
          <w:lang w:val="es-ES_tradnl"/>
        </w:rPr>
        <w:t xml:space="preserve">   €  y con vencimiento a  </w:t>
      </w:r>
      <w:r w:rsidR="0095542C" w:rsidRPr="0095542C">
        <w:rPr>
          <w:sz w:val="24"/>
          <w:highlight w:val="yellow"/>
          <w:lang w:val="es-ES_tradnl"/>
        </w:rPr>
        <w:t>XX</w:t>
      </w:r>
      <w:r>
        <w:rPr>
          <w:sz w:val="24"/>
          <w:lang w:val="es-ES_tradnl"/>
        </w:rPr>
        <w:t xml:space="preserve">    meses desde la fecha de la firma de dicho contrato.</w:t>
      </w:r>
    </w:p>
    <w:p w:rsidR="00BD510C" w:rsidRDefault="00BD510C">
      <w:pPr>
        <w:tabs>
          <w:tab w:val="left" w:pos="0"/>
        </w:tabs>
        <w:jc w:val="both"/>
        <w:rPr>
          <w:sz w:val="24"/>
          <w:lang w:val="es-ES_tradnl"/>
        </w:rPr>
      </w:pPr>
    </w:p>
    <w:p w:rsidR="00BD510C" w:rsidRDefault="00BD510C">
      <w:pPr>
        <w:tabs>
          <w:tab w:val="left" w:pos="0"/>
        </w:tabs>
        <w:jc w:val="both"/>
        <w:rPr>
          <w:sz w:val="24"/>
          <w:lang w:val="es-ES_tradnl"/>
        </w:rPr>
      </w:pPr>
      <w:r>
        <w:rPr>
          <w:sz w:val="24"/>
          <w:lang w:val="es-ES_tradnl"/>
        </w:rPr>
        <w:t xml:space="preserve">II.- Que </w:t>
      </w:r>
      <w:r w:rsidRPr="0095542C">
        <w:rPr>
          <w:sz w:val="24"/>
          <w:highlight w:val="yellow"/>
          <w:lang w:val="es-ES_tradnl"/>
        </w:rPr>
        <w:t>“PROVEEDOR</w:t>
      </w:r>
      <w:r>
        <w:rPr>
          <w:sz w:val="24"/>
          <w:lang w:val="es-ES_tradnl"/>
        </w:rPr>
        <w:t>”. está interesada en el correcto desenvolvimiento del contrato de arrendamiento financiero identificado en el expositivo anterior.</w:t>
      </w:r>
    </w:p>
    <w:p w:rsidR="00BD510C" w:rsidRDefault="00BD510C">
      <w:pPr>
        <w:tabs>
          <w:tab w:val="left" w:pos="0"/>
        </w:tabs>
        <w:jc w:val="both"/>
        <w:rPr>
          <w:sz w:val="24"/>
          <w:lang w:val="es-ES_tradnl"/>
        </w:rPr>
      </w:pPr>
    </w:p>
    <w:p w:rsidR="00BD510C" w:rsidRDefault="00BD510C">
      <w:pPr>
        <w:tabs>
          <w:tab w:val="left" w:pos="0"/>
        </w:tabs>
        <w:jc w:val="both"/>
        <w:rPr>
          <w:sz w:val="24"/>
          <w:lang w:val="es-ES_tradnl"/>
        </w:rPr>
      </w:pPr>
      <w:r>
        <w:rPr>
          <w:sz w:val="24"/>
          <w:lang w:val="es-ES_tradnl"/>
        </w:rPr>
        <w:t>III.- Que “</w:t>
      </w:r>
      <w:r w:rsidRPr="0095542C">
        <w:rPr>
          <w:sz w:val="24"/>
          <w:highlight w:val="yellow"/>
          <w:lang w:val="es-ES_tradnl"/>
        </w:rPr>
        <w:t>PROVEEDOR</w:t>
      </w:r>
      <w:r>
        <w:rPr>
          <w:sz w:val="24"/>
          <w:lang w:val="es-ES_tradnl"/>
        </w:rPr>
        <w:t xml:space="preserve">” y </w:t>
      </w:r>
      <w:r w:rsidR="0095542C">
        <w:rPr>
          <w:sz w:val="24"/>
          <w:lang w:val="es-ES_tradnl"/>
        </w:rPr>
        <w:t>BANCO CETELEM, S.A.</w:t>
      </w:r>
      <w:r>
        <w:rPr>
          <w:sz w:val="24"/>
          <w:lang w:val="es-ES_tradnl"/>
        </w:rPr>
        <w:t xml:space="preserve"> han llegado a un acuerdo en virtud del cual </w:t>
      </w:r>
      <w:r w:rsidRPr="0095542C">
        <w:rPr>
          <w:sz w:val="24"/>
          <w:highlight w:val="yellow"/>
          <w:lang w:val="es-ES_tradnl"/>
        </w:rPr>
        <w:t>“PROVEEDOR</w:t>
      </w:r>
      <w:r>
        <w:rPr>
          <w:sz w:val="24"/>
          <w:lang w:val="es-ES_tradnl"/>
        </w:rPr>
        <w:t xml:space="preserve">” se obliga a comprar a </w:t>
      </w:r>
      <w:r w:rsidR="0095542C">
        <w:rPr>
          <w:sz w:val="24"/>
          <w:lang w:val="es-ES_tradnl"/>
        </w:rPr>
        <w:t>BANCO CETELEM, S.A.</w:t>
      </w:r>
      <w:r>
        <w:rPr>
          <w:sz w:val="24"/>
          <w:lang w:val="es-ES_tradnl"/>
        </w:rPr>
        <w:t xml:space="preserve"> el bien objeto del contrato de arrendamiento financiero descrito en el Expositivo anterior, en el caso de que “</w:t>
      </w:r>
      <w:r w:rsidRPr="0095542C">
        <w:rPr>
          <w:sz w:val="24"/>
          <w:highlight w:val="yellow"/>
          <w:lang w:val="es-ES_tradnl"/>
        </w:rPr>
        <w:t>ARRENDATARIO”</w:t>
      </w:r>
      <w:r>
        <w:rPr>
          <w:sz w:val="24"/>
          <w:lang w:val="es-ES_tradnl"/>
        </w:rPr>
        <w:t>.(en su condición de USUARIO) no ejercite la opción de compra que tiene reconocida a su favor en dicho contrato, lo que llevará a cabo de acuerdo con las siguientes</w:t>
      </w:r>
    </w:p>
    <w:p w:rsidR="00BD510C" w:rsidRDefault="00BD510C">
      <w:pPr>
        <w:tabs>
          <w:tab w:val="left" w:pos="0"/>
        </w:tabs>
        <w:jc w:val="both"/>
        <w:rPr>
          <w:sz w:val="24"/>
          <w:lang w:val="es-ES_tradnl"/>
        </w:rPr>
      </w:pPr>
    </w:p>
    <w:p w:rsidR="00BD510C" w:rsidRDefault="00BD510C">
      <w:pPr>
        <w:tabs>
          <w:tab w:val="left" w:pos="0"/>
        </w:tabs>
        <w:ind w:firstLine="3600"/>
        <w:jc w:val="both"/>
        <w:rPr>
          <w:b/>
          <w:sz w:val="24"/>
          <w:u w:val="single"/>
          <w:lang w:val="es-ES_tradnl"/>
        </w:rPr>
      </w:pPr>
      <w:r>
        <w:rPr>
          <w:b/>
          <w:sz w:val="24"/>
          <w:u w:val="single"/>
          <w:lang w:val="es-ES_tradnl"/>
        </w:rPr>
        <w:t>ESTIPULACIONES</w:t>
      </w:r>
    </w:p>
    <w:p w:rsidR="00BD510C" w:rsidRDefault="00BD510C">
      <w:pPr>
        <w:tabs>
          <w:tab w:val="left" w:pos="0"/>
        </w:tabs>
        <w:jc w:val="both"/>
        <w:rPr>
          <w:b/>
          <w:sz w:val="24"/>
          <w:u w:val="single"/>
          <w:lang w:val="es-ES_tradnl"/>
        </w:rPr>
      </w:pPr>
    </w:p>
    <w:p w:rsidR="00BD510C" w:rsidRDefault="00A16EE3">
      <w:pPr>
        <w:tabs>
          <w:tab w:val="left" w:pos="0"/>
        </w:tabs>
        <w:jc w:val="both"/>
        <w:rPr>
          <w:sz w:val="24"/>
          <w:lang w:val="es-ES_tradnl"/>
        </w:rPr>
      </w:pPr>
      <w:r>
        <w:rPr>
          <w:b/>
          <w:noProof/>
          <w:sz w:val="24"/>
          <w:u w:val="single"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-789305</wp:posOffset>
                </wp:positionV>
                <wp:extent cx="437515" cy="10062210"/>
                <wp:effectExtent l="0" t="0" r="0" b="0"/>
                <wp:wrapSquare wrapText="bothSides"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10062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4A3E" w:rsidRPr="00162D64" w:rsidRDefault="00EF4A3E" w:rsidP="00EF4A3E">
                            <w:pPr>
                              <w:rPr>
                                <w:i/>
                                <w:iCs/>
                                <w:color w:val="1F497D"/>
                                <w:lang w:val="es-ES"/>
                              </w:rPr>
                            </w:pPr>
                            <w:r>
                              <w:rPr>
                                <w:rFonts w:ascii="NimbusSansNovusT-Regular" w:hAnsi="NimbusSansNovusT-Regular" w:cs="NimbusSansNovusT-Regular"/>
                                <w:sz w:val="12"/>
                                <w:szCs w:val="12"/>
                                <w:lang w:val="es-ES"/>
                              </w:rPr>
                              <w:t>Banco Cetelem, S.A. C/Retama, 3. 28045 Madrid. Insc. en el Reg. Merc. de Madrid. T.8316, G7224. Sección 3.ª F.51. h. 79276. Insc. 1.ª C.I.F. A78650348. Insc. Reg. Bancos y Banqueros N.º 0225 - Asociados en ASNEF, N.º 510. E-mail: servicio-web.clientes@cetelem.es</w:t>
                            </w:r>
                          </w:p>
                          <w:p w:rsidR="00EF4A3E" w:rsidRPr="007C0293" w:rsidRDefault="00EF4A3E" w:rsidP="00EF4A3E">
                            <w:pPr>
                              <w:tabs>
                                <w:tab w:val="left" w:pos="0"/>
                              </w:tabs>
                              <w:jc w:val="both"/>
                              <w:rPr>
                                <w:rFonts w:ascii="Arial Narrow" w:hAnsi="Arial Narrow"/>
                                <w:szCs w:val="20"/>
                                <w:u w:val="single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-36pt;margin-top:-62.15pt;width:34.45pt;height:792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" stroked="f">
                <v:textbox style="layout-flow:vertical;mso-layout-flow-alt:bottom-to-top">
                  <w:txbxContent>
                    <w:p w:rsidR="00EF4A3E" w:rsidRPr="00162D64" w:rsidRDefault="00EF4A3E" w:rsidP="00EF4A3E">
                      <w:pPr>
                        <w:rPr>
                          <w:i/>
                          <w:iCs/>
                          <w:color w:val="1F497D"/>
                          <w:lang w:val="es-ES"/>
                        </w:rPr>
                      </w:pPr>
                      <w:r>
                        <w:rPr>
                          <w:rFonts w:ascii="NimbusSansNovusT-Regular" w:hAnsi="NimbusSansNovusT-Regular" w:cs="NimbusSansNovusT-Regular"/>
                          <w:sz w:val="12"/>
                          <w:szCs w:val="12"/>
                          <w:lang w:val="es-ES"/>
                        </w:rPr>
                        <w:t>Banco Cetelem, S.A. C/Retama, 3. 28045 Madrid. Insc. en el Reg. Merc. de Madrid. T.8316, G7224. Sección 3.ª F.51. h. 79276. Insc. 1.ª C.I.F. A78650348. Insc. Reg. Bancos y Banqueros N.º 0225 - Asociados en ASNEF, N.º 510. E-mail: servicio-web.clientes@cetelem.es</w:t>
                      </w:r>
                    </w:p>
                    <w:p w:rsidR="00EF4A3E" w:rsidRPr="007C0293" w:rsidRDefault="00EF4A3E" w:rsidP="00EF4A3E">
                      <w:pPr>
                        <w:tabs>
                          <w:tab w:val="left" w:pos="0"/>
                        </w:tabs>
                        <w:jc w:val="both"/>
                        <w:rPr>
                          <w:rFonts w:ascii="Arial Narrow" w:hAnsi="Arial Narrow"/>
                          <w:szCs w:val="20"/>
                          <w:u w:val="single"/>
                          <w:lang w:val="es-ES_tradn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D510C">
        <w:rPr>
          <w:b/>
          <w:sz w:val="24"/>
          <w:u w:val="single"/>
          <w:lang w:val="es-ES_tradnl"/>
        </w:rPr>
        <w:t xml:space="preserve">PRIMERA.- </w:t>
      </w:r>
      <w:r w:rsidR="00BD510C">
        <w:rPr>
          <w:sz w:val="24"/>
          <w:lang w:val="es-ES_tradnl"/>
        </w:rPr>
        <w:t>Que “</w:t>
      </w:r>
      <w:r w:rsidR="00BD510C" w:rsidRPr="0095542C">
        <w:rPr>
          <w:sz w:val="24"/>
          <w:highlight w:val="yellow"/>
          <w:lang w:val="es-ES_tradnl"/>
        </w:rPr>
        <w:t>PROVEEDOR</w:t>
      </w:r>
      <w:r w:rsidR="00BD510C">
        <w:rPr>
          <w:sz w:val="24"/>
          <w:lang w:val="es-ES_tradnl"/>
        </w:rPr>
        <w:t xml:space="preserve">”. se obliga a comprar a </w:t>
      </w:r>
      <w:r w:rsidR="0095542C">
        <w:rPr>
          <w:sz w:val="24"/>
          <w:lang w:val="es-ES_tradnl"/>
        </w:rPr>
        <w:t>BANCO CETELEM, S.A.</w:t>
      </w:r>
      <w:r w:rsidR="00BD510C">
        <w:rPr>
          <w:sz w:val="24"/>
          <w:lang w:val="es-ES_tradnl"/>
        </w:rPr>
        <w:t xml:space="preserve"> el bien objeto el contrato de arrendamiento financiero descrito en el expositivo I de este documento, en el supuesto de que “</w:t>
      </w:r>
      <w:r w:rsidR="00BD510C" w:rsidRPr="0095542C">
        <w:rPr>
          <w:sz w:val="24"/>
          <w:highlight w:val="yellow"/>
          <w:lang w:val="es-ES_tradnl"/>
        </w:rPr>
        <w:t>ARRENDATARIO</w:t>
      </w:r>
      <w:r w:rsidR="00BD510C">
        <w:rPr>
          <w:sz w:val="24"/>
          <w:lang w:val="es-ES_tradnl"/>
        </w:rPr>
        <w:t>”. (en su condición de USUARIO) no ejercite la opción de compra establecida a su favor en el mencionado contrato de arrendamiento financiero.</w:t>
      </w:r>
    </w:p>
    <w:p w:rsidR="00BD510C" w:rsidRDefault="00BD510C">
      <w:pPr>
        <w:tabs>
          <w:tab w:val="left" w:pos="0"/>
        </w:tabs>
        <w:jc w:val="both"/>
        <w:rPr>
          <w:sz w:val="24"/>
          <w:lang w:val="es-ES_tradnl"/>
        </w:rPr>
      </w:pPr>
    </w:p>
    <w:p w:rsidR="00BD510C" w:rsidRDefault="00BD510C">
      <w:pPr>
        <w:tabs>
          <w:tab w:val="left" w:pos="0"/>
        </w:tabs>
        <w:jc w:val="both"/>
        <w:rPr>
          <w:sz w:val="24"/>
          <w:lang w:val="es-ES_tradnl"/>
        </w:rPr>
      </w:pPr>
      <w:r>
        <w:rPr>
          <w:sz w:val="24"/>
          <w:lang w:val="es-ES_tradnl"/>
        </w:rPr>
        <w:t xml:space="preserve">Se pacta expresamente por las partes a estos efectos que la entrega del bien vendido se entenderá realizada en el momento en que </w:t>
      </w:r>
      <w:r w:rsidR="0095542C">
        <w:rPr>
          <w:sz w:val="24"/>
          <w:lang w:val="es-ES_tradnl"/>
        </w:rPr>
        <w:t>BANCO CETELEM, S.A.</w:t>
      </w:r>
      <w:r>
        <w:rPr>
          <w:sz w:val="24"/>
          <w:lang w:val="es-ES_tradnl"/>
        </w:rPr>
        <w:t xml:space="preserve"> haya obtenido el derecho a disponer del bien y retirarlo de las instalaciones de la arrendataria financiera.</w:t>
      </w:r>
    </w:p>
    <w:p w:rsidR="00BD510C" w:rsidRDefault="00BD510C">
      <w:pPr>
        <w:tabs>
          <w:tab w:val="left" w:pos="0"/>
        </w:tabs>
        <w:jc w:val="both"/>
        <w:rPr>
          <w:sz w:val="24"/>
          <w:lang w:val="es-ES_tradnl"/>
        </w:rPr>
      </w:pPr>
    </w:p>
    <w:p w:rsidR="00BD510C" w:rsidRDefault="00BD510C">
      <w:pPr>
        <w:tabs>
          <w:tab w:val="left" w:pos="0"/>
        </w:tabs>
        <w:jc w:val="both"/>
        <w:rPr>
          <w:sz w:val="24"/>
          <w:lang w:val="es-ES_tradnl"/>
        </w:rPr>
      </w:pPr>
      <w:r>
        <w:rPr>
          <w:sz w:val="24"/>
          <w:lang w:val="es-ES_tradnl"/>
        </w:rPr>
        <w:t>Todos los gastos técnicos que se ocasionen a consecuencia del desmontaje, traslado, montaje, etc.,  serán de cuenta y a cargo de “</w:t>
      </w:r>
      <w:r w:rsidRPr="0095542C">
        <w:rPr>
          <w:sz w:val="24"/>
          <w:highlight w:val="yellow"/>
          <w:lang w:val="es-ES_tradnl"/>
        </w:rPr>
        <w:t>ARRENDATARIO</w:t>
      </w:r>
      <w:r>
        <w:rPr>
          <w:sz w:val="24"/>
          <w:lang w:val="es-ES_tradnl"/>
        </w:rPr>
        <w:t>”., asumiendo “</w:t>
      </w:r>
      <w:r w:rsidRPr="0095542C">
        <w:rPr>
          <w:sz w:val="24"/>
          <w:highlight w:val="yellow"/>
          <w:lang w:val="es-ES_tradnl"/>
        </w:rPr>
        <w:t>PROVEEDOR</w:t>
      </w:r>
      <w:r>
        <w:rPr>
          <w:sz w:val="24"/>
          <w:lang w:val="es-ES_tradnl"/>
        </w:rPr>
        <w:t>”  la obligación de pago de dichos gastos en caso de incumplimiento de esta obligación por parte de “</w:t>
      </w:r>
      <w:r w:rsidRPr="0095542C">
        <w:rPr>
          <w:sz w:val="24"/>
          <w:highlight w:val="yellow"/>
          <w:lang w:val="es-ES_tradnl"/>
        </w:rPr>
        <w:t>ARRENDATARIO”</w:t>
      </w:r>
    </w:p>
    <w:p w:rsidR="00BD510C" w:rsidRDefault="00BD510C">
      <w:pPr>
        <w:tabs>
          <w:tab w:val="left" w:pos="0"/>
        </w:tabs>
        <w:jc w:val="both"/>
        <w:rPr>
          <w:sz w:val="24"/>
          <w:lang w:val="es-ES_tradnl"/>
        </w:rPr>
      </w:pPr>
    </w:p>
    <w:p w:rsidR="00BD510C" w:rsidRDefault="00BD510C">
      <w:pPr>
        <w:tabs>
          <w:tab w:val="left" w:pos="0"/>
        </w:tabs>
        <w:jc w:val="both"/>
        <w:rPr>
          <w:sz w:val="24"/>
          <w:lang w:val="es-ES_tradnl"/>
        </w:rPr>
      </w:pPr>
      <w:r>
        <w:rPr>
          <w:b/>
          <w:sz w:val="24"/>
          <w:u w:val="single"/>
          <w:lang w:val="es-ES_tradnl"/>
        </w:rPr>
        <w:t xml:space="preserve">SEGUNDA.- </w:t>
      </w:r>
      <w:r>
        <w:rPr>
          <w:sz w:val="24"/>
          <w:lang w:val="es-ES_tradnl"/>
        </w:rPr>
        <w:t xml:space="preserve"> Una vez producido el supuesto previsto en la estipulación anterior, </w:t>
      </w:r>
      <w:r w:rsidR="0095542C">
        <w:rPr>
          <w:sz w:val="24"/>
          <w:lang w:val="es-ES_tradnl"/>
        </w:rPr>
        <w:t>BANCO CETELEM, S.A.</w:t>
      </w:r>
      <w:r>
        <w:rPr>
          <w:sz w:val="24"/>
          <w:lang w:val="es-ES_tradnl"/>
        </w:rPr>
        <w:t xml:space="preserve"> podrá exigir de “</w:t>
      </w:r>
      <w:r w:rsidRPr="0095542C">
        <w:rPr>
          <w:sz w:val="24"/>
          <w:highlight w:val="yellow"/>
          <w:lang w:val="es-ES_tradnl"/>
        </w:rPr>
        <w:t>PROVEEDOR”</w:t>
      </w:r>
      <w:r>
        <w:rPr>
          <w:sz w:val="24"/>
          <w:lang w:val="es-ES_tradnl"/>
        </w:rPr>
        <w:t xml:space="preserve"> la compra del bien, mediante </w:t>
      </w:r>
      <w:r w:rsidR="0095542C">
        <w:rPr>
          <w:sz w:val="24"/>
          <w:lang w:val="es-ES_tradnl"/>
        </w:rPr>
        <w:t>comunicación fehaciente</w:t>
      </w:r>
      <w:r>
        <w:rPr>
          <w:sz w:val="24"/>
          <w:lang w:val="es-ES_tradnl"/>
        </w:rPr>
        <w:t xml:space="preserve"> que permita tener constancia de la recepción, dirigido a dicha entidad al domicilio que figura en el presente contrato.</w:t>
      </w:r>
    </w:p>
    <w:p w:rsidR="00BD510C" w:rsidRDefault="00BD510C">
      <w:pPr>
        <w:tabs>
          <w:tab w:val="left" w:pos="0"/>
        </w:tabs>
        <w:jc w:val="both"/>
        <w:rPr>
          <w:sz w:val="24"/>
          <w:lang w:val="es-ES_tradnl"/>
        </w:rPr>
      </w:pPr>
    </w:p>
    <w:p w:rsidR="00BD510C" w:rsidRDefault="00BD510C">
      <w:pPr>
        <w:tabs>
          <w:tab w:val="left" w:pos="0"/>
        </w:tabs>
        <w:jc w:val="both"/>
        <w:rPr>
          <w:sz w:val="24"/>
          <w:lang w:val="es-ES_tradnl"/>
        </w:rPr>
      </w:pPr>
      <w:r>
        <w:rPr>
          <w:sz w:val="24"/>
          <w:lang w:val="es-ES_tradnl"/>
        </w:rPr>
        <w:t>En dich</w:t>
      </w:r>
      <w:r w:rsidR="0095542C">
        <w:rPr>
          <w:sz w:val="24"/>
          <w:lang w:val="es-ES_tradnl"/>
        </w:rPr>
        <w:t xml:space="preserve">a </w:t>
      </w:r>
      <w:r>
        <w:rPr>
          <w:sz w:val="24"/>
          <w:lang w:val="es-ES_tradnl"/>
        </w:rPr>
        <w:t xml:space="preserve"> comunicación, </w:t>
      </w:r>
      <w:r w:rsidR="0095542C">
        <w:rPr>
          <w:sz w:val="24"/>
          <w:lang w:val="es-ES_tradnl"/>
        </w:rPr>
        <w:t>BANCO CETELEM, S.A.</w:t>
      </w:r>
      <w:r>
        <w:rPr>
          <w:sz w:val="24"/>
          <w:lang w:val="es-ES_tradnl"/>
        </w:rPr>
        <w:t xml:space="preserve"> comunicará a “</w:t>
      </w:r>
      <w:r w:rsidRPr="0095542C">
        <w:rPr>
          <w:sz w:val="24"/>
          <w:highlight w:val="yellow"/>
          <w:lang w:val="es-ES_tradnl"/>
        </w:rPr>
        <w:t>PROVEEDOR</w:t>
      </w:r>
      <w:r>
        <w:rPr>
          <w:sz w:val="24"/>
          <w:lang w:val="es-ES_tradnl"/>
        </w:rPr>
        <w:t>” el importe del precio de compra del bien, fijado de acuerdo con lo previsto en la estipulación siguiente, conviniendo las partes que con la emisión de dich</w:t>
      </w:r>
      <w:r w:rsidR="0095542C">
        <w:rPr>
          <w:sz w:val="24"/>
          <w:lang w:val="es-ES_tradnl"/>
        </w:rPr>
        <w:t>a</w:t>
      </w:r>
      <w:r>
        <w:rPr>
          <w:sz w:val="24"/>
          <w:lang w:val="es-ES_tradnl"/>
        </w:rPr>
        <w:t xml:space="preserve"> comunicación, quedará perfeccionada la compra del bien, viniendo “</w:t>
      </w:r>
      <w:r w:rsidRPr="0095542C">
        <w:rPr>
          <w:sz w:val="24"/>
          <w:highlight w:val="yellow"/>
          <w:lang w:val="es-ES_tradnl"/>
        </w:rPr>
        <w:t>PROVEEDOR</w:t>
      </w:r>
      <w:r>
        <w:rPr>
          <w:sz w:val="24"/>
          <w:lang w:val="es-ES_tradnl"/>
        </w:rPr>
        <w:t xml:space="preserve">”obligada al pago de la cantidad comunicada como precio de venta tendrá carácter de líquida y deberá ser abonada en el plazo de </w:t>
      </w:r>
      <w:r w:rsidR="0095542C">
        <w:rPr>
          <w:sz w:val="24"/>
          <w:lang w:val="es-ES_tradnl"/>
        </w:rPr>
        <w:t>30</w:t>
      </w:r>
      <w:r>
        <w:rPr>
          <w:sz w:val="24"/>
          <w:lang w:val="es-ES_tradnl"/>
        </w:rPr>
        <w:t xml:space="preserve"> días a contar desde la emisión del mismo, siempre y cuando lo indicado bajo el punto nº 1 haya sido cumplido.</w:t>
      </w:r>
    </w:p>
    <w:p w:rsidR="00BD510C" w:rsidRDefault="00BD510C">
      <w:pPr>
        <w:tabs>
          <w:tab w:val="left" w:pos="0"/>
        </w:tabs>
        <w:jc w:val="both"/>
        <w:rPr>
          <w:sz w:val="24"/>
          <w:lang w:val="es-ES_tradnl"/>
        </w:rPr>
      </w:pPr>
    </w:p>
    <w:p w:rsidR="00BD510C" w:rsidRDefault="00BD510C">
      <w:pPr>
        <w:tabs>
          <w:tab w:val="left" w:pos="0"/>
        </w:tabs>
        <w:jc w:val="both"/>
        <w:rPr>
          <w:sz w:val="24"/>
          <w:lang w:val="es-ES_tradnl"/>
        </w:rPr>
      </w:pPr>
      <w:r>
        <w:rPr>
          <w:b/>
          <w:sz w:val="24"/>
          <w:u w:val="single"/>
          <w:lang w:val="es-ES_tradnl"/>
        </w:rPr>
        <w:t>TERCERA.-</w:t>
      </w:r>
      <w:r>
        <w:rPr>
          <w:sz w:val="24"/>
          <w:lang w:val="es-ES_tradnl"/>
        </w:rPr>
        <w:t xml:space="preserve">  El precio de la compra del</w:t>
      </w:r>
      <w:r w:rsidR="0095542C">
        <w:rPr>
          <w:sz w:val="24"/>
          <w:lang w:val="es-ES_tradnl"/>
        </w:rPr>
        <w:t xml:space="preserve"> vehículo</w:t>
      </w:r>
      <w:r>
        <w:rPr>
          <w:sz w:val="24"/>
          <w:lang w:val="es-ES_tradnl"/>
        </w:rPr>
        <w:t xml:space="preserve"> será de   </w:t>
      </w:r>
      <w:r w:rsidR="0095542C" w:rsidRPr="0095542C">
        <w:rPr>
          <w:sz w:val="24"/>
          <w:highlight w:val="yellow"/>
          <w:lang w:val="es-ES_tradnl"/>
        </w:rPr>
        <w:t>xxxx</w:t>
      </w:r>
      <w:r w:rsidRPr="0095542C">
        <w:rPr>
          <w:sz w:val="24"/>
          <w:highlight w:val="yellow"/>
          <w:lang w:val="es-ES_tradnl"/>
        </w:rPr>
        <w:t xml:space="preserve">     €</w:t>
      </w:r>
      <w:r>
        <w:rPr>
          <w:sz w:val="24"/>
          <w:lang w:val="es-ES_tradnl"/>
        </w:rPr>
        <w:t xml:space="preserve"> más el IVA correspondiente que coincide con el importe que va a ser fijado como Valor Residual en el contrato de arrendamiento financiero identificado en el Expositivo I anterior, más los Impuestos en vigor en el momento de la transmisión.</w:t>
      </w:r>
    </w:p>
    <w:p w:rsidR="00BD510C" w:rsidRDefault="00BD510C">
      <w:pPr>
        <w:tabs>
          <w:tab w:val="left" w:pos="0"/>
        </w:tabs>
        <w:jc w:val="both"/>
        <w:rPr>
          <w:sz w:val="24"/>
          <w:lang w:val="es-ES_tradnl"/>
        </w:rPr>
      </w:pPr>
      <w:r>
        <w:rPr>
          <w:sz w:val="24"/>
          <w:lang w:val="es-ES_tradnl"/>
        </w:rPr>
        <w:t xml:space="preserve"> </w:t>
      </w:r>
    </w:p>
    <w:p w:rsidR="00BD510C" w:rsidRDefault="00BD510C">
      <w:pPr>
        <w:tabs>
          <w:tab w:val="left" w:pos="0"/>
        </w:tabs>
        <w:jc w:val="both"/>
        <w:rPr>
          <w:color w:val="000000"/>
          <w:sz w:val="24"/>
          <w:lang w:val="es-ES_tradnl"/>
        </w:rPr>
      </w:pPr>
      <w:r>
        <w:rPr>
          <w:sz w:val="24"/>
          <w:lang w:val="es-ES_tradnl"/>
        </w:rPr>
        <w:t>La demora en el pago de la suma referida por parte del proveedor devengará, a partir del día siguiente a la finalización del plazo concedido para satisfacer el precio, intereses al tipo nominal anual de</w:t>
      </w:r>
      <w:r w:rsidR="00EF4A3E">
        <w:rPr>
          <w:sz w:val="24"/>
          <w:lang w:val="es-ES_tradnl"/>
        </w:rPr>
        <w:t xml:space="preserve"> </w:t>
      </w:r>
      <w:r>
        <w:rPr>
          <w:sz w:val="24"/>
          <w:lang w:val="es-ES_tradnl"/>
        </w:rPr>
        <w:t>l</w:t>
      </w:r>
      <w:r w:rsidR="00EF4A3E">
        <w:rPr>
          <w:sz w:val="24"/>
          <w:lang w:val="es-ES_tradnl"/>
        </w:rPr>
        <w:t>a operación de arrendamiento financiero</w:t>
      </w:r>
      <w:r>
        <w:rPr>
          <w:color w:val="000000"/>
          <w:sz w:val="24"/>
          <w:lang w:val="es-ES_tradnl"/>
        </w:rPr>
        <w:t>, cuya suma resultante deberá ser satisfecha por el proveedor en forma simultánea al pago del precio de la compraventa.</w:t>
      </w:r>
    </w:p>
    <w:p w:rsidR="00BD510C" w:rsidRDefault="00BD510C">
      <w:pPr>
        <w:tabs>
          <w:tab w:val="left" w:pos="0"/>
        </w:tabs>
        <w:jc w:val="both"/>
        <w:rPr>
          <w:sz w:val="24"/>
          <w:lang w:val="es-ES_tradnl"/>
        </w:rPr>
      </w:pPr>
    </w:p>
    <w:p w:rsidR="00BD510C" w:rsidRDefault="00BD510C">
      <w:pPr>
        <w:tabs>
          <w:tab w:val="left" w:pos="0"/>
        </w:tabs>
        <w:jc w:val="both"/>
        <w:rPr>
          <w:sz w:val="24"/>
          <w:lang w:val="es-ES_tradnl"/>
        </w:rPr>
      </w:pPr>
      <w:r>
        <w:rPr>
          <w:b/>
          <w:sz w:val="24"/>
          <w:u w:val="single"/>
          <w:lang w:val="es-ES_tradnl"/>
        </w:rPr>
        <w:t>CUARTA.-</w:t>
      </w:r>
      <w:r>
        <w:rPr>
          <w:sz w:val="24"/>
          <w:lang w:val="es-ES_tradnl"/>
        </w:rPr>
        <w:t xml:space="preserve"> Se pacta expresamente que la entrega del bien vendido se entenderá realizada por </w:t>
      </w:r>
      <w:r w:rsidR="0095542C">
        <w:rPr>
          <w:sz w:val="24"/>
          <w:lang w:val="es-ES_tradnl"/>
        </w:rPr>
        <w:t>BANCO CETELEM, S.A.</w:t>
      </w:r>
      <w:r>
        <w:rPr>
          <w:sz w:val="24"/>
          <w:lang w:val="es-ES_tradnl"/>
        </w:rPr>
        <w:t xml:space="preserve"> a “</w:t>
      </w:r>
      <w:r w:rsidRPr="00EF4A3E">
        <w:rPr>
          <w:sz w:val="24"/>
          <w:highlight w:val="yellow"/>
          <w:lang w:val="es-ES_tradnl"/>
        </w:rPr>
        <w:t>PROVEEDOR</w:t>
      </w:r>
      <w:r>
        <w:rPr>
          <w:sz w:val="24"/>
          <w:lang w:val="es-ES_tradnl"/>
        </w:rPr>
        <w:t xml:space="preserve">” en las instalaciones de </w:t>
      </w:r>
      <w:r w:rsidRPr="00EF4A3E">
        <w:rPr>
          <w:sz w:val="24"/>
          <w:highlight w:val="yellow"/>
          <w:lang w:val="es-ES_tradnl"/>
        </w:rPr>
        <w:t>“ARRENDATARIO</w:t>
      </w:r>
      <w:r>
        <w:rPr>
          <w:sz w:val="24"/>
          <w:lang w:val="es-ES_tradnl"/>
        </w:rPr>
        <w:t>” subrogándose el comprador en todas las acciones que le asistan para la efectiva extracción de dichos bienes.</w:t>
      </w:r>
    </w:p>
    <w:p w:rsidR="00BD510C" w:rsidRDefault="00BD510C">
      <w:pPr>
        <w:tabs>
          <w:tab w:val="left" w:pos="0"/>
        </w:tabs>
        <w:jc w:val="both"/>
        <w:rPr>
          <w:sz w:val="24"/>
          <w:lang w:val="es-ES_tradnl"/>
        </w:rPr>
      </w:pPr>
    </w:p>
    <w:p w:rsidR="00BD510C" w:rsidRDefault="00BD510C">
      <w:pPr>
        <w:tabs>
          <w:tab w:val="left" w:pos="0"/>
        </w:tabs>
        <w:jc w:val="both"/>
        <w:rPr>
          <w:sz w:val="24"/>
          <w:lang w:val="es-ES_tradnl"/>
        </w:rPr>
      </w:pPr>
      <w:r>
        <w:rPr>
          <w:sz w:val="24"/>
          <w:lang w:val="es-ES_tradnl"/>
        </w:rPr>
        <w:t>El “</w:t>
      </w:r>
      <w:r w:rsidRPr="00EF4A3E">
        <w:rPr>
          <w:sz w:val="24"/>
          <w:highlight w:val="yellow"/>
          <w:lang w:val="es-ES_tradnl"/>
        </w:rPr>
        <w:t>PROVEEDOR</w:t>
      </w:r>
      <w:r>
        <w:rPr>
          <w:sz w:val="24"/>
          <w:lang w:val="es-ES_tradnl"/>
        </w:rPr>
        <w:t xml:space="preserve">”. se obliga a adquirir el bien objeto de convenio de recompra en el estado físico y material en que en su momento se halle, renunciando por ello a cualquier acción reclamatoria respecto de </w:t>
      </w:r>
      <w:r w:rsidR="00EF4A3E">
        <w:rPr>
          <w:sz w:val="24"/>
          <w:lang w:val="es-ES_tradnl"/>
        </w:rPr>
        <w:t>BANCO CETELEM, S.A.</w:t>
      </w:r>
      <w:r>
        <w:rPr>
          <w:sz w:val="24"/>
          <w:lang w:val="es-ES_tradnl"/>
        </w:rPr>
        <w:t xml:space="preserve">, por tal estado, máxime cuando </w:t>
      </w:r>
      <w:r w:rsidR="00EF4A3E">
        <w:rPr>
          <w:sz w:val="24"/>
          <w:lang w:val="es-ES_tradnl"/>
        </w:rPr>
        <w:t>BANCO CETELEM, S.A.</w:t>
      </w:r>
      <w:r>
        <w:rPr>
          <w:sz w:val="24"/>
          <w:lang w:val="es-ES_tradnl"/>
        </w:rPr>
        <w:t xml:space="preserve"> en momento alguno ha ostentado posesión del bien y a que la presente estipulación ha constituido, asimismo, elemento esencial del presente negocio de recompra.</w:t>
      </w:r>
    </w:p>
    <w:p w:rsidR="00BD510C" w:rsidRDefault="00BD510C">
      <w:pPr>
        <w:tabs>
          <w:tab w:val="left" w:pos="0"/>
        </w:tabs>
        <w:jc w:val="both"/>
        <w:rPr>
          <w:sz w:val="24"/>
          <w:lang w:val="es-ES_tradnl"/>
        </w:rPr>
      </w:pPr>
    </w:p>
    <w:p w:rsidR="00BD510C" w:rsidRDefault="00BD510C">
      <w:pPr>
        <w:tabs>
          <w:tab w:val="left" w:pos="0"/>
        </w:tabs>
        <w:jc w:val="both"/>
        <w:rPr>
          <w:b/>
          <w:sz w:val="24"/>
          <w:u w:val="single"/>
          <w:lang w:val="es-ES_tradnl"/>
        </w:rPr>
      </w:pPr>
    </w:p>
    <w:p w:rsidR="00BD510C" w:rsidRDefault="00A16EE3">
      <w:pPr>
        <w:tabs>
          <w:tab w:val="left" w:pos="0"/>
        </w:tabs>
        <w:jc w:val="both"/>
        <w:rPr>
          <w:b/>
          <w:sz w:val="24"/>
          <w:u w:val="single"/>
          <w:lang w:val="es-ES_tradnl"/>
        </w:rPr>
      </w:pPr>
      <w:r>
        <w:rPr>
          <w:noProof/>
          <w:sz w:val="24"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-466725</wp:posOffset>
                </wp:positionH>
                <wp:positionV relativeFrom="paragraph">
                  <wp:posOffset>-660400</wp:posOffset>
                </wp:positionV>
                <wp:extent cx="437515" cy="1006221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7515" cy="10062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F4A3E" w:rsidRPr="00162D64" w:rsidRDefault="00EF4A3E" w:rsidP="00EF4A3E">
                            <w:pPr>
                              <w:rPr>
                                <w:i/>
                                <w:iCs/>
                                <w:color w:val="1F497D"/>
                                <w:lang w:val="es-ES"/>
                              </w:rPr>
                            </w:pPr>
                            <w:r>
                              <w:rPr>
                                <w:rFonts w:ascii="NimbusSansNovusT-Regular" w:hAnsi="NimbusSansNovusT-Regular" w:cs="NimbusSansNovusT-Regular"/>
                                <w:sz w:val="12"/>
                                <w:szCs w:val="12"/>
                                <w:lang w:val="es-ES"/>
                              </w:rPr>
                              <w:t>Banco Cetelem, S.A. C/Retama, 3. 28045 Madrid. Insc. en el Reg. Merc. de Madrid. T.8316, G7224. Sección 3.ª F.51. h. 79276. Insc. 1.ª C.I.F. A78650348. Insc. Reg. Bancos y Banqueros N.º 0225 - Asociados en ASNEF, N.º 510. E-mail: servicio-web.clientes@cetelem.es</w:t>
                            </w:r>
                          </w:p>
                          <w:p w:rsidR="00EF4A3E" w:rsidRPr="007C0293" w:rsidRDefault="00EF4A3E" w:rsidP="00EF4A3E">
                            <w:pPr>
                              <w:tabs>
                                <w:tab w:val="left" w:pos="0"/>
                              </w:tabs>
                              <w:jc w:val="both"/>
                              <w:rPr>
                                <w:rFonts w:ascii="Arial Narrow" w:hAnsi="Arial Narrow"/>
                                <w:szCs w:val="20"/>
                                <w:u w:val="single"/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left:0;text-align:left;margin-left:-36.75pt;margin-top:-52pt;width:34.45pt;height:792.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" stroked="f">
                <v:textbox style="layout-flow:vertical;mso-layout-flow-alt:bottom-to-top">
                  <w:txbxContent>
                    <w:p w:rsidR="00EF4A3E" w:rsidRPr="00162D64" w:rsidRDefault="00EF4A3E" w:rsidP="00EF4A3E">
                      <w:pPr>
                        <w:rPr>
                          <w:i/>
                          <w:iCs/>
                          <w:color w:val="1F497D"/>
                          <w:lang w:val="es-ES"/>
                        </w:rPr>
                      </w:pPr>
                      <w:r>
                        <w:rPr>
                          <w:rFonts w:ascii="NimbusSansNovusT-Regular" w:hAnsi="NimbusSansNovusT-Regular" w:cs="NimbusSansNovusT-Regular"/>
                          <w:sz w:val="12"/>
                          <w:szCs w:val="12"/>
                          <w:lang w:val="es-ES"/>
                        </w:rPr>
                        <w:t>Banco Cetelem, S.A. C/Retama, 3. 28045 Madrid. Insc. en el Reg. Merc. de Madrid. T.8316, G7224. Sección 3.ª F.51. h. 79276. Insc. 1.ª C.I.F. A78650348. Insc. Reg. Bancos y Banqueros N.º 0225 - Asociados en ASNEF, N.º 510. E-mail: servicio-web.clientes@cetelem.es</w:t>
                      </w:r>
                    </w:p>
                    <w:p w:rsidR="00EF4A3E" w:rsidRPr="007C0293" w:rsidRDefault="00EF4A3E" w:rsidP="00EF4A3E">
                      <w:pPr>
                        <w:tabs>
                          <w:tab w:val="left" w:pos="0"/>
                        </w:tabs>
                        <w:jc w:val="both"/>
                        <w:rPr>
                          <w:rFonts w:ascii="Arial Narrow" w:hAnsi="Arial Narrow"/>
                          <w:szCs w:val="20"/>
                          <w:u w:val="single"/>
                          <w:lang w:val="es-ES_tradnl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D510C" w:rsidRDefault="00BD510C">
      <w:pPr>
        <w:tabs>
          <w:tab w:val="left" w:pos="0"/>
        </w:tabs>
        <w:jc w:val="both"/>
        <w:rPr>
          <w:b/>
          <w:sz w:val="24"/>
          <w:u w:val="single"/>
          <w:lang w:val="es-ES_tradnl"/>
        </w:rPr>
      </w:pPr>
    </w:p>
    <w:p w:rsidR="00BD510C" w:rsidRDefault="00BD510C">
      <w:pPr>
        <w:tabs>
          <w:tab w:val="left" w:pos="0"/>
        </w:tabs>
        <w:jc w:val="both"/>
        <w:rPr>
          <w:sz w:val="24"/>
          <w:lang w:val="es-ES_tradnl"/>
        </w:rPr>
      </w:pPr>
      <w:r>
        <w:rPr>
          <w:b/>
          <w:sz w:val="24"/>
          <w:u w:val="single"/>
          <w:lang w:val="es-ES_tradnl"/>
        </w:rPr>
        <w:t xml:space="preserve">QUINTA.- </w:t>
      </w:r>
      <w:r>
        <w:rPr>
          <w:sz w:val="24"/>
          <w:lang w:val="es-ES_tradnl"/>
        </w:rPr>
        <w:t xml:space="preserve"> Todos los gastos e impuestos que encuentren su causa en el presente documento será por cuenta y cargo de </w:t>
      </w:r>
      <w:r>
        <w:rPr>
          <w:b/>
          <w:sz w:val="24"/>
          <w:lang w:val="es-ES_tradnl"/>
        </w:rPr>
        <w:t>PROVEEDOR</w:t>
      </w:r>
    </w:p>
    <w:p w:rsidR="00BD510C" w:rsidRDefault="00BD510C">
      <w:pPr>
        <w:tabs>
          <w:tab w:val="left" w:pos="0"/>
        </w:tabs>
        <w:jc w:val="both"/>
        <w:rPr>
          <w:sz w:val="24"/>
          <w:lang w:val="es-ES_tradnl"/>
        </w:rPr>
      </w:pPr>
    </w:p>
    <w:p w:rsidR="00BD510C" w:rsidRDefault="00BD510C">
      <w:pPr>
        <w:tabs>
          <w:tab w:val="left" w:pos="0"/>
        </w:tabs>
        <w:jc w:val="both"/>
        <w:rPr>
          <w:sz w:val="24"/>
          <w:lang w:val="es-ES_tradnl"/>
        </w:rPr>
      </w:pPr>
      <w:r>
        <w:rPr>
          <w:b/>
          <w:sz w:val="24"/>
          <w:u w:val="single"/>
          <w:lang w:val="es-ES_tradnl"/>
        </w:rPr>
        <w:t>SEXTA.-</w:t>
      </w:r>
      <w:r>
        <w:rPr>
          <w:sz w:val="24"/>
          <w:lang w:val="es-ES_tradnl"/>
        </w:rPr>
        <w:t xml:space="preserve"> Para cualquier duda, cuestión o divergencia que pudiera surgir de la interpretación y/o cumplimiento del presente documento, las partes contratantes se someten a la jurisdicción de los Juzgados y Tribunales de la ciudad de </w:t>
      </w:r>
      <w:r w:rsidR="00EF4A3E">
        <w:rPr>
          <w:sz w:val="24"/>
          <w:lang w:val="es-ES_tradnl"/>
        </w:rPr>
        <w:t>Madrid</w:t>
      </w:r>
      <w:r>
        <w:rPr>
          <w:sz w:val="24"/>
          <w:lang w:val="es-ES_tradnl"/>
        </w:rPr>
        <w:t xml:space="preserve"> con expresa renuncia a sus propios fueros y domicilios.</w:t>
      </w:r>
    </w:p>
    <w:p w:rsidR="00BD510C" w:rsidRDefault="00BD510C">
      <w:pPr>
        <w:tabs>
          <w:tab w:val="left" w:pos="0"/>
        </w:tabs>
        <w:jc w:val="both"/>
        <w:rPr>
          <w:sz w:val="24"/>
          <w:lang w:val="es-ES_tradnl"/>
        </w:rPr>
      </w:pPr>
    </w:p>
    <w:p w:rsidR="00BD510C" w:rsidRDefault="00BD510C">
      <w:pPr>
        <w:tabs>
          <w:tab w:val="left" w:pos="0"/>
        </w:tabs>
        <w:jc w:val="both"/>
        <w:rPr>
          <w:sz w:val="24"/>
          <w:lang w:val="es-ES_tradnl"/>
        </w:rPr>
        <w:sectPr w:rsidR="00BD510C">
          <w:endnotePr>
            <w:numFmt w:val="decimal"/>
          </w:endnotePr>
          <w:type w:val="continuous"/>
          <w:pgSz w:w="11905" w:h="16837"/>
          <w:pgMar w:top="1440" w:right="1440" w:bottom="1440" w:left="1440" w:header="1440" w:footer="1440" w:gutter="0"/>
          <w:cols w:space="720"/>
          <w:noEndnote/>
        </w:sectPr>
      </w:pPr>
    </w:p>
    <w:p w:rsidR="00BD510C" w:rsidRDefault="00BD510C" w:rsidP="00EF4A3E">
      <w:pPr>
        <w:tabs>
          <w:tab w:val="left" w:pos="0"/>
        </w:tabs>
        <w:jc w:val="both"/>
        <w:rPr>
          <w:sz w:val="24"/>
          <w:lang w:val="es-ES_tradnl"/>
        </w:rPr>
      </w:pPr>
      <w:r>
        <w:rPr>
          <w:sz w:val="24"/>
          <w:lang w:val="es-ES_tradnl"/>
        </w:rPr>
        <w:lastRenderedPageBreak/>
        <w:t xml:space="preserve">Y para que conste y a los efectos procedentes, firman el presente contrato por cuadriplicado, </w:t>
      </w:r>
      <w:r w:rsidRPr="00EF4A3E">
        <w:rPr>
          <w:sz w:val="24"/>
          <w:highlight w:val="yellow"/>
          <w:lang w:val="es-ES_tradnl"/>
        </w:rPr>
        <w:t xml:space="preserve">en </w:t>
      </w:r>
      <w:r w:rsidR="00EF4A3E" w:rsidRPr="00EF4A3E">
        <w:rPr>
          <w:sz w:val="24"/>
          <w:highlight w:val="yellow"/>
          <w:lang w:val="es-ES_tradnl"/>
        </w:rPr>
        <w:t xml:space="preserve">    xxxxxxxxxx  </w:t>
      </w:r>
      <w:r w:rsidRPr="00EF4A3E">
        <w:rPr>
          <w:sz w:val="24"/>
          <w:highlight w:val="yellow"/>
          <w:lang w:val="es-ES_tradnl"/>
        </w:rPr>
        <w:t xml:space="preserve">a </w:t>
      </w:r>
      <w:r w:rsidR="00EF4A3E" w:rsidRPr="00EF4A3E">
        <w:rPr>
          <w:sz w:val="24"/>
          <w:highlight w:val="yellow"/>
          <w:lang w:val="es-ES_tradnl"/>
        </w:rPr>
        <w:t>xx</w:t>
      </w:r>
      <w:r w:rsidRPr="00EF4A3E">
        <w:rPr>
          <w:sz w:val="24"/>
          <w:highlight w:val="yellow"/>
          <w:lang w:val="es-ES_tradnl"/>
        </w:rPr>
        <w:t xml:space="preserve">   de  </w:t>
      </w:r>
      <w:r w:rsidR="00EF4A3E" w:rsidRPr="00EF4A3E">
        <w:rPr>
          <w:sz w:val="24"/>
          <w:highlight w:val="yellow"/>
          <w:lang w:val="es-ES_tradnl"/>
        </w:rPr>
        <w:t>xxxxxxxxxx</w:t>
      </w:r>
      <w:r w:rsidRPr="00EF4A3E">
        <w:rPr>
          <w:sz w:val="24"/>
          <w:highlight w:val="yellow"/>
          <w:lang w:val="es-ES_tradnl"/>
        </w:rPr>
        <w:t xml:space="preserve">    de </w:t>
      </w:r>
      <w:r w:rsidR="00EF4A3E" w:rsidRPr="00EF4A3E">
        <w:rPr>
          <w:sz w:val="24"/>
          <w:highlight w:val="yellow"/>
          <w:lang w:val="es-ES_tradnl"/>
        </w:rPr>
        <w:t>xxxxx</w:t>
      </w:r>
      <w:r>
        <w:rPr>
          <w:sz w:val="24"/>
          <w:lang w:val="es-ES_tradnl"/>
        </w:rPr>
        <w:t>.</w:t>
      </w:r>
    </w:p>
    <w:p w:rsidR="00BD510C" w:rsidRDefault="00BD510C">
      <w:pPr>
        <w:tabs>
          <w:tab w:val="left" w:pos="0"/>
        </w:tabs>
        <w:jc w:val="both"/>
        <w:rPr>
          <w:sz w:val="24"/>
          <w:lang w:val="es-ES_tradnl"/>
        </w:rPr>
      </w:pPr>
    </w:p>
    <w:p w:rsidR="00BD510C" w:rsidRDefault="00BD510C">
      <w:pPr>
        <w:tabs>
          <w:tab w:val="left" w:pos="0"/>
        </w:tabs>
        <w:jc w:val="both"/>
        <w:rPr>
          <w:sz w:val="24"/>
          <w:lang w:val="es-ES_tradnl"/>
        </w:rPr>
      </w:pPr>
    </w:p>
    <w:p w:rsidR="00BD510C" w:rsidRPr="00EF4A3E" w:rsidRDefault="0095542C">
      <w:pPr>
        <w:tabs>
          <w:tab w:val="left" w:pos="0"/>
        </w:tabs>
        <w:jc w:val="both"/>
        <w:rPr>
          <w:sz w:val="24"/>
          <w:lang w:val="es-ES"/>
        </w:rPr>
      </w:pPr>
      <w:r w:rsidRPr="00EF4A3E">
        <w:rPr>
          <w:sz w:val="24"/>
          <w:lang w:val="es-ES"/>
        </w:rPr>
        <w:t>BANCO CETELEM, S.A.</w:t>
      </w:r>
      <w:r w:rsidR="00BD510C" w:rsidRPr="00EF4A3E">
        <w:rPr>
          <w:sz w:val="24"/>
          <w:lang w:val="es-ES"/>
        </w:rPr>
        <w:tab/>
      </w:r>
      <w:r w:rsidR="00EF4A3E" w:rsidRPr="00EF4A3E">
        <w:rPr>
          <w:sz w:val="24"/>
          <w:lang w:val="es-ES"/>
        </w:rPr>
        <w:tab/>
      </w:r>
      <w:r w:rsidR="00EF4A3E" w:rsidRPr="00EF4A3E">
        <w:rPr>
          <w:sz w:val="24"/>
          <w:lang w:val="es-ES"/>
        </w:rPr>
        <w:tab/>
      </w:r>
      <w:r w:rsidR="00EF4A3E" w:rsidRPr="00EF4A3E">
        <w:rPr>
          <w:sz w:val="24"/>
          <w:lang w:val="es-ES"/>
        </w:rPr>
        <w:tab/>
      </w:r>
      <w:r w:rsidR="00EF4A3E" w:rsidRPr="00EF4A3E">
        <w:rPr>
          <w:sz w:val="24"/>
          <w:lang w:val="es-ES"/>
        </w:rPr>
        <w:tab/>
      </w:r>
      <w:r w:rsidR="00EF4A3E" w:rsidRPr="00EF4A3E">
        <w:rPr>
          <w:sz w:val="24"/>
          <w:lang w:val="es-ES"/>
        </w:rPr>
        <w:tab/>
      </w:r>
      <w:r w:rsidR="00BD510C" w:rsidRPr="00EF4A3E">
        <w:rPr>
          <w:sz w:val="24"/>
          <w:lang w:val="es-ES"/>
        </w:rPr>
        <w:t>PROVEEDOR</w:t>
      </w:r>
    </w:p>
    <w:p w:rsidR="00BD510C" w:rsidRPr="00131B70" w:rsidRDefault="00BD510C">
      <w:pPr>
        <w:tabs>
          <w:tab w:val="left" w:pos="0"/>
        </w:tabs>
        <w:jc w:val="both"/>
        <w:rPr>
          <w:sz w:val="24"/>
          <w:lang w:val="es-ES"/>
        </w:rPr>
      </w:pPr>
      <w:r w:rsidRPr="00131B70">
        <w:rPr>
          <w:sz w:val="24"/>
          <w:lang w:val="es-ES"/>
        </w:rPr>
        <w:t>p.p.</w:t>
      </w:r>
      <w:r w:rsidRPr="00131B70">
        <w:rPr>
          <w:sz w:val="24"/>
          <w:lang w:val="es-ES"/>
        </w:rPr>
        <w:tab/>
      </w:r>
      <w:r w:rsidRPr="00131B70">
        <w:rPr>
          <w:sz w:val="24"/>
          <w:lang w:val="es-ES"/>
        </w:rPr>
        <w:tab/>
      </w:r>
      <w:r w:rsidRPr="00131B70">
        <w:rPr>
          <w:sz w:val="24"/>
          <w:lang w:val="es-ES"/>
        </w:rPr>
        <w:tab/>
      </w:r>
      <w:r w:rsidRPr="00131B70">
        <w:rPr>
          <w:sz w:val="24"/>
          <w:lang w:val="es-ES"/>
        </w:rPr>
        <w:tab/>
      </w:r>
      <w:r w:rsidRPr="00131B70">
        <w:rPr>
          <w:sz w:val="24"/>
          <w:lang w:val="es-ES"/>
        </w:rPr>
        <w:tab/>
      </w:r>
      <w:r w:rsidRPr="00131B70">
        <w:rPr>
          <w:sz w:val="24"/>
          <w:lang w:val="es-ES"/>
        </w:rPr>
        <w:tab/>
      </w:r>
      <w:r w:rsidR="00EF4A3E">
        <w:rPr>
          <w:sz w:val="24"/>
          <w:lang w:val="es-ES"/>
        </w:rPr>
        <w:tab/>
      </w:r>
      <w:r w:rsidR="00EF4A3E">
        <w:rPr>
          <w:sz w:val="24"/>
          <w:lang w:val="es-ES"/>
        </w:rPr>
        <w:tab/>
      </w:r>
      <w:r w:rsidR="00EF4A3E">
        <w:rPr>
          <w:sz w:val="24"/>
          <w:lang w:val="es-ES"/>
        </w:rPr>
        <w:tab/>
      </w:r>
      <w:r w:rsidRPr="00131B70">
        <w:rPr>
          <w:sz w:val="24"/>
          <w:lang w:val="es-ES"/>
        </w:rPr>
        <w:t>p.p.</w:t>
      </w:r>
      <w:r w:rsidRPr="00131B70">
        <w:rPr>
          <w:sz w:val="24"/>
          <w:lang w:val="es-ES"/>
        </w:rPr>
        <w:tab/>
      </w:r>
    </w:p>
    <w:p w:rsidR="00BD510C" w:rsidRPr="00131B70" w:rsidRDefault="00BD510C">
      <w:pPr>
        <w:tabs>
          <w:tab w:val="left" w:pos="0"/>
        </w:tabs>
        <w:jc w:val="both"/>
        <w:rPr>
          <w:sz w:val="24"/>
          <w:lang w:val="es-ES"/>
        </w:rPr>
      </w:pPr>
    </w:p>
    <w:p w:rsidR="00BD510C" w:rsidRPr="00131B70" w:rsidRDefault="00BD510C">
      <w:pPr>
        <w:tabs>
          <w:tab w:val="left" w:pos="0"/>
        </w:tabs>
        <w:jc w:val="both"/>
        <w:rPr>
          <w:sz w:val="24"/>
          <w:lang w:val="es-ES"/>
        </w:rPr>
      </w:pPr>
    </w:p>
    <w:p w:rsidR="00BD510C" w:rsidRPr="00131B70" w:rsidRDefault="00BD510C">
      <w:pPr>
        <w:tabs>
          <w:tab w:val="left" w:pos="0"/>
        </w:tabs>
        <w:jc w:val="both"/>
        <w:rPr>
          <w:sz w:val="24"/>
          <w:lang w:val="es-ES"/>
        </w:rPr>
      </w:pPr>
    </w:p>
    <w:p w:rsidR="00BD510C" w:rsidRPr="00131B70" w:rsidRDefault="00BD510C">
      <w:pPr>
        <w:tabs>
          <w:tab w:val="left" w:pos="0"/>
        </w:tabs>
        <w:jc w:val="both"/>
        <w:rPr>
          <w:sz w:val="24"/>
          <w:lang w:val="es-ES"/>
        </w:rPr>
      </w:pPr>
    </w:p>
    <w:p w:rsidR="00BD510C" w:rsidRPr="00131B70" w:rsidRDefault="00BD510C">
      <w:pPr>
        <w:tabs>
          <w:tab w:val="left" w:pos="0"/>
        </w:tabs>
        <w:jc w:val="both"/>
        <w:rPr>
          <w:sz w:val="24"/>
          <w:lang w:val="es-ES"/>
        </w:rPr>
      </w:pPr>
    </w:p>
    <w:p w:rsidR="00BD510C" w:rsidRPr="00131B70" w:rsidRDefault="00BD510C">
      <w:pPr>
        <w:tabs>
          <w:tab w:val="left" w:pos="0"/>
        </w:tabs>
        <w:jc w:val="both"/>
        <w:rPr>
          <w:sz w:val="24"/>
          <w:lang w:val="es-ES"/>
        </w:rPr>
      </w:pPr>
    </w:p>
    <w:p w:rsidR="00BD510C" w:rsidRDefault="00BD510C">
      <w:pPr>
        <w:tabs>
          <w:tab w:val="left" w:pos="0"/>
        </w:tabs>
        <w:jc w:val="both"/>
        <w:rPr>
          <w:sz w:val="24"/>
          <w:lang w:val="es-ES_tradnl"/>
        </w:rPr>
      </w:pPr>
      <w:r>
        <w:rPr>
          <w:sz w:val="24"/>
          <w:lang w:val="es-ES_tradnl"/>
        </w:rPr>
        <w:t>CON MI INTERVENCION</w:t>
      </w:r>
      <w:r>
        <w:rPr>
          <w:sz w:val="24"/>
          <w:lang w:val="es-ES_tradnl"/>
        </w:rPr>
        <w:tab/>
      </w:r>
    </w:p>
    <w:sectPr w:rsidR="00BD510C">
      <w:endnotePr>
        <w:numFmt w:val="decimal"/>
      </w:endnotePr>
      <w:type w:val="continuous"/>
      <w:pgSz w:w="11905" w:h="16837"/>
      <w:pgMar w:top="1440" w:right="1440" w:bottom="1440" w:left="1440" w:header="1440" w:footer="144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SansNovusT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endnotePr>
    <w:numFmt w:val="decimal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1B70"/>
    <w:rsid w:val="00131B70"/>
    <w:rsid w:val="00480914"/>
    <w:rsid w:val="004B2F98"/>
    <w:rsid w:val="0095542C"/>
    <w:rsid w:val="00A16EE3"/>
    <w:rsid w:val="00BD510C"/>
    <w:rsid w:val="00EF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Cs w:val="24"/>
      <w:lang w:val="en-US"/>
    </w:rPr>
  </w:style>
  <w:style w:type="paragraph" w:styleId="Ttulo1">
    <w:name w:val="heading 1"/>
    <w:basedOn w:val="Normal"/>
    <w:next w:val="Normal"/>
    <w:qFormat/>
    <w:pPr>
      <w:keepNext/>
      <w:tabs>
        <w:tab w:val="left" w:pos="0"/>
      </w:tabs>
      <w:jc w:val="both"/>
      <w:outlineLvl w:val="0"/>
    </w:pPr>
    <w:rPr>
      <w:sz w:val="24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notaalpie">
    <w:name w:val="footnote reference"/>
    <w:semiHidden/>
  </w:style>
  <w:style w:type="paragraph" w:styleId="Textoindependiente">
    <w:name w:val="Body Text"/>
    <w:basedOn w:val="Normal"/>
    <w:pPr>
      <w:tabs>
        <w:tab w:val="left" w:pos="0"/>
      </w:tabs>
      <w:jc w:val="both"/>
    </w:pPr>
    <w:rPr>
      <w:sz w:val="24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szCs w:val="24"/>
      <w:lang w:val="en-US"/>
    </w:rPr>
  </w:style>
  <w:style w:type="paragraph" w:styleId="Ttulo1">
    <w:name w:val="heading 1"/>
    <w:basedOn w:val="Normal"/>
    <w:next w:val="Normal"/>
    <w:qFormat/>
    <w:pPr>
      <w:keepNext/>
      <w:tabs>
        <w:tab w:val="left" w:pos="0"/>
      </w:tabs>
      <w:jc w:val="both"/>
      <w:outlineLvl w:val="0"/>
    </w:pPr>
    <w:rPr>
      <w:sz w:val="24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notaalpie">
    <w:name w:val="footnote reference"/>
    <w:semiHidden/>
  </w:style>
  <w:style w:type="paragraph" w:styleId="Textoindependiente">
    <w:name w:val="Body Text"/>
    <w:basedOn w:val="Normal"/>
    <w:pPr>
      <w:tabs>
        <w:tab w:val="left" w:pos="0"/>
      </w:tabs>
      <w:jc w:val="both"/>
    </w:pPr>
    <w:rPr>
      <w:sz w:val="24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906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NUM</vt:lpstr>
    </vt:vector>
  </TitlesOfParts>
  <Company>LEASING CATALUNYA E.F.C., S.A.</Company>
  <LinksUpToDate>false</LinksUpToDate>
  <CharactersWithSpaces>5880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NUM</dc:title>
  <dc:creator>Lluís Morales Vallecillos</dc:creator>
  <cp:lastModifiedBy>David Diaz Castaño</cp:lastModifiedBy>
  <cp:revision>2</cp:revision>
  <cp:lastPrinted>2003-10-31T11:41:00Z</cp:lastPrinted>
  <dcterms:created xsi:type="dcterms:W3CDTF">2015-07-13T10:14:00Z</dcterms:created>
  <dcterms:modified xsi:type="dcterms:W3CDTF">2015-07-13T10:14:00Z</dcterms:modified>
</cp:coreProperties>
</file>