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CF6F" w14:textId="77777777" w:rsid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730EEE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  <w:t>基于</w:t>
      </w:r>
      <w:proofErr w:type="spellStart"/>
      <w:r w:rsidRPr="00730EE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codis</w:t>
      </w:r>
      <w:proofErr w:type="spellEnd"/>
      <w:r w:rsidRPr="00730EE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</w:t>
      </w:r>
      <w:proofErr w:type="spellStart"/>
      <w:r w:rsidRPr="00730EE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redis</w:t>
      </w:r>
      <w:proofErr w:type="spellEnd"/>
      <w:r w:rsidRPr="00730EE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分布式缓存实现方案</w:t>
      </w:r>
    </w:p>
    <w:p w14:paraId="68CD8C17" w14:textId="0ECBF52F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Codis3.x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有如下特点：</w:t>
      </w:r>
    </w:p>
    <w:p w14:paraId="3084462B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1.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最新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release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版本为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codis-3.2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，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-server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基于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redis-3.2.8</w:t>
      </w:r>
    </w:p>
    <w:p w14:paraId="5D84A41B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2.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支持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slot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同步迁移、异步迁移和并发迁移，对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key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大小无任何限制，迁移性能大幅度提升</w:t>
      </w:r>
    </w:p>
    <w:p w14:paraId="44987A66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3.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相比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2.0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：重构了整个集群组件通信方式，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与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zookeeper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实现了解耦，废弃了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-config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等</w:t>
      </w:r>
    </w:p>
    <w:p w14:paraId="289C65AF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4.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元数据存储支持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etcd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/zookeeper/filesystem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等，可自行扩展支持新的存储，集群正常运行期间，即便元存储故障也不再影响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集群，大大提升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稳定性</w:t>
      </w:r>
    </w:p>
    <w:p w14:paraId="12F5C11F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5.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对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进行了大量性能优化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,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通过控制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GC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频率、减少对象创建、内存预分配、引入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cgo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、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jemalloc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等，使其吞吐还是延迟，都已达到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项目中最佳</w:t>
      </w:r>
    </w:p>
    <w:p w14:paraId="78FE6DDE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6.proxy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实现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select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命令，支持多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DB</w:t>
      </w:r>
    </w:p>
    <w:p w14:paraId="53C9D2E9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7.proxy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支持读写分离、优先读同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IP/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DC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下副本功能</w:t>
      </w:r>
    </w:p>
    <w:p w14:paraId="00AD18D4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8.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基于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-sentinel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实现主备自动切换</w:t>
      </w:r>
    </w:p>
    <w:p w14:paraId="0B9E2AE0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9.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实现动态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pipeline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缓存区（减少内存分配以及所引起的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GC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问题）</w:t>
      </w:r>
    </w:p>
    <w:p w14:paraId="4DDF8D25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10.proxy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支持通过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HTTP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请求实时获取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runtime metrics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，便于监控、运维</w:t>
      </w:r>
    </w:p>
    <w:p w14:paraId="1436AB82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11.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支持通过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influxdb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statsd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采集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proxy metrics</w:t>
      </w:r>
    </w:p>
    <w:p w14:paraId="105E5AF8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12.slot auto rebalance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算法从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2.0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的基于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max memory policy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变更成基于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group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下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slot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数量</w:t>
      </w:r>
    </w:p>
    <w:p w14:paraId="0ED48D2D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13.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提供了更加友好的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dashboard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fe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界面，新增了很多按钮、跳转链接、错误状态等，有利于快速发现、处理集群故障</w:t>
      </w:r>
    </w:p>
    <w:p w14:paraId="0B38A9DA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14.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新增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SLOTSSCAN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指令，便于获取集群各个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slot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下的所有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key</w:t>
      </w:r>
    </w:p>
    <w:p w14:paraId="17D8D402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15.codis-proxy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与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codis-dashbaord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支持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docker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部署</w:t>
      </w:r>
    </w:p>
    <w:p w14:paraId="744A12F6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730EE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1 </w:t>
      </w:r>
      <w:r w:rsidRPr="00730EE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大体架构</w:t>
      </w:r>
    </w:p>
    <w:p w14:paraId="58C65716" w14:textId="77777777" w:rsidR="00730EEE" w:rsidRPr="00730EEE" w:rsidRDefault="00F95254" w:rsidP="00730EEE">
      <w:pPr>
        <w:widowControl/>
        <w:shd w:val="clear" w:color="auto" w:fill="FFFFFF"/>
        <w:wordWrap w:val="0"/>
        <w:spacing w:before="360" w:after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 w14:anchorId="19EF8873">
          <v:rect id="_x0000_i1025" style="width:0;height:1.5pt" o:hralign="center" o:hrstd="t" o:hr="t" fillcolor="#a0a0a0" stroked="f"/>
        </w:pict>
      </w:r>
    </w:p>
    <w:p w14:paraId="4C07BA3D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1.1 </w:t>
      </w:r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总体架构</w:t>
      </w:r>
    </w:p>
    <w:p w14:paraId="5F80886E" w14:textId="00E2CE40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5525768" wp14:editId="739C225D">
                <wp:extent cx="304800" cy="304800"/>
                <wp:effectExtent l="0" t="0" r="0" b="0"/>
                <wp:docPr id="6" name="矩形 6" descr="系统架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B754F" id="矩形 6" o:spid="_x0000_s1026" alt="系统架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Nl0z8jVAgAAy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8D13B56" wp14:editId="53C7C5C9">
                <wp:extent cx="304800" cy="304800"/>
                <wp:effectExtent l="0" t="0" r="0" b="0"/>
                <wp:docPr id="7" name="矩形 7" descr="ç³»ç»æ¶æ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7E091" id="矩形 7" o:spid="_x0000_s1026" alt="ç³»ç»æ¶æ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XlbMLeACAADV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宋体" w:hAnsi="Arial" w:cs="Arial" w:hint="eastAsia"/>
          <w:noProof/>
          <w:color w:val="4F4F4F"/>
          <w:kern w:val="0"/>
          <w:sz w:val="24"/>
          <w:szCs w:val="24"/>
        </w:rPr>
        <w:drawing>
          <wp:inline distT="0" distB="0" distL="0" distR="0" wp14:anchorId="180F199C" wp14:editId="68A16EB6">
            <wp:extent cx="5274310" cy="2626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060717541076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CEBB" w14:textId="77777777" w:rsidR="00730EEE" w:rsidRPr="00730EEE" w:rsidRDefault="00F95254" w:rsidP="00730EEE">
      <w:pPr>
        <w:widowControl/>
        <w:shd w:val="clear" w:color="auto" w:fill="FFFFFF"/>
        <w:wordWrap w:val="0"/>
        <w:spacing w:before="360" w:after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 w14:anchorId="12EFEA08">
          <v:rect id="_x0000_i1026" style="width:0;height:1.5pt" o:hralign="center" o:hrstd="t" o:hr="t" fillcolor="#a0a0a0" stroked="f"/>
        </w:pict>
      </w:r>
    </w:p>
    <w:p w14:paraId="2A4DD5EB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3.x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由以下组件组成：</w:t>
      </w:r>
    </w:p>
    <w:p w14:paraId="07146720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1.Codis Server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：基于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redis-3.2.8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分支开发。增加了额外的数据结构，以支持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slot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有关的操作以及数据迁移指令。具体的修改可以参考文档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的修改。</w:t>
      </w:r>
    </w:p>
    <w:p w14:paraId="34C4E66E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2.Codis Proxy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：客户端连接的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Redis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代理服务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,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实现了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Redis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协议。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除部分命令不支持以外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(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不支持的命令列表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)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，表现的和原生的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Redis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没有区别（就像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Twemproxy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）。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-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对于同一个业务集群而言，可以同时部署多个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实例；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-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不同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之间由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-dashboard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保证状态同步。</w:t>
      </w:r>
    </w:p>
    <w:p w14:paraId="00C8DF75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3.Redis sentinel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：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官方推荐的高可用性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(HA)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解决方案。它可以实现对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的监控、通知、自动故障转移。如果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Master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不能工作，则会自动启动故障转移进程，将其中的一个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Slave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提升为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Master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，其他的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Slave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重新设置新的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Master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服务。</w:t>
      </w:r>
    </w:p>
    <w:p w14:paraId="353148A5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4.Codis Dashboard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：集群管理工具，支持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-proxy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、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-server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的添加、删除，以及据迁移等操作。在集群状态发生改变时，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-dashboard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维护集群下所有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的状态的一致性。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-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对于同一个业务集群而言，同一个时刻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-dashboard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只能有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0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个或者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1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个；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-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所有对集群的修改都必须通过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-dashboard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完成。</w:t>
      </w:r>
    </w:p>
    <w:p w14:paraId="3EBCC42D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5.Codis Admin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：集群管理的命令行工具。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-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可用于控制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-proxy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、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-dashboard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状态以及访问外部存储。</w:t>
      </w:r>
    </w:p>
    <w:p w14:paraId="6ABEB658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6.Codis FE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：集群管理界面。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-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多个集群实例共享可以共享同一个前端展示页面；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-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通过配置文件管理后端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-dashboard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列表，配置文件可自动更新。</w:t>
      </w:r>
    </w:p>
    <w:p w14:paraId="316634C6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7.Storage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：为集群状态提供外部存储。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-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提供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namespace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概念，不同集群的会按照不同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product name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进行组织；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r w:rsidRPr="00730EEE">
        <w:rPr>
          <w:rFonts w:ascii="Arial" w:eastAsia="宋体" w:hAnsi="Arial" w:cs="Arial"/>
          <w:color w:val="999999"/>
          <w:kern w:val="0"/>
          <w:szCs w:val="21"/>
        </w:rPr>
        <w:lastRenderedPageBreak/>
        <w:t xml:space="preserve">-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目前仅提供了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zookeeper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、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etcd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、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filesystem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三种实现，但是提供了抽象的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interface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可自行扩展。</w:t>
      </w:r>
    </w:p>
    <w:p w14:paraId="4E74307C" w14:textId="33C8A50B" w:rsidR="00730EEE" w:rsidRPr="00730EEE" w:rsidRDefault="00730EEE" w:rsidP="00730EE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1.2 </w:t>
      </w:r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部署规划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1514"/>
        <w:gridCol w:w="1704"/>
        <w:gridCol w:w="4372"/>
      </w:tblGrid>
      <w:tr w:rsidR="00E22D33" w:rsidRPr="00730EEE" w14:paraId="35B22E16" w14:textId="77777777" w:rsidTr="009A58E7">
        <w:trPr>
          <w:trHeight w:val="324"/>
          <w:tblHeader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4EDB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0A28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IP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80A75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主机名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5F62E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部署程序</w:t>
            </w:r>
          </w:p>
        </w:tc>
      </w:tr>
      <w:tr w:rsidR="00E22D33" w:rsidRPr="00730EEE" w14:paraId="428717A6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EC0A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0DAFF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192.168.1.11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E41C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WebServer-11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F352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E22D33" w:rsidRPr="00730EEE" w14:paraId="0772331C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3062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017F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192.168.1.12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4BDC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WebServer-12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1E4C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E22D33" w:rsidRPr="00730EEE" w14:paraId="5D8DB807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F6F0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03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3E9D7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192.168.1.13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EA5B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WebServer-13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8115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E22D33" w:rsidRPr="00730EEE" w14:paraId="3CB55850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9CFC5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04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46945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192.168.1.14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7587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WebServer-14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9328F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E22D33" w:rsidRPr="00730EEE" w14:paraId="4A61C8D3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9D007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05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E63A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192.168.1.15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1BF9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WebServer-15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07127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E22D33" w:rsidRPr="00730EEE" w14:paraId="71112D56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2109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06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3EED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192.168.1.21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F64F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WebServer-21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1E31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codis-proxy:19000</w:t>
            </w:r>
          </w:p>
        </w:tc>
      </w:tr>
      <w:tr w:rsidR="00E22D33" w:rsidRPr="00730EEE" w14:paraId="5BD04DD1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5297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07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573F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192.168.1.22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E45C9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WebServer-22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80A4F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codis-proxy:19000</w:t>
            </w:r>
          </w:p>
        </w:tc>
      </w:tr>
      <w:tr w:rsidR="00E22D33" w:rsidRPr="00730EEE" w14:paraId="2C773FA8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631F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72E1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192.168.1.31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0EB8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WebServer-31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8371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codis-dashborad:18080、codis-fe:18090</w:t>
            </w:r>
          </w:p>
        </w:tc>
      </w:tr>
      <w:tr w:rsidR="00E22D33" w:rsidRPr="00730EEE" w14:paraId="3401A5F1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1EDF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09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3FA9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192.168.1.41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0900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WebServer-41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21FF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redis-sentinel:26379</w:t>
            </w:r>
          </w:p>
        </w:tc>
      </w:tr>
      <w:tr w:rsidR="00E22D33" w:rsidRPr="00730EEE" w14:paraId="729789A1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7EC8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92EE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192.168.1.42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89760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WebServer-42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420B5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redis-sentinel:26379</w:t>
            </w:r>
          </w:p>
        </w:tc>
      </w:tr>
      <w:tr w:rsidR="00E22D33" w:rsidRPr="00730EEE" w14:paraId="0C076BEF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7E970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3429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192.168.1.43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E203F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WebServer-43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8141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redis-sentinel:26379</w:t>
            </w:r>
          </w:p>
        </w:tc>
      </w:tr>
      <w:tr w:rsidR="00E22D33" w:rsidRPr="00730EEE" w14:paraId="60E6ACA6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45E6F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77B0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192.168.1.51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87A6F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WebServer-51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DF6E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zookeeper:2181</w:t>
            </w:r>
          </w:p>
        </w:tc>
      </w:tr>
      <w:tr w:rsidR="00E22D33" w:rsidRPr="00730EEE" w14:paraId="009EE148" w14:textId="77777777" w:rsidTr="009A58E7">
        <w:trPr>
          <w:trHeight w:val="324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A523F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13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1EA9E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192.168.1.52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27DE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WebServer-52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AE5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zookeeper:2181</w:t>
            </w:r>
          </w:p>
        </w:tc>
      </w:tr>
      <w:tr w:rsidR="00E22D33" w:rsidRPr="00730EEE" w14:paraId="71558C4A" w14:textId="77777777" w:rsidTr="009A58E7">
        <w:trPr>
          <w:trHeight w:val="19"/>
        </w:trPr>
        <w:tc>
          <w:tcPr>
            <w:tcW w:w="4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5432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14</w:t>
            </w:r>
          </w:p>
        </w:tc>
        <w:tc>
          <w:tcPr>
            <w:tcW w:w="9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EDBC9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192.168.1.53</w:t>
            </w:r>
          </w:p>
        </w:tc>
        <w:tc>
          <w:tcPr>
            <w:tcW w:w="10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2631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WebServer-53</w:t>
            </w:r>
          </w:p>
        </w:tc>
        <w:tc>
          <w:tcPr>
            <w:tcW w:w="26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F7417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zookeeper:2181</w:t>
            </w:r>
          </w:p>
        </w:tc>
      </w:tr>
    </w:tbl>
    <w:p w14:paraId="79F3EF56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730EE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2 </w:t>
      </w:r>
      <w:r w:rsidRPr="00730EE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部署流程</w:t>
      </w:r>
    </w:p>
    <w:p w14:paraId="1E31AB35" w14:textId="77777777" w:rsidR="00730EEE" w:rsidRPr="00730EEE" w:rsidRDefault="00F95254" w:rsidP="00730EEE">
      <w:pPr>
        <w:widowControl/>
        <w:shd w:val="clear" w:color="auto" w:fill="FFFFFF"/>
        <w:wordWrap w:val="0"/>
        <w:spacing w:before="360" w:after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 w14:anchorId="18F1DFB1">
          <v:rect id="_x0000_i1027" style="width:0;height:1.5pt" o:hralign="center" o:hrstd="t" o:hr="t" fillcolor="#a0a0a0" stroked="f"/>
        </w:pict>
      </w:r>
    </w:p>
    <w:p w14:paraId="7281D88F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2.1 </w:t>
      </w:r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安装</w:t>
      </w:r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ZK</w:t>
      </w:r>
    </w:p>
    <w:p w14:paraId="7A5DCAA6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作用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：用于存放数据路由表。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描述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zookeeper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简称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zk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。在生产环境中，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zk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部署越多，其可靠性越高。由于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zk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集群是以</w:t>
      </w:r>
      <w:proofErr w:type="gram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宕</w:t>
      </w:r>
      <w:proofErr w:type="gram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机个数过半才会让整个集群宕机，因此，</w:t>
      </w: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奇数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zk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更佳。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部署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：按照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1.2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中的部署规划，将在如下几台机器上部署该程序。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2313"/>
        <w:gridCol w:w="2523"/>
        <w:gridCol w:w="2442"/>
      </w:tblGrid>
      <w:tr w:rsidR="00E30592" w:rsidRPr="00730EEE" w14:paraId="17C97A8B" w14:textId="77777777" w:rsidTr="009A58E7">
        <w:trPr>
          <w:trHeight w:val="287"/>
          <w:tblHeader/>
        </w:trPr>
        <w:tc>
          <w:tcPr>
            <w:tcW w:w="61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4474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13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03EB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IP</w:t>
            </w:r>
          </w:p>
        </w:tc>
        <w:tc>
          <w:tcPr>
            <w:tcW w:w="1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217E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主机名</w:t>
            </w:r>
          </w:p>
        </w:tc>
        <w:tc>
          <w:tcPr>
            <w:tcW w:w="14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B6EE1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部署程序</w:t>
            </w:r>
          </w:p>
        </w:tc>
      </w:tr>
      <w:tr w:rsidR="00E30592" w:rsidRPr="00730EEE" w14:paraId="6795AF4C" w14:textId="77777777" w:rsidTr="009A58E7">
        <w:trPr>
          <w:trHeight w:val="287"/>
        </w:trPr>
        <w:tc>
          <w:tcPr>
            <w:tcW w:w="61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EE0F1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13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84B1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192.168.1.51</w:t>
            </w:r>
          </w:p>
        </w:tc>
        <w:tc>
          <w:tcPr>
            <w:tcW w:w="1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5FE3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WebServer-51</w:t>
            </w:r>
          </w:p>
        </w:tc>
        <w:tc>
          <w:tcPr>
            <w:tcW w:w="14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62852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zookeeper:2181</w:t>
            </w:r>
          </w:p>
        </w:tc>
      </w:tr>
      <w:tr w:rsidR="00E30592" w:rsidRPr="00730EEE" w14:paraId="6D869732" w14:textId="77777777" w:rsidTr="009A58E7">
        <w:trPr>
          <w:trHeight w:val="287"/>
        </w:trPr>
        <w:tc>
          <w:tcPr>
            <w:tcW w:w="61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2EAD2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13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76FE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192.168.1.52</w:t>
            </w:r>
          </w:p>
        </w:tc>
        <w:tc>
          <w:tcPr>
            <w:tcW w:w="1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DB7D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WebServer-52</w:t>
            </w:r>
          </w:p>
        </w:tc>
        <w:tc>
          <w:tcPr>
            <w:tcW w:w="14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22D0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zookeeper:2181</w:t>
            </w:r>
          </w:p>
        </w:tc>
      </w:tr>
      <w:tr w:rsidR="00E30592" w:rsidRPr="00730EEE" w14:paraId="4A95493A" w14:textId="77777777" w:rsidTr="009A58E7">
        <w:trPr>
          <w:trHeight w:val="287"/>
        </w:trPr>
        <w:tc>
          <w:tcPr>
            <w:tcW w:w="61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34CB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03</w:t>
            </w:r>
          </w:p>
        </w:tc>
        <w:tc>
          <w:tcPr>
            <w:tcW w:w="13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272D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192.168.1.53</w:t>
            </w:r>
          </w:p>
        </w:tc>
        <w:tc>
          <w:tcPr>
            <w:tcW w:w="1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BF5E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WebServer-53</w:t>
            </w:r>
          </w:p>
        </w:tc>
        <w:tc>
          <w:tcPr>
            <w:tcW w:w="14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54C1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zookeeper:2181</w:t>
            </w:r>
          </w:p>
        </w:tc>
      </w:tr>
    </w:tbl>
    <w:p w14:paraId="5C27105C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步骤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1.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下载源码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下载源代码，并解压至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/local/zookeeper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目录。</w:t>
      </w:r>
    </w:p>
    <w:p w14:paraId="61AB6E8A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下载路径：</w:t>
      </w:r>
      <w:hyperlink r:id="rId5" w:anchor="download" w:tgtFrame="_blank" w:history="1">
        <w:r w:rsidRPr="00730EEE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http://zookeeper.apache.org/releases.html#download</w:t>
        </w:r>
      </w:hyperlink>
      <w:r w:rsidRPr="00730EEE">
        <w:rPr>
          <w:rFonts w:ascii="Arial" w:eastAsia="宋体" w:hAnsi="Arial" w:cs="Arial"/>
          <w:color w:val="999999"/>
          <w:kern w:val="0"/>
          <w:szCs w:val="21"/>
        </w:rPr>
        <w:t>。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r w:rsidRPr="00730EEE">
        <w:rPr>
          <w:rFonts w:ascii="Arial" w:eastAsia="宋体" w:hAnsi="Arial" w:cs="Arial"/>
          <w:color w:val="999999"/>
          <w:kern w:val="0"/>
          <w:szCs w:val="21"/>
        </w:rPr>
        <w:t>注意事项：请勿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yum -y install zookeeper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。可能出现各种莫名其妙得问题，以致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zk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始终无法正常启动。</w:t>
      </w:r>
    </w:p>
    <w:p w14:paraId="08BC8B2A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2.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安装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java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包</w:t>
      </w:r>
    </w:p>
    <w:p w14:paraId="4433745E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#yum -y install java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安装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java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包</w:t>
      </w:r>
    </w:p>
    <w:p w14:paraId="05041723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3.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配置程序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第一步：添加域名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编辑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/hosts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文件，并添加以下配置。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[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注：在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192.168.1.51~53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上都</w:t>
      </w: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完全一样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]</w:t>
      </w:r>
    </w:p>
    <w:p w14:paraId="08F85D27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#vim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etc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/hosts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添加域名</w:t>
      </w:r>
    </w:p>
    <w:p w14:paraId="3B1A66ED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192.168.1.51 zookeeper-node1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192.168.1.52 zookeeper-node2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192.168.1.53 zookeeper-node3</w:t>
      </w:r>
    </w:p>
    <w:p w14:paraId="7EEB700E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第二步：修改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zk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配置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编辑配置文件，并添加以下配置：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[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注：在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192.168.1.51~53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上都</w:t>
      </w: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完全一样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]</w:t>
      </w:r>
    </w:p>
    <w:p w14:paraId="2936C0C0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#cd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/local/zookeeper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安装目录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#vim ./conf/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zoo.cfg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编辑配置</w:t>
      </w:r>
    </w:p>
    <w:p w14:paraId="348D3C60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maxClientCnxns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=50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最大连接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数设置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.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注：可不配置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.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tickTime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=2000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一个周期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(tick)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的时长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(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单位：毫秒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).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注：可用默认值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initLimit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=10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初始化同步阶段最多耗费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tick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个数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.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注：可用默认值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syncLimit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=5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等待应答的最大间隔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tick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个数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.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注：可用默认值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dataDir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=/data/zookeeper/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数据存储目录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.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注：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勿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放在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tmp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目录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clientPort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=2181 #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帧听端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口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.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注：可用默认值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server.1=zookeeper-node1:2888:3888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r w:rsidRPr="00730EEE">
        <w:rPr>
          <w:rFonts w:ascii="Arial" w:eastAsia="宋体" w:hAnsi="Arial" w:cs="Arial"/>
          <w:color w:val="999999"/>
          <w:kern w:val="0"/>
          <w:szCs w:val="21"/>
        </w:rPr>
        <w:lastRenderedPageBreak/>
        <w:t>server.2=zookeeper-node2:2888:3888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server.3=zookeeper-node3:2888:3888</w:t>
      </w:r>
    </w:p>
    <w:p w14:paraId="2951F250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说明：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server.A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=B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D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：其中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是一个数字，表示这个是第几号服务器；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B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是这个服务器的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地址；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表示的是这个服务器与集群中的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Leader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服务器交换信息的端口；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表示的是万一集群中的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Leader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服务器挂了，需要一个端口来重新进行选举，选出一个新的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Leader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，而这个端口就是用来执行选举时服务器相互通信的端口。如果是伪集群的配置方式，由于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都是一样，所以不同的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Zookeeper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实例通信端口号不能一样，所以要给它们分配不同的端口号。</w:t>
      </w:r>
    </w:p>
    <w:p w14:paraId="47C9ACD2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第三步：其他处理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创建第二步中的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dataDir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目录，并设置当前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zk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的结点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[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注：在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192.168.1.51~53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上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值</w:t>
      </w: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各不相同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]</w:t>
      </w:r>
    </w:p>
    <w:p w14:paraId="1EF7D240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mkdir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-p /data/zookeeper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创建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zk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数据目录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(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datadir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)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#echo “1” &gt; /data/zookeeper/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myid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生成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ID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，这里需要注意，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myid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对应的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zoo.cfg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server.ID.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比如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zookeeper-node2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对应的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myid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应该是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2. 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/usr/lib/zookeeper/bin/Server.sh start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服务启动</w:t>
      </w:r>
    </w:p>
    <w:p w14:paraId="2449B28D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4.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启动程序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需要在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192.168.1.51~53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上依次执行以下命令。</w:t>
      </w:r>
    </w:p>
    <w:p w14:paraId="3A5381C5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#cd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/local/zookeeper/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安装目录</w:t>
      </w:r>
    </w:p>
    <w:tbl>
      <w:tblPr>
        <w:tblpPr w:leftFromText="180" w:rightFromText="180" w:vertAnchor="text" w:horzAnchor="margin" w:tblpY="713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716"/>
        <w:gridCol w:w="1573"/>
        <w:gridCol w:w="4150"/>
      </w:tblGrid>
      <w:tr w:rsidR="001D0A93" w:rsidRPr="00730EEE" w14:paraId="38776186" w14:textId="77777777" w:rsidTr="009A58E7">
        <w:trPr>
          <w:trHeight w:val="319"/>
          <w:tblHeader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BF036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B122D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IP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4F18E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主机名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3D10C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部署程序</w:t>
            </w:r>
          </w:p>
        </w:tc>
      </w:tr>
      <w:tr w:rsidR="001D0A93" w:rsidRPr="00730EEE" w14:paraId="72FB683F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512F1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48969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192.168.1.11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83D2A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WebServer-11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F3AB0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1D0A93" w:rsidRPr="00730EEE" w14:paraId="65A1B841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B31E6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60585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192.168.1.12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E854E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WebServer-12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CA779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1D0A93" w:rsidRPr="00730EEE" w14:paraId="3A3C1511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673A7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03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F7F92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192.168.1.13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DDCD5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WebServer-13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D9439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1D0A93" w:rsidRPr="00730EEE" w14:paraId="08205AF1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0F628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04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03338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192.168.1.14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9F19E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WebServer-14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010F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1D0A93" w:rsidRPr="00730EEE" w14:paraId="30C66AAA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D95C2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05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714E3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192.168.1.15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9010A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WebServer-15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9956E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1D0A93" w:rsidRPr="00730EEE" w14:paraId="3FF63CF3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6BD18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06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12A8C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192.168.1.21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9F4C1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WebServer-21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F7D4A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codis-proxy:19000</w:t>
            </w:r>
          </w:p>
        </w:tc>
      </w:tr>
      <w:tr w:rsidR="001D0A93" w:rsidRPr="00730EEE" w14:paraId="59AA8533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D118A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07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6BE1E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192.168.1.22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8365A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WebServer-22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9F009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codis-proxy:19000</w:t>
            </w:r>
          </w:p>
        </w:tc>
      </w:tr>
      <w:tr w:rsidR="001D0A93" w:rsidRPr="00730EEE" w14:paraId="1179B308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4E026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7FDDB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192.168.1.31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26B56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WebServer-31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CA599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codis-dashborad:18080、codis-fe:18090</w:t>
            </w:r>
          </w:p>
        </w:tc>
      </w:tr>
      <w:tr w:rsidR="001D0A93" w:rsidRPr="00730EEE" w14:paraId="57202FB9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5E239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09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44D8C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192.168.1.41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FA71C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WebServer-41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AC04D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redis-sentinel:6379</w:t>
            </w:r>
          </w:p>
        </w:tc>
      </w:tr>
      <w:tr w:rsidR="001D0A93" w:rsidRPr="00730EEE" w14:paraId="3F4D6AD7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3BFAD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10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CFFCD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192.168.1.42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E3EE6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WebServer-42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FFF2F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redis-sentinel:6379</w:t>
            </w:r>
          </w:p>
        </w:tc>
      </w:tr>
      <w:tr w:rsidR="001D0A93" w:rsidRPr="00730EEE" w14:paraId="780138EF" w14:textId="77777777" w:rsidTr="009A58E7">
        <w:trPr>
          <w:trHeight w:val="319"/>
        </w:trPr>
        <w:tc>
          <w:tcPr>
            <w:tcW w:w="5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89FDC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1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98807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192.168.1.43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42480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WebServer-43</w:t>
            </w:r>
          </w:p>
        </w:tc>
        <w:tc>
          <w:tcPr>
            <w:tcW w:w="25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8FF91" w14:textId="77777777" w:rsidR="001D0A93" w:rsidRPr="00730EEE" w:rsidRDefault="001D0A93" w:rsidP="001D0A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redis-sentinel:6379</w:t>
            </w:r>
          </w:p>
        </w:tc>
      </w:tr>
    </w:tbl>
    <w:p w14:paraId="30A64566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#./bin/Server.sh start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服务启动</w:t>
      </w:r>
    </w:p>
    <w:p w14:paraId="75C123EE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2.2 </w:t>
      </w:r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编译</w:t>
      </w:r>
      <w:proofErr w:type="spellStart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Codis</w:t>
      </w:r>
      <w:proofErr w:type="spellEnd"/>
    </w:p>
    <w:p w14:paraId="0D8C656A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请在以下机器列表上按步骤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[2.2.1~2.2.3]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环境：</w:t>
      </w:r>
    </w:p>
    <w:p w14:paraId="640D702B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步骤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1.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安装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go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环境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先</w:t>
      </w:r>
      <w:proofErr w:type="gram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从官网</w:t>
      </w:r>
      <w:proofErr w:type="gram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hyperlink r:id="rId6" w:tgtFrame="_blank" w:history="1">
        <w:r w:rsidRPr="00730EEE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https://golang.org/dl/</w:t>
        </w:r>
      </w:hyperlink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golang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安装包，并将其解压，再拷贝至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/local/go/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中，最后配置如下环境变量。</w:t>
      </w:r>
    </w:p>
    <w:p w14:paraId="72950E57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#vim $HOME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/.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bashrc</w:t>
      </w:r>
      <w:proofErr w:type="spellEnd"/>
      <w:proofErr w:type="gramEnd"/>
    </w:p>
    <w:p w14:paraId="5B540EF3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export GOROOT=/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/local/go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安装路径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export GOPATH=$HOME/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godir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工作路径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export PATH=$PATH:$GOPATH/bin:$GOROOT/bin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命令搜索路径</w:t>
      </w:r>
    </w:p>
    <w:p w14:paraId="42CE571F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2.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下载</w:t>
      </w:r>
      <w:proofErr w:type="spellStart"/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源码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需要在如下每台机器上下载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源码，源码下载命令为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14:paraId="00F107BF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#go get github.com/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CodisLabs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codis.git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-b release3.2</w:t>
      </w:r>
    </w:p>
    <w:p w14:paraId="39C2E8CD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3.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编译</w:t>
      </w:r>
      <w:proofErr w:type="spellStart"/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源码</w:t>
      </w:r>
    </w:p>
    <w:p w14:paraId="0569E615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#cd $GOPATH/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src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/github.com/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CodisLabs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/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源码目录</w:t>
      </w:r>
    </w:p>
    <w:p w14:paraId="4AAC57E5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#make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执行编译</w:t>
      </w:r>
    </w:p>
    <w:p w14:paraId="50B4C2BC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ls .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/bin/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查看结果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-admin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-dashboard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codis-fe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-ha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-proxy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-server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-benchmark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-cli</w:t>
      </w:r>
    </w:p>
    <w:p w14:paraId="419F7845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完成编译后，将会在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bin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目录中看到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-admin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-dashboard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codis-fe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-ha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-proxy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-server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六个可执行文件。另外，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bin/assert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文件夹是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-dashboard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服务需要的前端资源，其需要和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-dashboard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放置在同一个文件夹中。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补充：在目录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./extern/redis-3.2.8/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src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中可以找到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-sentinel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可执行文件，其将会用于集群主从的切换。</w:t>
      </w:r>
    </w:p>
    <w:p w14:paraId="1DD5BDF8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4.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拷贝</w:t>
      </w:r>
      <w:proofErr w:type="spellStart"/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程序</w:t>
      </w:r>
    </w:p>
    <w:p w14:paraId="2BE590D6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sudo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mkdir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-p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/bin</w:t>
      </w:r>
    </w:p>
    <w:p w14:paraId="20F22EFF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lastRenderedPageBreak/>
        <w:t>#cp 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fr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$GOPATH/github.com/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CodisLabs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/bin/*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/bin/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#cp 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fr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$GOPATH/github.com/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CodisLabs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/conf/*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/conf/</w:t>
      </w:r>
    </w:p>
    <w:p w14:paraId="0601AA88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2.3 </w:t>
      </w:r>
      <w:proofErr w:type="spellStart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Codis</w:t>
      </w:r>
      <w:proofErr w:type="spellEnd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-server</w:t>
      </w:r>
    </w:p>
    <w:p w14:paraId="08F7D83C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作用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：基于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redis-3.2.8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分支开发。增加了额外的数据结构，以支持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slot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有关的操作以及数据迁移指令。具体的修改可以参考文档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的修改。</w:t>
      </w:r>
    </w:p>
    <w:p w14:paraId="272F2B73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部署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：按照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1.2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中的部署规划，将在如下机器上部署该程序。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567"/>
        <w:gridCol w:w="1567"/>
        <w:gridCol w:w="4240"/>
      </w:tblGrid>
      <w:tr w:rsidR="00730EEE" w:rsidRPr="00730EEE" w14:paraId="4D7E2718" w14:textId="77777777" w:rsidTr="009A58E7">
        <w:trPr>
          <w:trHeight w:val="294"/>
          <w:tblHeader/>
        </w:trPr>
        <w:tc>
          <w:tcPr>
            <w:tcW w:w="5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2905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A1A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IP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ECFD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主机名</w:t>
            </w:r>
          </w:p>
        </w:tc>
        <w:tc>
          <w:tcPr>
            <w:tcW w:w="25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8908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部署程序</w:t>
            </w:r>
          </w:p>
        </w:tc>
      </w:tr>
      <w:tr w:rsidR="00730EEE" w:rsidRPr="00730EEE" w14:paraId="1DD30990" w14:textId="77777777" w:rsidTr="009A58E7">
        <w:trPr>
          <w:trHeight w:val="294"/>
        </w:trPr>
        <w:tc>
          <w:tcPr>
            <w:tcW w:w="5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EB48F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1C0E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192.168.1.11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2D1A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WebServer-11</w:t>
            </w:r>
          </w:p>
        </w:tc>
        <w:tc>
          <w:tcPr>
            <w:tcW w:w="25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21597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730EEE" w:rsidRPr="00730EEE" w14:paraId="16741CE7" w14:textId="77777777" w:rsidTr="009A58E7">
        <w:trPr>
          <w:trHeight w:val="294"/>
        </w:trPr>
        <w:tc>
          <w:tcPr>
            <w:tcW w:w="5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2ACA2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59C1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192.168.1.12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0501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WebServer-12</w:t>
            </w:r>
          </w:p>
        </w:tc>
        <w:tc>
          <w:tcPr>
            <w:tcW w:w="25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6F1B9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730EEE" w:rsidRPr="00730EEE" w14:paraId="500DE015" w14:textId="77777777" w:rsidTr="009A58E7">
        <w:trPr>
          <w:trHeight w:val="294"/>
        </w:trPr>
        <w:tc>
          <w:tcPr>
            <w:tcW w:w="5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5837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03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132E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192.168.1.13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136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WebServer-13</w:t>
            </w:r>
          </w:p>
        </w:tc>
        <w:tc>
          <w:tcPr>
            <w:tcW w:w="25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6D6DE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730EEE" w:rsidRPr="00730EEE" w14:paraId="553F6C4F" w14:textId="77777777" w:rsidTr="009A58E7">
        <w:trPr>
          <w:trHeight w:val="294"/>
        </w:trPr>
        <w:tc>
          <w:tcPr>
            <w:tcW w:w="5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A72E0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04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5CEC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192.168.1.14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A3BC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WebServer-14</w:t>
            </w:r>
          </w:p>
        </w:tc>
        <w:tc>
          <w:tcPr>
            <w:tcW w:w="25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3FD7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  <w:tr w:rsidR="00730EEE" w:rsidRPr="00730EEE" w14:paraId="30259E12" w14:textId="77777777" w:rsidTr="009A58E7">
        <w:trPr>
          <w:trHeight w:val="294"/>
        </w:trPr>
        <w:tc>
          <w:tcPr>
            <w:tcW w:w="5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B07B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05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4ACD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192.168.1.15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84D9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WebServer-15</w:t>
            </w:r>
          </w:p>
        </w:tc>
        <w:tc>
          <w:tcPr>
            <w:tcW w:w="25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643D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-server:(6379&amp;6380)</w:t>
            </w:r>
          </w:p>
        </w:tc>
      </w:tr>
    </w:tbl>
    <w:p w14:paraId="2E2DE1E5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步骤：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1.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修改主配置</w:t>
      </w:r>
    </w:p>
    <w:p w14:paraId="313FE15D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#cd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/conf/</w:t>
      </w:r>
    </w:p>
    <w:p w14:paraId="7AB57816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#cp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redis.conf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redis-6379.conf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主配置</w:t>
      </w:r>
    </w:p>
    <w:p w14:paraId="1ECCD2E3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#vim redis-6379.conf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修改配置</w:t>
      </w:r>
    </w:p>
    <w:p w14:paraId="32C321B6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daemonize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yes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pidfile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loca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codis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/proc/redis-6379.pid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进程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ID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文件路径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port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6379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绑定端口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timeout 86400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tcp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-keepalive 60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loglevel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notice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logfile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/local/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codis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/log/redis-6379.log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日志文件路径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databases 16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save “”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save 900 1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save 300 10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save 60 10000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stop-writes-on-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bgsave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-error no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rdbcompression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yes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dbfilename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dump-6379.rdb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# dump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文件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lastRenderedPageBreak/>
        <w:t>dir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/local/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codis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/data/redis_data_6379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# dump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路径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masterauth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"123456"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# Master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密码（从主同步密码）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slave-serve-stale-data yes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repl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-disable-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tcp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nodelay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no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slave-priority 100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requirepass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"123456"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鉴权密码（客户端连接密码）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maxmemory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10gb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maxmemory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-policy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allkeys-lru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appendonly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no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appendfsync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everysec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no-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appendfsync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-on-rewrite yes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auto-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aof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-rewrite-percentage 100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auto-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aof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-rewrite-min-size 64mblua-time-limit 5000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slowlog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-log-slower-than 10000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slowlog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len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128 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hash-max-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-entries 512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hash-max-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-value 64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list-max-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-entries 512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list-max-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-value 64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set-max-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intset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-entries 512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zset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-entries 128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zset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-value 64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client-output-buffer-limit normal 0 0 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client-output-buffer-limit slave 0 0 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client-output-buffer-limit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pubsub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0 0 0 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hz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10 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aof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-rewrite-incremental-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fsync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yes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repl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-backlog-size 33554432</w:t>
      </w:r>
    </w:p>
    <w:p w14:paraId="02F11564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2.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修改从配置</w:t>
      </w:r>
    </w:p>
    <w:p w14:paraId="75CE61BC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#cd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/conf/</w:t>
      </w:r>
    </w:p>
    <w:p w14:paraId="09886349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#cp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redis.conf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redis-6380.conf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主配置</w:t>
      </w:r>
    </w:p>
    <w:p w14:paraId="5055A6FC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#vim redis-6380.conf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修改配置</w:t>
      </w:r>
    </w:p>
    <w:p w14:paraId="00F3E59F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daemonize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yes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pidfile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loca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codis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/proc/redis-6380.pid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进程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ID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文件路径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port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6380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绑定端口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timeout 86400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tcp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-keepalive 60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loglevel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notice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logfile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/local/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codis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/log/redis-6380.log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日志文件路径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databases 16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save “”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如果不希望存储到磁盘，则可以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使用井号注销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save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配置行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r w:rsidRPr="00730EEE">
        <w:rPr>
          <w:rFonts w:ascii="Arial" w:eastAsia="宋体" w:hAnsi="Arial" w:cs="Arial"/>
          <w:color w:val="999999"/>
          <w:kern w:val="0"/>
          <w:szCs w:val="21"/>
        </w:rPr>
        <w:lastRenderedPageBreak/>
        <w:t xml:space="preserve">save 900 1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如果不希望存储到磁盘，则可以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使用井号注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销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save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配置行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save 300 10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如果不希望存储到磁盘，则可以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使用井号注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销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save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配置行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save 60 10000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如果不希望存储到磁盘，则可以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使用井号注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销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save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配置行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stop-writes-on-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bgsave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-error no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rdbcompression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yes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dbfilename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dump-6380.rdb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# dump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文件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dir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/local/</w:t>
      </w:r>
      <w:proofErr w:type="spellStart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codis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/data/redis_data_6380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# dump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路径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masterauth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"123456"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# Master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密码（适合主从集群）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slave-serve-stale-data yes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repl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-disable-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tcp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nodelay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no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slave-priority 100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requirepass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"123456"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鉴权密码（客户端连接密码）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maxmemory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10gb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maxmemory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-policy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allkeys-lru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appendonly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no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appendfsync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everysec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no-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appendfsync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-on-rewrite yes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auto-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aof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-rewrite-percentage 100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auto-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aof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-rewrite-min-size 64mblua-time-limit 5000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slowlog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-log-slower-than 10000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slowlog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len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128 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hash-max-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-entries 512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hash-max-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-value 64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list-max-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-entries 512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list-max-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-value 64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set-max-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intset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-entries 512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zset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-entries 128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zset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-max-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ziplist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-value 64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client-output-buffer-limit normal 0 0 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client-output-buffer-limit slave 0 0 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client-output-buffer-limit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pubsub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0 0 0 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hz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10 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aof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-rewrite-incremental-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fsync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yes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repl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-backlog-size 33554432</w:t>
      </w:r>
    </w:p>
    <w:p w14:paraId="27BCB099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3.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启动程序</w:t>
      </w:r>
    </w:p>
    <w:p w14:paraId="0CCF9B07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#cd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/bin/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#./</w:t>
      </w:r>
      <w:proofErr w:type="spellStart"/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-server ../conf/redis-6379.conf &amp;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启动主程序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#./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-server ../conf/redis-6380.conf &amp;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启动从程序</w:t>
      </w:r>
    </w:p>
    <w:p w14:paraId="137B186D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所有机器完成以上五个步骤后，便完成了对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-server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的启动。</w:t>
      </w:r>
    </w:p>
    <w:p w14:paraId="7464C441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 xml:space="preserve">2.4 </w:t>
      </w:r>
      <w:proofErr w:type="spellStart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Codis</w:t>
      </w:r>
      <w:proofErr w:type="spellEnd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-dashboard</w:t>
      </w:r>
    </w:p>
    <w:p w14:paraId="58C9F214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作用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：集群管理工具，支持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-proxy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-server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的添加、删除，以及据迁移等操作。在集群状态发生改变时，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-dashboard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维护集群下所有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-proxy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的状态的一致性。</w:t>
      </w:r>
    </w:p>
    <w:p w14:paraId="5658C042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1.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对于同一个业务集群而言，同一个时刻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-dashboard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只能有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0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个或者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1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个；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2.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所有对集群的修改都必须通过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-dashboard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完成。</w:t>
      </w:r>
    </w:p>
    <w:p w14:paraId="25D47966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部署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：按照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1.2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中的部署规划，将在如下机器上部署该程序。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500"/>
        <w:gridCol w:w="1290"/>
        <w:gridCol w:w="5049"/>
      </w:tblGrid>
      <w:tr w:rsidR="00730EEE" w:rsidRPr="00730EEE" w14:paraId="54F95FE2" w14:textId="77777777" w:rsidTr="00F95254">
        <w:trPr>
          <w:tblHeader/>
        </w:trPr>
        <w:tc>
          <w:tcPr>
            <w:tcW w:w="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1F43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bookmarkStart w:id="8" w:name="_GoBack"/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6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33B6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IP</w:t>
            </w:r>
          </w:p>
        </w:tc>
        <w:tc>
          <w:tcPr>
            <w:tcW w:w="6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B7CB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主机名</w:t>
            </w:r>
          </w:p>
        </w:tc>
        <w:tc>
          <w:tcPr>
            <w:tcW w:w="33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C7AA2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部署程序</w:t>
            </w:r>
          </w:p>
        </w:tc>
      </w:tr>
      <w:tr w:rsidR="00730EEE" w:rsidRPr="00730EEE" w14:paraId="7E1C5947" w14:textId="77777777" w:rsidTr="00F95254">
        <w:tc>
          <w:tcPr>
            <w:tcW w:w="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0426E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</w:t>
            </w:r>
          </w:p>
        </w:tc>
        <w:tc>
          <w:tcPr>
            <w:tcW w:w="6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1744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192.168.1.31</w:t>
            </w:r>
          </w:p>
        </w:tc>
        <w:tc>
          <w:tcPr>
            <w:tcW w:w="6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71E4F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WebServer-31</w:t>
            </w:r>
          </w:p>
        </w:tc>
        <w:tc>
          <w:tcPr>
            <w:tcW w:w="33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BE5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codis-dashborad:18080、codis-fe:18090</w:t>
            </w:r>
          </w:p>
        </w:tc>
      </w:tr>
    </w:tbl>
    <w:bookmarkEnd w:id="8"/>
    <w:p w14:paraId="209A04E9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步骤：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1.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修改配置</w:t>
      </w:r>
    </w:p>
    <w:p w14:paraId="4FBB2BE5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#cd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/bin/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#./</w:t>
      </w:r>
      <w:proofErr w:type="spellStart"/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-dashboard - -default-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conifg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| tee ../conf/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dashboard.conf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生成配置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#vim ../conf/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dashboard.conf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修改配置</w:t>
      </w:r>
    </w:p>
    <w:p w14:paraId="5A8FD472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coordinator_name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"zookeeper"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外部存储类型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coordinator_addr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"192.168.1.51:2181,192.168.1.52:2181,192.168.1.53:2181"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外部存储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IP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列表</w:t>
      </w:r>
    </w:p>
    <w:p w14:paraId="5AD5F49A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product_name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"chatroom"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项目名称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product_auth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 “123456”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集群密码（注意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: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需要与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配置中的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requirepass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保持一致）</w:t>
      </w:r>
    </w:p>
    <w:p w14:paraId="5D1593F5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admin_addr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"0.0.0.0:18080"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RESTful API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端口</w:t>
      </w:r>
    </w:p>
    <w:p w14:paraId="1FD9F9F1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为了防止出现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dashboard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监控页面中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OPS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始终为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的现象，需要将各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proxy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和主机名写到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hosts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文件中。</w:t>
      </w:r>
    </w:p>
    <w:p w14:paraId="08566786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#vim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etc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/hosts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添加域名</w:t>
      </w:r>
    </w:p>
    <w:p w14:paraId="75CE3267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192.168.1.21 WebSocket-21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192.168.1.22 WebSocket22</w:t>
      </w:r>
    </w:p>
    <w:p w14:paraId="02709880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2.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启动程序</w:t>
      </w:r>
    </w:p>
    <w:p w14:paraId="34971C60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cd .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/bin/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#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nohup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./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-dashboard - 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ncpu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=24 - -config=/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/conf/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dashboard.conf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- -log=/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/log/dashboard.log - -log-level=WARN &amp;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启动程序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(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注意：使用绝对路径）</w:t>
      </w:r>
    </w:p>
    <w:p w14:paraId="2428595C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参数描述如下：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707"/>
        <w:gridCol w:w="2132"/>
        <w:gridCol w:w="3604"/>
      </w:tblGrid>
      <w:tr w:rsidR="001A6F29" w:rsidRPr="00730EEE" w14:paraId="2011BCA1" w14:textId="77777777" w:rsidTr="009A58E7">
        <w:trPr>
          <w:trHeight w:val="321"/>
          <w:tblHeader/>
        </w:trPr>
        <w:tc>
          <w:tcPr>
            <w:tcW w:w="51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8D7A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1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8C4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12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0020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  <w:tc>
          <w:tcPr>
            <w:tcW w:w="2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B24D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1A6F29" w:rsidRPr="00730EEE" w14:paraId="1CE842C5" w14:textId="77777777" w:rsidTr="009A58E7">
        <w:trPr>
          <w:trHeight w:val="321"/>
        </w:trPr>
        <w:tc>
          <w:tcPr>
            <w:tcW w:w="51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E2282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1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ED401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 -</w:t>
            </w: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ncpu</w:t>
            </w:r>
            <w:proofErr w:type="spellEnd"/>
          </w:p>
        </w:tc>
        <w:tc>
          <w:tcPr>
            <w:tcW w:w="12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81117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最大使用CPU个数</w:t>
            </w:r>
          </w:p>
        </w:tc>
        <w:tc>
          <w:tcPr>
            <w:tcW w:w="2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7A65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1A6F29" w:rsidRPr="00730EEE" w14:paraId="3BD180C0" w14:textId="77777777" w:rsidTr="009A58E7">
        <w:trPr>
          <w:trHeight w:val="321"/>
        </w:trPr>
        <w:tc>
          <w:tcPr>
            <w:tcW w:w="51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63D6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1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DACD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 -config</w:t>
            </w:r>
          </w:p>
        </w:tc>
        <w:tc>
          <w:tcPr>
            <w:tcW w:w="12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BD46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指定配置路径和文件</w:t>
            </w:r>
          </w:p>
        </w:tc>
        <w:tc>
          <w:tcPr>
            <w:tcW w:w="2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10EC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使用绝对路径</w:t>
            </w:r>
          </w:p>
        </w:tc>
      </w:tr>
      <w:tr w:rsidR="001A6F29" w:rsidRPr="00730EEE" w14:paraId="7CB3339D" w14:textId="77777777" w:rsidTr="009A58E7">
        <w:trPr>
          <w:trHeight w:val="321"/>
        </w:trPr>
        <w:tc>
          <w:tcPr>
            <w:tcW w:w="51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51B17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03</w:t>
            </w:r>
          </w:p>
        </w:tc>
        <w:tc>
          <w:tcPr>
            <w:tcW w:w="1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D3D49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 -log</w:t>
            </w:r>
          </w:p>
        </w:tc>
        <w:tc>
          <w:tcPr>
            <w:tcW w:w="12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042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指定日志输出路径和文件</w:t>
            </w:r>
          </w:p>
        </w:tc>
        <w:tc>
          <w:tcPr>
            <w:tcW w:w="2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CC520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使用绝对路径</w:t>
            </w:r>
          </w:p>
        </w:tc>
      </w:tr>
      <w:tr w:rsidR="001A6F29" w:rsidRPr="00730EEE" w14:paraId="6B6B4F06" w14:textId="77777777" w:rsidTr="009A58E7">
        <w:trPr>
          <w:trHeight w:val="321"/>
        </w:trPr>
        <w:tc>
          <w:tcPr>
            <w:tcW w:w="51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009D2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1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57377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 -log-level</w:t>
            </w:r>
          </w:p>
        </w:tc>
        <w:tc>
          <w:tcPr>
            <w:tcW w:w="12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B5C39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指定日志级别</w:t>
            </w:r>
          </w:p>
        </w:tc>
        <w:tc>
          <w:tcPr>
            <w:tcW w:w="2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DC5D5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取值：INFO、WARN、DEBUG、ERROR，推荐使用WRAN.</w:t>
            </w:r>
          </w:p>
        </w:tc>
      </w:tr>
    </w:tbl>
    <w:p w14:paraId="0EC3806F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完成以上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个步骤后，便完成了对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-config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的安装。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3.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关闭程序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如果想关闭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dashboard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服务，可执行：</w:t>
      </w:r>
    </w:p>
    <w:p w14:paraId="7D22E17C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#./</w:t>
      </w:r>
      <w:proofErr w:type="spellStart"/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-admin - -dashboard=192.168.1.31:18080 –auth=123456 - -shutdown</w:t>
      </w:r>
    </w:p>
    <w:p w14:paraId="3E3156F8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2.5 </w:t>
      </w:r>
      <w:proofErr w:type="spellStart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Codis</w:t>
      </w:r>
      <w:proofErr w:type="spellEnd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-proxy</w:t>
      </w:r>
    </w:p>
    <w:p w14:paraId="05E24AEE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作用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：客户端连接的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Redis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代理服务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实现了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Redis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协议。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除部分命令不支持以外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不支持的命令列表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，表现的和原生的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Redis 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没有区别（就像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Twemproxy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）。</w:t>
      </w:r>
    </w:p>
    <w:p w14:paraId="55612FFA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1.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对于同一个业务集群而言，可以同时部署多个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实例；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2.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不同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-proxy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之间由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-dashboard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保证状态同步。</w:t>
      </w:r>
    </w:p>
    <w:p w14:paraId="0C7A6769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部署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：按照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2.1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中的用途规划，将在如下几台机器上部署该程序。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547"/>
        <w:gridCol w:w="3646"/>
        <w:gridCol w:w="2288"/>
      </w:tblGrid>
      <w:tr w:rsidR="00730EEE" w:rsidRPr="00730EEE" w14:paraId="15B165C9" w14:textId="77777777" w:rsidTr="009A58E7">
        <w:trPr>
          <w:trHeight w:val="304"/>
          <w:tblHeader/>
        </w:trPr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DD599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9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8401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IP</w:t>
            </w:r>
          </w:p>
        </w:tc>
        <w:tc>
          <w:tcPr>
            <w:tcW w:w="21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FE00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主机名</w:t>
            </w:r>
          </w:p>
        </w:tc>
        <w:tc>
          <w:tcPr>
            <w:tcW w:w="13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2BB1E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部署程序</w:t>
            </w:r>
          </w:p>
        </w:tc>
      </w:tr>
      <w:tr w:rsidR="00730EEE" w:rsidRPr="00730EEE" w14:paraId="4ACEF876" w14:textId="77777777" w:rsidTr="009A58E7">
        <w:trPr>
          <w:trHeight w:val="304"/>
        </w:trPr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A9B79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9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B476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192.168.1.21</w:t>
            </w:r>
          </w:p>
        </w:tc>
        <w:tc>
          <w:tcPr>
            <w:tcW w:w="21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FEB99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WebServer-21</w:t>
            </w:r>
          </w:p>
        </w:tc>
        <w:tc>
          <w:tcPr>
            <w:tcW w:w="13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45F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-proxy</w:t>
            </w:r>
          </w:p>
        </w:tc>
      </w:tr>
      <w:tr w:rsidR="00730EEE" w:rsidRPr="00730EEE" w14:paraId="25D1C5F8" w14:textId="77777777" w:rsidTr="009A58E7">
        <w:trPr>
          <w:trHeight w:val="304"/>
        </w:trPr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E97A5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9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C4114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192.168.1.22</w:t>
            </w:r>
          </w:p>
        </w:tc>
        <w:tc>
          <w:tcPr>
            <w:tcW w:w="21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94F3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WebServer-22</w:t>
            </w:r>
          </w:p>
        </w:tc>
        <w:tc>
          <w:tcPr>
            <w:tcW w:w="13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0EA1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-proxy</w:t>
            </w:r>
          </w:p>
        </w:tc>
      </w:tr>
    </w:tbl>
    <w:p w14:paraId="7BA4871B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步骤：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1.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修改配置</w:t>
      </w:r>
    </w:p>
    <w:p w14:paraId="71E00E5B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#cd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/bin/</w:t>
      </w:r>
    </w:p>
    <w:p w14:paraId="3B939EBD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#./</w:t>
      </w:r>
      <w:proofErr w:type="spellStart"/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-proxy - -default-config | tee ../conf/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proxy.conf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生成配置</w:t>
      </w:r>
    </w:p>
    <w:p w14:paraId="293D7EDF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#vim ../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proxy.conf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修改配置</w:t>
      </w:r>
    </w:p>
    <w:p w14:paraId="3738EC0E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lastRenderedPageBreak/>
        <w:t>product_name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"chatroom"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设置项目名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product_auth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"123456"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设置登录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dashboard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的密码（注意：与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中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requirepass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一致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）</w:t>
      </w:r>
    </w:p>
    <w:p w14:paraId="1DC4B406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session_auth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"56789"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# Redis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客户端的登录密码（注意：与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中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requirepass</w:t>
      </w:r>
      <w:proofErr w:type="spellEnd"/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不一致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）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# Set bind address for admin(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rpc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),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tcp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only.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admin_addr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"0.0.0.0:11080"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# Set bind address for proxy, 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proto_type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can be “tcp”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,”tcp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4”, “tcp6”, “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unix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”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or “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unixpacket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”.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proto_type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 “tcp4”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proxy_addr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"0.0.0.0:19000"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绑定端口（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客户端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连接此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端口）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 xml:space="preserve">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外部存储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jodis_name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 </w:t>
      </w:r>
      <w:r w:rsidRPr="00730E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"zookeeper"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 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外部存储类型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jodis_addr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 “192.168.1.51:2181,192.168.1.52:2181,192.168.1.53:2181” # 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外部存储列表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jodis_timeout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 “20s”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会话设置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session_recv_timeout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= “0s” #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如果不为０可能导致应用程序出现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”write: broken pipe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”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的问题</w:t>
      </w:r>
    </w:p>
    <w:p w14:paraId="1E3B02FA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备注：其他参数使用默认配置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….</w:t>
      </w:r>
    </w:p>
    <w:p w14:paraId="58EDFE85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2.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启动程序</w:t>
      </w:r>
    </w:p>
    <w:p w14:paraId="3D4A1C05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</w:t>
      </w:r>
      <w:proofErr w:type="spellStart"/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nohup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.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-proxy - 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ncpu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=24 - -config=../conf/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proxy.conf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- -log=../log/proxy.log - -log-level=WRAN &amp;</w:t>
      </w:r>
    </w:p>
    <w:p w14:paraId="5F21AE47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程序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-proxy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启动后，仍然处于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waiting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状态，虽然侦听了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proxy_addr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端口，但是不会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accept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连接请求。只有将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-proxy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加入到集群并完成集群状态的同步，才能将状态改为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online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。最终才能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accept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连接请求。</w:t>
      </w:r>
    </w:p>
    <w:p w14:paraId="2A27B80E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0" w:name="t9"/>
      <w:bookmarkEnd w:id="10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2.6 Redis-sentinel</w:t>
      </w:r>
    </w:p>
    <w:p w14:paraId="50CCB7E4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作用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官方推荐的高可用性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(HA)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解决方案。它可以实现对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的监控、通知、自动故障转移。如果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Master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不能工作，则会自动启动故障转移进程，将其中的一个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Slave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提升为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Master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，其他的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Slave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重新设置新的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Master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服务。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部署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：按照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1.2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中的部署规划，将在如下机器上部署该程序。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126"/>
        <w:gridCol w:w="1559"/>
        <w:gridCol w:w="3762"/>
      </w:tblGrid>
      <w:tr w:rsidR="00730EEE" w:rsidRPr="00730EEE" w14:paraId="54997C2E" w14:textId="77777777" w:rsidTr="009A58E7">
        <w:trPr>
          <w:trHeight w:val="794"/>
          <w:tblHeader/>
        </w:trPr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7989E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12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6C9B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IP</w:t>
            </w:r>
          </w:p>
        </w:tc>
        <w:tc>
          <w:tcPr>
            <w:tcW w:w="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5C6BB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主机名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5A575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部署程序</w:t>
            </w:r>
          </w:p>
        </w:tc>
      </w:tr>
      <w:tr w:rsidR="00730EEE" w:rsidRPr="00730EEE" w14:paraId="60A8B454" w14:textId="77777777" w:rsidTr="009A58E7">
        <w:trPr>
          <w:trHeight w:val="794"/>
        </w:trPr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DD08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09</w:t>
            </w:r>
          </w:p>
        </w:tc>
        <w:tc>
          <w:tcPr>
            <w:tcW w:w="12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64A8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192.168.1.41</w:t>
            </w:r>
          </w:p>
        </w:tc>
        <w:tc>
          <w:tcPr>
            <w:tcW w:w="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6C5D5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WebServer-41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0689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redis-sentinel:26379</w:t>
            </w:r>
          </w:p>
        </w:tc>
      </w:tr>
      <w:tr w:rsidR="00730EEE" w:rsidRPr="00730EEE" w14:paraId="570CD98E" w14:textId="77777777" w:rsidTr="009A58E7">
        <w:trPr>
          <w:trHeight w:val="794"/>
        </w:trPr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AEE0E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12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B6C5E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192.168.1.42</w:t>
            </w:r>
          </w:p>
        </w:tc>
        <w:tc>
          <w:tcPr>
            <w:tcW w:w="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957D2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WebServer-42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AEEE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redis-sentinel:26379</w:t>
            </w:r>
          </w:p>
        </w:tc>
      </w:tr>
      <w:tr w:rsidR="00730EEE" w:rsidRPr="00730EEE" w14:paraId="12F60454" w14:textId="77777777" w:rsidTr="009A58E7">
        <w:trPr>
          <w:trHeight w:val="794"/>
        </w:trPr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30629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12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02A1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192.168.1.43</w:t>
            </w:r>
          </w:p>
        </w:tc>
        <w:tc>
          <w:tcPr>
            <w:tcW w:w="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C5E7E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WebServer-43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FE4F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redis-sentinel:26379</w:t>
            </w:r>
          </w:p>
        </w:tc>
      </w:tr>
    </w:tbl>
    <w:p w14:paraId="0310C603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步骤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1.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拷贝程序</w:t>
      </w:r>
    </w:p>
    <w:p w14:paraId="35891D1C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#cp -fr $GOPATH/github.com/CodisLabs/codis/extern/redis-3.2.8/src/redis-sentinel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/bin/</w:t>
      </w:r>
    </w:p>
    <w:p w14:paraId="682E819B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2.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拷贝配置</w:t>
      </w:r>
    </w:p>
    <w:p w14:paraId="5B2EFE42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#cp -fr $GOPATH/github.com/CodisLabs/codis/extern/redis-3.2.8/sentinel.conf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/conf/</w:t>
      </w:r>
    </w:p>
    <w:p w14:paraId="34DD19D8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3.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修改配置</w:t>
      </w:r>
    </w:p>
    <w:p w14:paraId="21355494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#cd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#vim ./conf/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sentinel.conf</w:t>
      </w:r>
      <w:proofErr w:type="spellEnd"/>
    </w:p>
    <w:p w14:paraId="15FA74D4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bind 0.0.0.0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protected-mode no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port 26379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dir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“/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/data/</w:t>
      </w:r>
    </w:p>
    <w:p w14:paraId="4460B24C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备注：其他结点的配置与此一致。</w:t>
      </w:r>
    </w:p>
    <w:p w14:paraId="4CA4D9D0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4.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启动程序</w:t>
      </w:r>
    </w:p>
    <w:p w14:paraId="6B44CFFC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cd 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usr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/local/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/bin/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nohup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.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redis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-sentinel ../conf/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sentinel.conf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&amp;</w:t>
      </w:r>
    </w:p>
    <w:p w14:paraId="49EBE511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1" w:name="t10"/>
      <w:bookmarkEnd w:id="11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2.7 </w:t>
      </w:r>
      <w:proofErr w:type="spellStart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Codis-fe</w:t>
      </w:r>
      <w:proofErr w:type="spellEnd"/>
    </w:p>
    <w:p w14:paraId="79BF9404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作用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：集群管理界面。</w:t>
      </w:r>
    </w:p>
    <w:p w14:paraId="459E4B4C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lastRenderedPageBreak/>
        <w:t>1.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多个集群实例共享可以共享同一个前端展示页面；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2.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通过配置文件管理后端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-dashboard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t>列表，配置文件可自动更新。</w:t>
      </w:r>
    </w:p>
    <w:p w14:paraId="64BB8789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部署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：按照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2.1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中的用途规划，将在如下机器上部署该程序。</w:t>
      </w:r>
    </w:p>
    <w:tbl>
      <w:tblPr>
        <w:tblW w:w="82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510"/>
        <w:gridCol w:w="1750"/>
        <w:gridCol w:w="3988"/>
      </w:tblGrid>
      <w:tr w:rsidR="00786310" w:rsidRPr="00730EEE" w14:paraId="729B4D9F" w14:textId="77777777" w:rsidTr="00786310">
        <w:trPr>
          <w:trHeight w:val="228"/>
          <w:tblHeader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B8650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1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C61F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IP</w:t>
            </w:r>
          </w:p>
        </w:tc>
        <w:tc>
          <w:tcPr>
            <w:tcW w:w="1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DFD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主机名</w:t>
            </w:r>
          </w:p>
        </w:tc>
        <w:tc>
          <w:tcPr>
            <w:tcW w:w="3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B032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部署程序</w:t>
            </w:r>
          </w:p>
        </w:tc>
      </w:tr>
      <w:tr w:rsidR="00786310" w:rsidRPr="00730EEE" w14:paraId="6AEE5B1E" w14:textId="77777777" w:rsidTr="00786310">
        <w:trPr>
          <w:trHeight w:val="228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DB65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1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8D88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192.168.1.31</w:t>
            </w:r>
          </w:p>
        </w:tc>
        <w:tc>
          <w:tcPr>
            <w:tcW w:w="1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7CAB3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WebServer-31</w:t>
            </w:r>
          </w:p>
        </w:tc>
        <w:tc>
          <w:tcPr>
            <w:tcW w:w="3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80116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codis-config:18080、codis-fe:18090</w:t>
            </w:r>
          </w:p>
        </w:tc>
      </w:tr>
    </w:tbl>
    <w:p w14:paraId="552A7B98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安装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1.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生成配置</w:t>
      </w:r>
    </w:p>
    <w:p w14:paraId="59D44D0F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#./</w:t>
      </w:r>
      <w:proofErr w:type="spellStart"/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codis-amdin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- -dashboard-list - -zookeeper=192.168.1.51:2181 | tee ../conf/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codis.json</w:t>
      </w:r>
      <w:proofErr w:type="spellEnd"/>
    </w:p>
    <w:p w14:paraId="409D264B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[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{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“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name”</w:t>
      </w:r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:”chatroom</w:t>
      </w:r>
      <w:proofErr w:type="spellEnd"/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”,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“dashboard”:192.168.1.31:18087”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} </w:t>
      </w:r>
      <w:r w:rsidRPr="00730EEE">
        <w:rPr>
          <w:rFonts w:ascii="Arial" w:eastAsia="宋体" w:hAnsi="Arial" w:cs="Arial"/>
          <w:color w:val="999999"/>
          <w:kern w:val="0"/>
          <w:szCs w:val="21"/>
        </w:rPr>
        <w:br/>
        <w:t>]</w:t>
      </w:r>
    </w:p>
    <w:p w14:paraId="67D2F006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2.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启动程序</w:t>
      </w:r>
    </w:p>
    <w:p w14:paraId="224EFBC9" w14:textId="77777777" w:rsidR="00730EEE" w:rsidRPr="00730EEE" w:rsidRDefault="00730EEE" w:rsidP="00730EEE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30EEE">
        <w:rPr>
          <w:rFonts w:ascii="Arial" w:eastAsia="宋体" w:hAnsi="Arial" w:cs="Arial"/>
          <w:color w:val="999999"/>
          <w:kern w:val="0"/>
          <w:szCs w:val="21"/>
        </w:rPr>
        <w:t>#</w:t>
      </w:r>
      <w:proofErr w:type="spellStart"/>
      <w:proofErr w:type="gramStart"/>
      <w:r w:rsidRPr="00730EEE">
        <w:rPr>
          <w:rFonts w:ascii="Arial" w:eastAsia="宋体" w:hAnsi="Arial" w:cs="Arial"/>
          <w:color w:val="999999"/>
          <w:kern w:val="0"/>
          <w:szCs w:val="21"/>
        </w:rPr>
        <w:t>nohup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.</w:t>
      </w:r>
      <w:proofErr w:type="gramEnd"/>
      <w:r w:rsidRPr="00730EEE">
        <w:rPr>
          <w:rFonts w:ascii="Arial" w:eastAsia="宋体" w:hAnsi="Arial" w:cs="Arial"/>
          <w:color w:val="999999"/>
          <w:kern w:val="0"/>
          <w:szCs w:val="21"/>
        </w:rPr>
        <w:t>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codis-fe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- -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ncpu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>=4 - -log=../log/fe.log - -log-level=WARN - -dashboard-list=../conf/</w:t>
      </w:r>
      <w:proofErr w:type="spellStart"/>
      <w:r w:rsidRPr="00730EEE">
        <w:rPr>
          <w:rFonts w:ascii="Arial" w:eastAsia="宋体" w:hAnsi="Arial" w:cs="Arial"/>
          <w:color w:val="999999"/>
          <w:kern w:val="0"/>
          <w:szCs w:val="21"/>
        </w:rPr>
        <w:t>codis.josn</w:t>
      </w:r>
      <w:proofErr w:type="spellEnd"/>
      <w:r w:rsidRPr="00730EEE">
        <w:rPr>
          <w:rFonts w:ascii="Arial" w:eastAsia="宋体" w:hAnsi="Arial" w:cs="Arial"/>
          <w:color w:val="999999"/>
          <w:kern w:val="0"/>
          <w:szCs w:val="21"/>
        </w:rPr>
        <w:t xml:space="preserve"> –listen=0.0.0.0:18090 &amp;</w:t>
      </w:r>
    </w:p>
    <w:p w14:paraId="4B1E0D2F" w14:textId="0C20CD76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打开浏览器，输入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192.168.1.31:18090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便可看到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集群的监控界面。如下图所示：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21F5847" wp14:editId="4A431F9E">
                <wp:extent cx="304800" cy="30480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F17A5" id="矩形 5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1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u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IO9c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5AECA2A2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2" w:name="t11"/>
      <w:bookmarkEnd w:id="12"/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2.8 </w:t>
      </w:r>
      <w:r w:rsidRPr="00730EE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加入集群</w:t>
      </w:r>
    </w:p>
    <w:p w14:paraId="30984C0D" w14:textId="77777777" w:rsidR="001866C1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步骤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71C79A0A" w14:textId="77777777" w:rsidR="001866C1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1. </w:t>
      </w:r>
      <w:proofErr w:type="spellStart"/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-proxy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43280388" w14:textId="6C075EAA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proxy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栏的输入框中输入相应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和端口可将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proxy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添加到集群中，如下图所示：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78A6080" wp14:editId="59001963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4DE3F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711C5AB6" w14:textId="327B135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2. </w:t>
      </w:r>
      <w:proofErr w:type="spellStart"/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-server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2A4FDFE" wp14:editId="3BAF5B01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93BF3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67D0DDF1" w14:textId="1299D488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3. 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配置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Slots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EB0DDE7" wp14:editId="0E1C5C93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D5A89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52DF610F" w14:textId="51C1CB1C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lastRenderedPageBreak/>
        <w:t>4. Sentinel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23DBEA9" wp14:editId="3CAF2929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B1FD5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5E9B559D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至此，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集群的搭建已经完成。可通过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-cli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操作</w:t>
      </w:r>
      <w:proofErr w:type="spellStart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codis</w:t>
      </w:r>
      <w:proofErr w:type="spellEnd"/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集群存取数据。</w:t>
      </w:r>
    </w:p>
    <w:p w14:paraId="083047B9" w14:textId="77777777" w:rsidR="00730EEE" w:rsidRPr="00730EEE" w:rsidRDefault="00730EEE" w:rsidP="00730EEE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3" w:name="t12"/>
      <w:bookmarkEnd w:id="13"/>
      <w:r w:rsidRPr="00730EE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3 </w:t>
      </w:r>
      <w:r w:rsidRPr="00730EE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注意事项</w:t>
      </w:r>
    </w:p>
    <w:p w14:paraId="3F3C35F6" w14:textId="77777777" w:rsidR="00730EEE" w:rsidRPr="00730EEE" w:rsidRDefault="00F95254" w:rsidP="00730EEE">
      <w:pPr>
        <w:widowControl/>
        <w:shd w:val="clear" w:color="auto" w:fill="FFFFFF"/>
        <w:wordWrap w:val="0"/>
        <w:spacing w:before="360" w:after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 w14:anchorId="35C827C5">
          <v:rect id="_x0000_i1028" style="width:0;height:1.5pt" o:hralign="center" o:hrstd="t" o:hr="t" fillcolor="#a0a0a0" stroked="f"/>
        </w:pict>
      </w:r>
    </w:p>
    <w:p w14:paraId="03EEE939" w14:textId="77777777" w:rsidR="00730EEE" w:rsidRPr="00730EEE" w:rsidRDefault="00730EEE" w:rsidP="00730EE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1.</w:t>
      </w:r>
      <w:r w:rsidRPr="00730EE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密码配置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30EEE">
        <w:rPr>
          <w:rFonts w:ascii="Arial" w:eastAsia="宋体" w:hAnsi="Arial" w:cs="Arial"/>
          <w:color w:val="4F4F4F"/>
          <w:kern w:val="0"/>
          <w:sz w:val="24"/>
          <w:szCs w:val="24"/>
        </w:rPr>
        <w:t>为了提高存储集群的安全性，就需要为集群配置数据存取密码和集群管理密码。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404"/>
        <w:gridCol w:w="6266"/>
      </w:tblGrid>
      <w:tr w:rsidR="00730EEE" w:rsidRPr="00730EEE" w14:paraId="67C4E31D" w14:textId="77777777" w:rsidTr="009A58E7">
        <w:trPr>
          <w:tblHeader/>
        </w:trPr>
        <w:tc>
          <w:tcPr>
            <w:tcW w:w="3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5F4C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8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CD55A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密码类型</w:t>
            </w:r>
          </w:p>
        </w:tc>
        <w:tc>
          <w:tcPr>
            <w:tcW w:w="3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1D429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730EEE" w:rsidRPr="00730EEE" w14:paraId="04A22878" w14:textId="77777777" w:rsidTr="009A58E7">
        <w:tc>
          <w:tcPr>
            <w:tcW w:w="3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9AE8C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8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9F0A0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数据存取密码</w:t>
            </w:r>
          </w:p>
        </w:tc>
        <w:tc>
          <w:tcPr>
            <w:tcW w:w="3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21FDC" w14:textId="77777777" w:rsidR="00322DE8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可通过修改proxy配置中</w:t>
            </w: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session_auth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调整数据存取密码。</w:t>
            </w:r>
          </w:p>
          <w:p w14:paraId="6850F3B4" w14:textId="75B7A06B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当使用</w:t>
            </w: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-cli存取数据时，auth密码需要与</w:t>
            </w: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session_auth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一致。</w:t>
            </w:r>
          </w:p>
        </w:tc>
      </w:tr>
      <w:tr w:rsidR="00730EEE" w:rsidRPr="00730EEE" w14:paraId="79794DF9" w14:textId="77777777" w:rsidTr="009A58E7">
        <w:tc>
          <w:tcPr>
            <w:tcW w:w="3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74288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8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04B6D" w14:textId="77777777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集群管理密码</w:t>
            </w:r>
          </w:p>
        </w:tc>
        <w:tc>
          <w:tcPr>
            <w:tcW w:w="3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701D3" w14:textId="77777777" w:rsidR="00322DE8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在proxy配置中的</w:t>
            </w: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product_auth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codis-dashbroad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配置中</w:t>
            </w:r>
          </w:p>
          <w:p w14:paraId="2492536D" w14:textId="77777777" w:rsidR="00322DE8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的</w:t>
            </w: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product_auth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需要与</w:t>
            </w: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codis</w:t>
            </w:r>
            <w:proofErr w:type="spellEnd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-server配置中的</w:t>
            </w:r>
            <w:proofErr w:type="spellStart"/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requirepass</w:t>
            </w:r>
            <w:proofErr w:type="spellEnd"/>
          </w:p>
          <w:p w14:paraId="671A5D47" w14:textId="735F281A" w:rsidR="00730EEE" w:rsidRPr="00730EEE" w:rsidRDefault="00730EEE" w:rsidP="00730EE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30EEE">
              <w:rPr>
                <w:rFonts w:ascii="宋体" w:eastAsia="宋体" w:hAnsi="宋体" w:cs="宋体"/>
                <w:color w:val="4F4F4F"/>
                <w:kern w:val="0"/>
                <w:szCs w:val="21"/>
              </w:rPr>
              <w:t>保持一致。</w:t>
            </w:r>
          </w:p>
        </w:tc>
      </w:tr>
    </w:tbl>
    <w:p w14:paraId="60524382" w14:textId="70584C59" w:rsidR="00386194" w:rsidRPr="00322DE8" w:rsidRDefault="00386194" w:rsidP="00322D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386194" w:rsidRPr="00322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D5"/>
    <w:rsid w:val="000B77DF"/>
    <w:rsid w:val="001866C1"/>
    <w:rsid w:val="001A6F29"/>
    <w:rsid w:val="001D0A93"/>
    <w:rsid w:val="00322DE8"/>
    <w:rsid w:val="00386194"/>
    <w:rsid w:val="006D5305"/>
    <w:rsid w:val="00730EEE"/>
    <w:rsid w:val="00786310"/>
    <w:rsid w:val="009A2385"/>
    <w:rsid w:val="009A58E7"/>
    <w:rsid w:val="009E4878"/>
    <w:rsid w:val="00AF28C4"/>
    <w:rsid w:val="00AF372D"/>
    <w:rsid w:val="00BC6784"/>
    <w:rsid w:val="00E22D33"/>
    <w:rsid w:val="00E30592"/>
    <w:rsid w:val="00F41BD5"/>
    <w:rsid w:val="00F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64C2"/>
  <w15:chartTrackingRefBased/>
  <w15:docId w15:val="{498BF836-719A-46EB-816B-47D31673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0E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30E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730E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0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30E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0E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730EE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730EEE"/>
  </w:style>
  <w:style w:type="character" w:customStyle="1" w:styleId="read-count">
    <w:name w:val="read-count"/>
    <w:basedOn w:val="a0"/>
    <w:rsid w:val="00730EEE"/>
  </w:style>
  <w:style w:type="character" w:customStyle="1" w:styleId="tags-box">
    <w:name w:val="tags-box"/>
    <w:basedOn w:val="a0"/>
    <w:rsid w:val="00730EEE"/>
  </w:style>
  <w:style w:type="character" w:customStyle="1" w:styleId="label">
    <w:name w:val="label"/>
    <w:basedOn w:val="a0"/>
    <w:rsid w:val="00730EEE"/>
  </w:style>
  <w:style w:type="character" w:styleId="a4">
    <w:name w:val="Hyperlink"/>
    <w:basedOn w:val="a0"/>
    <w:uiPriority w:val="99"/>
    <w:semiHidden/>
    <w:unhideWhenUsed/>
    <w:rsid w:val="00730EEE"/>
    <w:rPr>
      <w:color w:val="0000FF"/>
      <w:u w:val="single"/>
    </w:rPr>
  </w:style>
  <w:style w:type="character" w:customStyle="1" w:styleId="articleinfoclick">
    <w:name w:val="article_info_click"/>
    <w:basedOn w:val="a0"/>
    <w:rsid w:val="00730EEE"/>
  </w:style>
  <w:style w:type="character" w:styleId="a5">
    <w:name w:val="Strong"/>
    <w:basedOn w:val="a0"/>
    <w:uiPriority w:val="22"/>
    <w:qFormat/>
    <w:rsid w:val="00730EEE"/>
    <w:rPr>
      <w:b/>
      <w:bCs/>
    </w:rPr>
  </w:style>
  <w:style w:type="character" w:styleId="a6">
    <w:name w:val="Emphasis"/>
    <w:basedOn w:val="a0"/>
    <w:uiPriority w:val="20"/>
    <w:qFormat/>
    <w:rsid w:val="00730EEE"/>
    <w:rPr>
      <w:i/>
      <w:iCs/>
    </w:rPr>
  </w:style>
  <w:style w:type="character" w:styleId="HTML">
    <w:name w:val="HTML Code"/>
    <w:basedOn w:val="a0"/>
    <w:uiPriority w:val="99"/>
    <w:semiHidden/>
    <w:unhideWhenUsed/>
    <w:rsid w:val="00730EEE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186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3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737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18925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24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4901">
                              <w:marLeft w:val="0"/>
                              <w:marRight w:val="0"/>
                              <w:marTop w:val="9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8642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4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8940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211916863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61378156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20356401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06950153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576667767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425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78479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549536604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088772082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68328344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866406982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216312713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80099939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3156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87498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28080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29074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831797212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203707415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8380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680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21031355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44325292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2007199713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2109277257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37198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301734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443840287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25045923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14567648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372427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709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857843710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280455078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6848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88010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94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4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lang.org/dl/" TargetMode="External"/><Relationship Id="rId5" Type="http://schemas.openxmlformats.org/officeDocument/2006/relationships/hyperlink" Target="http://zookeeper.apache.org/release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2061</Words>
  <Characters>11753</Characters>
  <Application>Microsoft Office Word</Application>
  <DocSecurity>0</DocSecurity>
  <Lines>97</Lines>
  <Paragraphs>27</Paragraphs>
  <ScaleCrop>false</ScaleCrop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2018-09-10T06:19:00Z</dcterms:created>
  <dcterms:modified xsi:type="dcterms:W3CDTF">2018-09-10T06:38:00Z</dcterms:modified>
</cp:coreProperties>
</file>